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BC623D" w:rsidP="06463A2E" w:rsidRDefault="00BC623D" w14:paraId="7CEDFF6D" w14:textId="0D10057B">
      <w:pPr>
        <w:rPr>
          <w:b/>
          <w:bCs/>
          <w:smallCaps/>
          <w:sz w:val="36"/>
          <w:szCs w:val="36"/>
        </w:rPr>
      </w:pPr>
    </w:p>
    <w:p w:rsidR="00BC623D" w:rsidP="00BC623D" w:rsidRDefault="00BC623D" w14:paraId="7CEDFF6E" w14:textId="3D9AF8B6">
      <w:pPr>
        <w:jc w:val="center"/>
        <w:rPr>
          <w:b/>
          <w:smallCaps/>
          <w:sz w:val="36"/>
          <w:szCs w:val="36"/>
        </w:rPr>
      </w:pPr>
    </w:p>
    <w:p w:rsidR="00BC623D" w:rsidP="00B6457B" w:rsidRDefault="00BC623D" w14:paraId="7CEDFF70" w14:textId="77777777">
      <w:pPr>
        <w:rPr>
          <w:b/>
          <w:smallCaps/>
          <w:sz w:val="36"/>
          <w:szCs w:val="36"/>
        </w:rPr>
      </w:pPr>
    </w:p>
    <w:p w:rsidR="00BC623D" w:rsidP="00BC623D" w:rsidRDefault="00BC623D" w14:paraId="7CEDFF71" w14:textId="77777777">
      <w:pPr>
        <w:jc w:val="center"/>
        <w:rPr>
          <w:b/>
          <w:smallCaps/>
          <w:sz w:val="36"/>
          <w:szCs w:val="36"/>
        </w:rPr>
      </w:pPr>
    </w:p>
    <w:p w:rsidRPr="00116994" w:rsidR="00BC623D" w:rsidP="00BC623D" w:rsidRDefault="00BC623D" w14:paraId="7CEDFF72" w14:textId="77777777">
      <w:pPr>
        <w:jc w:val="center"/>
        <w:rPr>
          <w:rFonts w:ascii="Times New Roman" w:hAnsi="Times New Roman"/>
          <w:b/>
          <w:smallCaps/>
          <w:sz w:val="36"/>
          <w:szCs w:val="36"/>
        </w:rPr>
      </w:pPr>
      <w:r>
        <w:rPr>
          <w:rFonts w:ascii="Times New Roman" w:hAnsi="Times New Roman"/>
          <w:b/>
          <w:smallCaps/>
          <w:sz w:val="36"/>
          <w:szCs w:val="36"/>
        </w:rPr>
        <w:t>Functional Specification</w:t>
      </w:r>
    </w:p>
    <w:p w:rsidRPr="00116994" w:rsidR="00BC623D" w:rsidP="5B17D889" w:rsidRDefault="10528CF6" w14:paraId="7CEDFF73" w14:textId="0FED7C12">
      <w:pPr>
        <w:jc w:val="center"/>
        <w:rPr>
          <w:rFonts w:ascii="Times New Roman" w:hAnsi="Times New Roman"/>
          <w:b w:val="1"/>
          <w:bCs w:val="1"/>
          <w:smallCaps w:val="1"/>
          <w:color w:val="000000" w:themeColor="text1" w:themeTint="FF" w:themeShade="FF"/>
          <w:sz w:val="28"/>
          <w:szCs w:val="28"/>
          <w:lang w:val="en-US"/>
        </w:rPr>
      </w:pPr>
      <w:r w:rsidRPr="5B17D889" w:rsidR="5B17D889">
        <w:rPr>
          <w:rFonts w:ascii="Times New Roman" w:hAnsi="Times New Roman"/>
          <w:b w:val="1"/>
          <w:bCs w:val="1"/>
          <w:smallCaps w:val="1"/>
          <w:color w:val="000000" w:themeColor="text1" w:themeTint="FF" w:themeShade="FF"/>
          <w:sz w:val="28"/>
          <w:szCs w:val="28"/>
          <w:lang w:val="en-US"/>
        </w:rPr>
        <w:t xml:space="preserve">3-D </w:t>
      </w:r>
      <w:proofErr w:type="spellStart"/>
      <w:r w:rsidRPr="5B17D889" w:rsidR="5B17D889">
        <w:rPr>
          <w:rFonts w:ascii="Times New Roman" w:hAnsi="Times New Roman"/>
          <w:b w:val="1"/>
          <w:bCs w:val="1"/>
          <w:smallCaps w:val="1"/>
          <w:color w:val="000000" w:themeColor="text1" w:themeTint="FF" w:themeShade="FF"/>
          <w:sz w:val="28"/>
          <w:szCs w:val="28"/>
          <w:lang w:val="en-US"/>
        </w:rPr>
        <w:t>Markerless</w:t>
      </w:r>
      <w:proofErr w:type="spellEnd"/>
      <w:r w:rsidRPr="5B17D889" w:rsidR="5B17D889">
        <w:rPr>
          <w:rFonts w:ascii="Times New Roman" w:hAnsi="Times New Roman"/>
          <w:b w:val="1"/>
          <w:bCs w:val="1"/>
          <w:smallCaps w:val="1"/>
          <w:color w:val="000000" w:themeColor="text1" w:themeTint="FF" w:themeShade="FF"/>
          <w:sz w:val="28"/>
          <w:szCs w:val="28"/>
          <w:lang w:val="en-US"/>
        </w:rPr>
        <w:t xml:space="preserve"> Motion Capture System for Active Shooter Response Training</w:t>
      </w:r>
    </w:p>
    <w:p w:rsidRPr="00116994" w:rsidR="00BC623D" w:rsidP="00BC623D" w:rsidRDefault="00BC623D" w14:paraId="7CEDFF74" w14:textId="77777777">
      <w:pPr>
        <w:jc w:val="center"/>
        <w:rPr>
          <w:rFonts w:ascii="Times New Roman" w:hAnsi="Times New Roman"/>
          <w:b/>
          <w:smallCaps/>
          <w:sz w:val="28"/>
          <w:szCs w:val="28"/>
        </w:rPr>
      </w:pPr>
    </w:p>
    <w:p w:rsidR="01EBD364" w:rsidP="01EBD364" w:rsidRDefault="01EBD364" w14:paraId="41C14CE7" w14:textId="76E29234">
      <w:pPr>
        <w:jc w:val="center"/>
        <w:rPr>
          <w:rFonts w:ascii="Times New Roman" w:hAnsi="Times New Roman"/>
          <w:sz w:val="28"/>
          <w:szCs w:val="28"/>
        </w:rPr>
      </w:pPr>
      <w:r w:rsidRPr="01EBD364">
        <w:rPr>
          <w:rFonts w:ascii="Times New Roman" w:hAnsi="Times New Roman"/>
          <w:b/>
          <w:bCs/>
          <w:smallCaps/>
          <w:sz w:val="28"/>
          <w:szCs w:val="28"/>
        </w:rPr>
        <w:t xml:space="preserve">Project Manager: </w:t>
      </w:r>
      <w:r w:rsidRPr="01EBD364">
        <w:rPr>
          <w:rFonts w:ascii="Times New Roman" w:hAnsi="Times New Roman"/>
          <w:b/>
          <w:bCs/>
          <w:smallCaps/>
          <w:sz w:val="28"/>
          <w:szCs w:val="28"/>
          <w:lang w:val="en-US"/>
        </w:rPr>
        <w:t>Bo Heyse</w:t>
      </w:r>
    </w:p>
    <w:p w:rsidR="01EBD364" w:rsidP="01EBD364" w:rsidRDefault="0B548C62" w14:paraId="52699696" w14:textId="20841627">
      <w:pPr>
        <w:jc w:val="center"/>
      </w:pPr>
      <w:r w:rsidRPr="0B548C62">
        <w:rPr>
          <w:rFonts w:ascii="Times New Roman" w:hAnsi="Times New Roman"/>
          <w:b/>
          <w:bCs/>
          <w:smallCaps/>
          <w:sz w:val="28"/>
          <w:szCs w:val="28"/>
          <w:lang w:val="en-US"/>
        </w:rPr>
        <w:t>Matthew Healea, Karina Paz</w:t>
      </w:r>
    </w:p>
    <w:p w:rsidR="00683BF2" w:rsidP="00BC623D" w:rsidRDefault="00683BF2" w14:paraId="7CEDFF77" w14:textId="77777777">
      <w:pPr>
        <w:jc w:val="center"/>
        <w:rPr>
          <w:rFonts w:ascii="Times New Roman" w:hAnsi="Times New Roman"/>
          <w:b/>
          <w:smallCaps/>
          <w:sz w:val="28"/>
          <w:szCs w:val="28"/>
        </w:rPr>
      </w:pPr>
    </w:p>
    <w:p w:rsidR="01EBD364" w:rsidP="01EBD364" w:rsidRDefault="01EBD364" w14:paraId="05EE36C0" w14:textId="3A713FFC">
      <w:pPr>
        <w:spacing w:line="259" w:lineRule="auto"/>
        <w:jc w:val="center"/>
        <w:rPr>
          <w:rFonts w:ascii="Times New Roman" w:hAnsi="Times New Roman"/>
          <w:b/>
          <w:bCs/>
          <w:smallCaps/>
          <w:sz w:val="28"/>
          <w:szCs w:val="28"/>
        </w:rPr>
      </w:pPr>
      <w:r w:rsidRPr="01EBD364">
        <w:rPr>
          <w:rFonts w:ascii="Times New Roman" w:hAnsi="Times New Roman"/>
          <w:b/>
          <w:bCs/>
          <w:smallCaps/>
          <w:sz w:val="28"/>
          <w:szCs w:val="28"/>
        </w:rPr>
        <w:t>Faculty Advisor: Dr. Stan McClellan</w:t>
      </w:r>
    </w:p>
    <w:p w:rsidRPr="00116994" w:rsidR="00BC623D" w:rsidP="00BC623D" w:rsidRDefault="00BC623D" w14:paraId="7CEDFF79" w14:textId="77777777">
      <w:pPr>
        <w:jc w:val="center"/>
        <w:rPr>
          <w:rFonts w:ascii="Times New Roman" w:hAnsi="Times New Roman"/>
          <w:b/>
          <w:smallCaps/>
          <w:sz w:val="28"/>
          <w:szCs w:val="28"/>
        </w:rPr>
      </w:pPr>
    </w:p>
    <w:p w:rsidRPr="00B14FEF" w:rsidR="00B14FEF" w:rsidP="00B14FEF" w:rsidRDefault="00B14FEF" w14:paraId="7CEDFF7A" w14:textId="77777777">
      <w:pPr>
        <w:jc w:val="center"/>
        <w:rPr>
          <w:rFonts w:ascii="Times New Roman" w:hAnsi="Times New Roman"/>
          <w:b/>
          <w:smallCaps/>
          <w:sz w:val="28"/>
          <w:szCs w:val="28"/>
        </w:rPr>
      </w:pPr>
      <w:r w:rsidRPr="00B14FEF">
        <w:rPr>
          <w:rFonts w:ascii="Times New Roman" w:hAnsi="Times New Roman"/>
          <w:b/>
          <w:smallCaps/>
          <w:sz w:val="28"/>
          <w:szCs w:val="28"/>
        </w:rPr>
        <w:t>Texas State University</w:t>
      </w:r>
    </w:p>
    <w:p w:rsidRPr="00B14FEF" w:rsidR="00B14FEF" w:rsidP="00B14FEF" w:rsidRDefault="00B14FEF" w14:paraId="7CEDFF7B" w14:textId="77777777">
      <w:pPr>
        <w:jc w:val="center"/>
        <w:rPr>
          <w:rFonts w:ascii="Times New Roman" w:hAnsi="Times New Roman"/>
          <w:b/>
          <w:smallCaps/>
          <w:sz w:val="28"/>
          <w:szCs w:val="28"/>
        </w:rPr>
      </w:pPr>
      <w:r w:rsidRPr="00B14FEF">
        <w:rPr>
          <w:rFonts w:ascii="Times New Roman" w:hAnsi="Times New Roman"/>
          <w:b/>
          <w:smallCaps/>
          <w:sz w:val="28"/>
          <w:szCs w:val="28"/>
        </w:rPr>
        <w:t>Ingram School of Engineering</w:t>
      </w:r>
    </w:p>
    <w:p w:rsidR="00BC623D" w:rsidP="00BC623D" w:rsidRDefault="00BC623D" w14:paraId="7CEDFF7C" w14:textId="77777777">
      <w:pPr>
        <w:jc w:val="center"/>
        <w:rPr>
          <w:rFonts w:ascii="Times New Roman" w:hAnsi="Times New Roman"/>
          <w:b/>
          <w:smallCaps/>
          <w:sz w:val="28"/>
          <w:szCs w:val="28"/>
        </w:rPr>
      </w:pPr>
    </w:p>
    <w:p w:rsidR="00BC623D" w:rsidP="00BC623D" w:rsidRDefault="00BC623D" w14:paraId="7CEDFF7D" w14:textId="77777777">
      <w:pPr>
        <w:jc w:val="center"/>
        <w:rPr>
          <w:rFonts w:ascii="Times New Roman" w:hAnsi="Times New Roman"/>
          <w:b/>
          <w:smallCaps/>
          <w:sz w:val="28"/>
          <w:szCs w:val="28"/>
        </w:rPr>
      </w:pPr>
    </w:p>
    <w:p w:rsidR="00BC623D" w:rsidP="00BC623D" w:rsidRDefault="00BC623D" w14:paraId="7CEDFF7E" w14:textId="77777777">
      <w:pPr>
        <w:jc w:val="center"/>
        <w:rPr>
          <w:rFonts w:ascii="Times New Roman" w:hAnsi="Times New Roman"/>
          <w:b/>
          <w:smallCaps/>
          <w:sz w:val="28"/>
          <w:szCs w:val="28"/>
        </w:rPr>
      </w:pPr>
    </w:p>
    <w:p w:rsidR="00BC623D" w:rsidP="00BC623D" w:rsidRDefault="00BC623D" w14:paraId="7CEDFF7F" w14:textId="77777777">
      <w:pPr>
        <w:jc w:val="center"/>
        <w:rPr>
          <w:rFonts w:ascii="Times New Roman" w:hAnsi="Times New Roman"/>
          <w:b/>
          <w:smallCaps/>
          <w:sz w:val="28"/>
          <w:szCs w:val="28"/>
        </w:rPr>
      </w:pPr>
    </w:p>
    <w:p w:rsidR="00BC623D" w:rsidP="00BC623D" w:rsidRDefault="00BC623D" w14:paraId="7CEDFF80" w14:textId="77777777">
      <w:pPr>
        <w:jc w:val="center"/>
        <w:rPr>
          <w:rFonts w:ascii="Times New Roman" w:hAnsi="Times New Roman"/>
          <w:b/>
          <w:smallCaps/>
          <w:sz w:val="28"/>
          <w:szCs w:val="28"/>
        </w:rPr>
      </w:pPr>
    </w:p>
    <w:p w:rsidRPr="00116994" w:rsidR="00BC623D" w:rsidP="00BC623D" w:rsidRDefault="00BC623D" w14:paraId="7CEDFF81" w14:textId="77777777">
      <w:pPr>
        <w:jc w:val="center"/>
        <w:rPr>
          <w:rFonts w:ascii="Times New Roman" w:hAnsi="Times New Roman"/>
          <w:b/>
          <w:smallCaps/>
          <w:sz w:val="28"/>
          <w:szCs w:val="28"/>
        </w:rPr>
      </w:pPr>
    </w:p>
    <w:p w:rsidR="01EBD364" w:rsidP="01EBD364" w:rsidRDefault="0B548C62" w14:paraId="5B457512" w14:textId="07BB5F93">
      <w:pPr>
        <w:jc w:val="center"/>
        <w:rPr>
          <w:rFonts w:ascii="Times New Roman" w:hAnsi="Times New Roman"/>
          <w:sz w:val="28"/>
          <w:szCs w:val="28"/>
        </w:rPr>
      </w:pPr>
      <w:r w:rsidRPr="0B548C62">
        <w:rPr>
          <w:rFonts w:ascii="Times New Roman" w:hAnsi="Times New Roman"/>
          <w:b/>
          <w:bCs/>
          <w:smallCaps/>
          <w:sz w:val="28"/>
          <w:szCs w:val="28"/>
          <w:lang w:val="en-US"/>
        </w:rPr>
        <w:t>Texas State University</w:t>
      </w:r>
    </w:p>
    <w:p w:rsidR="01EBD364" w:rsidP="01EBD364" w:rsidRDefault="0B548C62" w14:paraId="7BD638F2" w14:textId="0196CCB4">
      <w:pPr>
        <w:jc w:val="center"/>
        <w:rPr>
          <w:rFonts w:ascii="Times New Roman" w:hAnsi="Times New Roman"/>
          <w:sz w:val="28"/>
          <w:szCs w:val="28"/>
        </w:rPr>
      </w:pPr>
      <w:r w:rsidRPr="0B548C62">
        <w:rPr>
          <w:rFonts w:ascii="Times New Roman" w:hAnsi="Times New Roman"/>
          <w:b/>
          <w:bCs/>
          <w:smallCaps/>
          <w:sz w:val="28"/>
          <w:szCs w:val="28"/>
          <w:lang w:val="en-US"/>
        </w:rPr>
        <w:t>602 University Dr.</w:t>
      </w:r>
    </w:p>
    <w:p w:rsidR="01EBD364" w:rsidP="01EBD364" w:rsidRDefault="0B548C62" w14:paraId="7E2857ED" w14:textId="45D28740">
      <w:pPr>
        <w:jc w:val="center"/>
        <w:rPr>
          <w:rFonts w:ascii="Times New Roman" w:hAnsi="Times New Roman"/>
          <w:sz w:val="28"/>
          <w:szCs w:val="28"/>
        </w:rPr>
      </w:pPr>
      <w:r w:rsidRPr="0B548C62">
        <w:rPr>
          <w:rFonts w:ascii="Times New Roman" w:hAnsi="Times New Roman"/>
          <w:b/>
          <w:bCs/>
          <w:smallCaps/>
          <w:sz w:val="28"/>
          <w:szCs w:val="28"/>
          <w:lang w:val="en-US"/>
        </w:rPr>
        <w:t>San Marcos, TX 78666</w:t>
      </w:r>
    </w:p>
    <w:p w:rsidR="01EBD364" w:rsidP="01EBD364" w:rsidRDefault="01EBD364" w14:paraId="5B1E852D" w14:textId="0971D937">
      <w:pPr>
        <w:jc w:val="center"/>
        <w:rPr>
          <w:rFonts w:ascii="Times New Roman" w:hAnsi="Times New Roman"/>
          <w:b/>
          <w:bCs/>
          <w:smallCaps/>
          <w:sz w:val="28"/>
          <w:szCs w:val="28"/>
        </w:rPr>
      </w:pPr>
    </w:p>
    <w:p w:rsidR="00BC623D" w:rsidP="00BC623D" w:rsidRDefault="00BC623D" w14:paraId="7CEDFF85" w14:textId="77777777">
      <w:pPr>
        <w:jc w:val="center"/>
        <w:rPr>
          <w:rFonts w:ascii="Times New Roman" w:hAnsi="Times New Roman"/>
          <w:b/>
          <w:smallCaps/>
          <w:sz w:val="28"/>
          <w:szCs w:val="28"/>
        </w:rPr>
      </w:pPr>
    </w:p>
    <w:p w:rsidR="00BC623D" w:rsidP="00BC623D" w:rsidRDefault="00BC623D" w14:paraId="7CEDFF86" w14:textId="77777777">
      <w:pPr>
        <w:jc w:val="center"/>
        <w:rPr>
          <w:rFonts w:ascii="Times New Roman" w:hAnsi="Times New Roman"/>
          <w:b/>
          <w:smallCaps/>
          <w:sz w:val="28"/>
          <w:szCs w:val="28"/>
        </w:rPr>
      </w:pPr>
    </w:p>
    <w:p w:rsidRPr="00116994" w:rsidR="00BC623D" w:rsidP="00BC623D" w:rsidRDefault="00BC623D" w14:paraId="7CEDFF87" w14:textId="77777777">
      <w:pPr>
        <w:jc w:val="center"/>
        <w:rPr>
          <w:rFonts w:ascii="Times New Roman" w:hAnsi="Times New Roman"/>
          <w:b/>
          <w:smallCaps/>
          <w:sz w:val="28"/>
          <w:szCs w:val="28"/>
        </w:rPr>
      </w:pPr>
    </w:p>
    <w:p w:rsidRPr="00116994" w:rsidR="00BC623D" w:rsidP="5B17D889" w:rsidRDefault="6B16799B" w14:paraId="7CEDFF88" w14:textId="3BDF17D1">
      <w:pPr>
        <w:jc w:val="center"/>
        <w:rPr>
          <w:rFonts w:ascii="Times New Roman" w:hAnsi="Times New Roman"/>
          <w:b w:val="1"/>
          <w:bCs w:val="1"/>
          <w:smallCaps w:val="1"/>
          <w:sz w:val="28"/>
          <w:szCs w:val="28"/>
        </w:rPr>
      </w:pPr>
      <w:r w:rsidRPr="5B17D889" w:rsidR="5B17D889">
        <w:rPr>
          <w:rFonts w:ascii="Times New Roman" w:hAnsi="Times New Roman"/>
          <w:b w:val="1"/>
          <w:bCs w:val="1"/>
          <w:smallCaps w:val="1"/>
          <w:sz w:val="28"/>
          <w:szCs w:val="28"/>
        </w:rPr>
        <w:t xml:space="preserve">Date: </w:t>
      </w:r>
      <w:r w:rsidRPr="5B17D889" w:rsidR="5B17D889">
        <w:rPr>
          <w:rFonts w:ascii="Times New Roman" w:hAnsi="Times New Roman"/>
          <w:b w:val="1"/>
          <w:bCs w:val="1"/>
          <w:smallCaps w:val="1"/>
          <w:sz w:val="28"/>
          <w:szCs w:val="28"/>
        </w:rPr>
        <w:t>September 23</w:t>
      </w:r>
      <w:r w:rsidRPr="5B17D889" w:rsidR="5B17D889">
        <w:rPr>
          <w:rFonts w:ascii="Times New Roman" w:hAnsi="Times New Roman"/>
          <w:b w:val="1"/>
          <w:bCs w:val="1"/>
          <w:smallCaps w:val="1"/>
          <w:sz w:val="28"/>
          <w:szCs w:val="28"/>
        </w:rPr>
        <w:t>, 2019</w:t>
      </w:r>
    </w:p>
    <w:p w:rsidR="00BC623D" w:rsidP="00BC623D" w:rsidRDefault="00BC623D" w14:paraId="7CEDFF89" w14:textId="77777777"/>
    <w:p w:rsidR="00BC623D" w:rsidP="00BC623D" w:rsidRDefault="00BC623D" w14:paraId="7CEDFF8A" w14:textId="77777777"/>
    <w:p w:rsidR="0B548C62" w:rsidP="030DEFFC" w:rsidRDefault="0B548C62" w14:paraId="57CFBB18" w14:textId="74E30C1F">
      <w:pPr>
        <w:pStyle w:val="Normal"/>
      </w:pPr>
    </w:p>
    <w:p w:rsidR="00BC623D" w:rsidP="00BC623D" w:rsidRDefault="00BC623D" w14:paraId="7CEDFF8C" w14:textId="77777777"/>
    <w:p w:rsidR="01EBD364" w:rsidP="01EBD364" w:rsidRDefault="01EBD364" w14:paraId="19C59589" w14:textId="6E8AFDA6"/>
    <w:p w:rsidR="3E945078" w:rsidP="58E2D2DE" w:rsidRDefault="0B548C62" w14:paraId="20293DC5" w14:textId="5C108936">
      <w:pPr>
        <w:jc w:val="center"/>
      </w:pPr>
      <w:r>
        <w:drawing>
          <wp:inline wp14:editId="0AC5B943" wp14:anchorId="76A3B3A6">
            <wp:extent cx="1562100" cy="1428750"/>
            <wp:effectExtent l="0" t="0" r="0" b="0"/>
            <wp:docPr id="174902135" name="" title=""/>
            <wp:cNvGraphicFramePr>
              <a:graphicFrameLocks noChangeAspect="1"/>
            </wp:cNvGraphicFramePr>
            <a:graphic>
              <a:graphicData uri="http://schemas.openxmlformats.org/drawingml/2006/picture">
                <pic:pic>
                  <pic:nvPicPr>
                    <pic:cNvPr id="0" name=""/>
                    <pic:cNvPicPr/>
                  </pic:nvPicPr>
                  <pic:blipFill>
                    <a:blip r:embed="Ra3e51ad401144e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62100" cy="1428750"/>
                    </a:xfrm>
                    <a:prstGeom prst="rect">
                      <a:avLst/>
                    </a:prstGeom>
                  </pic:spPr>
                </pic:pic>
              </a:graphicData>
            </a:graphic>
          </wp:inline>
        </w:drawing>
      </w:r>
      <w:r>
        <w:br w:type="page"/>
      </w:r>
    </w:p>
    <w:p w:rsidR="3E945078" w:rsidP="3E945078" w:rsidRDefault="3E945078" w14:paraId="541450B0" w14:textId="164BAE00">
      <w:pPr>
        <w:jc w:val="center"/>
      </w:pPr>
    </w:p>
    <w:p w:rsidR="00906ACE" w:rsidP="00906ACE" w:rsidRDefault="00906ACE" w14:paraId="3048F5AC" w14:textId="77777777"/>
    <w:p w:rsidR="00906ACE" w:rsidP="00906ACE" w:rsidRDefault="00906ACE" w14:paraId="4159095F" w14:textId="77777777"/>
    <w:p w:rsidR="002A6295" w:rsidP="10528CF6" w:rsidRDefault="002A6295" w14:paraId="70370AE2" w14:textId="3954D7C3">
      <w:pPr>
        <w:pStyle w:val="R-Normal"/>
        <w:rPr>
          <w:rFonts w:cs="Arial"/>
          <w:i/>
          <w:iCs/>
          <w:color w:val="FF0000"/>
          <w:sz w:val="24"/>
          <w:szCs w:val="24"/>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097"/>
        <w:gridCol w:w="1440"/>
        <w:gridCol w:w="4195"/>
        <w:gridCol w:w="2214"/>
      </w:tblGrid>
      <w:tr w:rsidRPr="00C506C4" w:rsidR="00641DDF" w:rsidTr="757B4903" w14:paraId="7CEDFFA8" w14:textId="77777777">
        <w:tc>
          <w:tcPr>
            <w:tcW w:w="8856" w:type="dxa"/>
            <w:gridSpan w:val="4"/>
            <w:shd w:val="clear" w:color="auto" w:fill="C0C0C0"/>
            <w:tcMar/>
          </w:tcPr>
          <w:p w:rsidRPr="00C506C4" w:rsidR="00641DDF" w:rsidP="00641DDF" w:rsidRDefault="00641DDF" w14:paraId="7CEDFFA7" w14:textId="77777777">
            <w:pPr>
              <w:jc w:val="center"/>
              <w:rPr>
                <w:rFonts w:cs="Arial"/>
                <w:b/>
              </w:rPr>
            </w:pPr>
            <w:r w:rsidRPr="00C506C4">
              <w:rPr>
                <w:rFonts w:cs="Arial"/>
                <w:b/>
              </w:rPr>
              <w:t>Revision History</w:t>
            </w:r>
          </w:p>
        </w:tc>
      </w:tr>
      <w:tr w:rsidRPr="00C506C4" w:rsidR="00641DDF" w:rsidTr="757B4903" w14:paraId="7CEDFFAD" w14:textId="77777777">
        <w:tc>
          <w:tcPr>
            <w:tcW w:w="1007" w:type="dxa"/>
            <w:shd w:val="clear" w:color="auto" w:fill="auto"/>
            <w:tcMar/>
          </w:tcPr>
          <w:p w:rsidRPr="00C506C4" w:rsidR="00641DDF" w:rsidP="00C10F60" w:rsidRDefault="00641DDF" w14:paraId="7CEDFFA9" w14:textId="77777777">
            <w:pPr>
              <w:rPr>
                <w:rFonts w:cs="Arial"/>
                <w:b/>
              </w:rPr>
            </w:pPr>
            <w:r w:rsidRPr="00C506C4">
              <w:rPr>
                <w:rFonts w:cs="Arial"/>
                <w:b/>
              </w:rPr>
              <w:t>Version</w:t>
            </w:r>
          </w:p>
        </w:tc>
        <w:tc>
          <w:tcPr>
            <w:tcW w:w="1440" w:type="dxa"/>
            <w:shd w:val="clear" w:color="auto" w:fill="auto"/>
            <w:tcMar/>
          </w:tcPr>
          <w:p w:rsidRPr="00C506C4" w:rsidR="00641DDF" w:rsidP="00C10F60" w:rsidRDefault="00641DDF" w14:paraId="7CEDFFAA" w14:textId="77777777">
            <w:pPr>
              <w:rPr>
                <w:rFonts w:cs="Arial"/>
                <w:b/>
              </w:rPr>
            </w:pPr>
            <w:r w:rsidRPr="00C506C4">
              <w:rPr>
                <w:rFonts w:cs="Arial"/>
                <w:b/>
              </w:rPr>
              <w:t>Date</w:t>
            </w:r>
          </w:p>
        </w:tc>
        <w:tc>
          <w:tcPr>
            <w:tcW w:w="4195" w:type="dxa"/>
            <w:shd w:val="clear" w:color="auto" w:fill="auto"/>
            <w:tcMar/>
          </w:tcPr>
          <w:p w:rsidRPr="00C506C4" w:rsidR="00641DDF" w:rsidP="00C10F60" w:rsidRDefault="00641DDF" w14:paraId="7CEDFFAB" w14:textId="77777777">
            <w:pPr>
              <w:rPr>
                <w:rFonts w:cs="Arial"/>
                <w:b/>
              </w:rPr>
            </w:pPr>
            <w:r w:rsidRPr="00C506C4">
              <w:rPr>
                <w:rFonts w:cs="Arial"/>
                <w:b/>
              </w:rPr>
              <w:t>Description</w:t>
            </w:r>
          </w:p>
        </w:tc>
        <w:tc>
          <w:tcPr>
            <w:tcW w:w="2214" w:type="dxa"/>
            <w:shd w:val="clear" w:color="auto" w:fill="auto"/>
            <w:tcMar/>
          </w:tcPr>
          <w:p w:rsidRPr="00C506C4" w:rsidR="00641DDF" w:rsidP="00C10F60" w:rsidRDefault="00641DDF" w14:paraId="7CEDFFAC" w14:textId="77777777">
            <w:pPr>
              <w:rPr>
                <w:rFonts w:cs="Arial"/>
                <w:b/>
              </w:rPr>
            </w:pPr>
            <w:r w:rsidRPr="00C506C4">
              <w:rPr>
                <w:rFonts w:cs="Arial"/>
                <w:b/>
              </w:rPr>
              <w:t>Author</w:t>
            </w:r>
          </w:p>
        </w:tc>
      </w:tr>
      <w:tr w:rsidRPr="00C506C4" w:rsidR="00641DDF" w:rsidTr="757B4903" w14:paraId="7CEDFFB2" w14:textId="77777777">
        <w:tc>
          <w:tcPr>
            <w:tcW w:w="1007" w:type="dxa"/>
            <w:tcMar/>
          </w:tcPr>
          <w:p w:rsidRPr="00C506C4" w:rsidR="00641DDF" w:rsidP="10528CF6" w:rsidRDefault="10528CF6" w14:paraId="7CEDFFAE" w14:textId="13A828A3">
            <w:pPr>
              <w:rPr>
                <w:rFonts w:cs="Arial"/>
              </w:rPr>
            </w:pPr>
            <w:r w:rsidRPr="10528CF6">
              <w:rPr>
                <w:rFonts w:cs="Arial"/>
              </w:rPr>
              <w:t>0.1</w:t>
            </w:r>
          </w:p>
        </w:tc>
        <w:tc>
          <w:tcPr>
            <w:tcW w:w="1440" w:type="dxa"/>
            <w:tcMar/>
          </w:tcPr>
          <w:p w:rsidRPr="00C506C4" w:rsidR="00641DDF" w:rsidP="2AFBBAB5" w:rsidRDefault="2AFBBAB5" w14:paraId="7CEDFFAF" w14:textId="63543271">
            <w:pPr>
              <w:rPr>
                <w:rFonts w:cs="Arial"/>
              </w:rPr>
            </w:pPr>
            <w:r w:rsidRPr="2AFBBAB5">
              <w:rPr>
                <w:rFonts w:cs="Arial"/>
              </w:rPr>
              <w:t>03/11/2019</w:t>
            </w:r>
          </w:p>
        </w:tc>
        <w:tc>
          <w:tcPr>
            <w:tcW w:w="4195" w:type="dxa"/>
            <w:tcMar/>
          </w:tcPr>
          <w:p w:rsidRPr="00C506C4" w:rsidR="00641DDF" w:rsidP="5B17D889" w:rsidRDefault="10528CF6" w14:paraId="7CEDFFB0" w14:textId="0BAB8946">
            <w:pPr>
              <w:rPr>
                <w:rFonts w:cs="Arial"/>
              </w:rPr>
            </w:pPr>
            <w:r w:rsidRPr="5B17D889" w:rsidR="5B17D889">
              <w:rPr>
                <w:rFonts w:cs="Arial"/>
              </w:rPr>
              <w:t xml:space="preserve">Initial Draft </w:t>
            </w:r>
            <w:r w:rsidRPr="5B17D889" w:rsidR="5B17D889">
              <w:rPr>
                <w:rFonts w:cs="Arial"/>
              </w:rPr>
              <w:t>f</w:t>
            </w:r>
            <w:r w:rsidRPr="5B17D889" w:rsidR="5B17D889">
              <w:rPr>
                <w:rFonts w:cs="Arial"/>
              </w:rPr>
              <w:t>or</w:t>
            </w:r>
            <w:r w:rsidRPr="5B17D889" w:rsidR="5B17D889">
              <w:rPr>
                <w:rFonts w:cs="Arial"/>
              </w:rPr>
              <w:t xml:space="preserve"> Advisor Review</w:t>
            </w:r>
          </w:p>
        </w:tc>
        <w:tc>
          <w:tcPr>
            <w:tcW w:w="2214" w:type="dxa"/>
            <w:tcMar/>
          </w:tcPr>
          <w:p w:rsidRPr="00C506C4" w:rsidR="00641DDF" w:rsidP="486EC0F1" w:rsidRDefault="486EC0F1" w14:paraId="7CEDFFB1" w14:textId="74B8202E">
            <w:pPr>
              <w:rPr>
                <w:rFonts w:cs="Arial"/>
              </w:rPr>
            </w:pPr>
            <w:r w:rsidRPr="486EC0F1">
              <w:rPr>
                <w:rFonts w:cs="Arial"/>
              </w:rPr>
              <w:t>Authors Named</w:t>
            </w:r>
          </w:p>
        </w:tc>
      </w:tr>
      <w:tr w:rsidRPr="00C506C4" w:rsidR="00641DDF" w:rsidTr="757B4903" w14:paraId="7CEDFFB7" w14:textId="77777777">
        <w:tc>
          <w:tcPr>
            <w:tcW w:w="1007" w:type="dxa"/>
            <w:tcMar/>
          </w:tcPr>
          <w:p w:rsidRPr="00C506C4" w:rsidR="00641DDF" w:rsidP="00C10F60" w:rsidRDefault="000C7609" w14:paraId="7CEDFFB3" w14:textId="37B145A5">
            <w:pPr>
              <w:rPr>
                <w:rFonts w:cs="Arial"/>
              </w:rPr>
            </w:pPr>
            <w:r>
              <w:rPr>
                <w:rFonts w:cs="Arial"/>
              </w:rPr>
              <w:t>1.0</w:t>
            </w:r>
          </w:p>
        </w:tc>
        <w:tc>
          <w:tcPr>
            <w:tcW w:w="1440" w:type="dxa"/>
            <w:tcMar/>
          </w:tcPr>
          <w:p w:rsidRPr="00C506C4" w:rsidR="00641DDF" w:rsidP="00C10F60" w:rsidRDefault="000C7609" w14:paraId="7CEDFFB4" w14:textId="189DD53C">
            <w:pPr>
              <w:rPr>
                <w:rFonts w:cs="Arial"/>
              </w:rPr>
            </w:pPr>
            <w:r>
              <w:rPr>
                <w:rFonts w:cs="Arial"/>
              </w:rPr>
              <w:t>03/13/2019</w:t>
            </w:r>
          </w:p>
        </w:tc>
        <w:tc>
          <w:tcPr>
            <w:tcW w:w="4195" w:type="dxa"/>
            <w:tcMar/>
          </w:tcPr>
          <w:p w:rsidRPr="00C506C4" w:rsidR="00641DDF" w:rsidP="00C10F60" w:rsidRDefault="000C7609" w14:paraId="7CEDFFB5" w14:textId="15F02AF6">
            <w:pPr>
              <w:rPr>
                <w:rFonts w:cs="Arial"/>
              </w:rPr>
            </w:pPr>
            <w:r>
              <w:rPr>
                <w:rFonts w:cs="Arial"/>
              </w:rPr>
              <w:t xml:space="preserve">Submitted </w:t>
            </w:r>
            <w:r w:rsidR="005E22AF">
              <w:rPr>
                <w:rFonts w:cs="Arial"/>
              </w:rPr>
              <w:t>Version</w:t>
            </w:r>
          </w:p>
        </w:tc>
        <w:tc>
          <w:tcPr>
            <w:tcW w:w="2214" w:type="dxa"/>
            <w:tcMar/>
          </w:tcPr>
          <w:p w:rsidRPr="00C506C4" w:rsidR="00641DDF" w:rsidP="00C10F60" w:rsidRDefault="005E22AF" w14:paraId="7CEDFFB6" w14:textId="4DECE402">
            <w:pPr>
              <w:rPr>
                <w:rFonts w:cs="Arial"/>
              </w:rPr>
            </w:pPr>
            <w:r>
              <w:rPr>
                <w:rFonts w:cs="Arial"/>
              </w:rPr>
              <w:t>Authors Named</w:t>
            </w:r>
          </w:p>
        </w:tc>
      </w:tr>
      <w:tr w:rsidRPr="00C506C4" w:rsidR="00641DDF" w:rsidTr="757B4903" w14:paraId="7CEDFFBC" w14:textId="77777777">
        <w:tc>
          <w:tcPr>
            <w:tcW w:w="1007" w:type="dxa"/>
            <w:tcMar/>
          </w:tcPr>
          <w:p w:rsidRPr="00C506C4" w:rsidR="00641DDF" w:rsidP="486EC0F1" w:rsidRDefault="486EC0F1" w14:paraId="7CEDFFB8" w14:textId="68E1D7F5">
            <w:pPr>
              <w:rPr>
                <w:rFonts w:cs="Arial"/>
              </w:rPr>
            </w:pPr>
            <w:r w:rsidRPr="486EC0F1">
              <w:rPr>
                <w:rFonts w:cs="Arial"/>
              </w:rPr>
              <w:t>1.1</w:t>
            </w:r>
          </w:p>
        </w:tc>
        <w:tc>
          <w:tcPr>
            <w:tcW w:w="1440" w:type="dxa"/>
            <w:tcMar/>
          </w:tcPr>
          <w:p w:rsidRPr="00C506C4" w:rsidR="00641DDF" w:rsidP="6B16799B" w:rsidRDefault="6B16799B" w14:paraId="7CEDFFB9" w14:textId="5BB944FA">
            <w:pPr>
              <w:rPr>
                <w:rFonts w:cs="Arial"/>
              </w:rPr>
            </w:pPr>
            <w:r w:rsidRPr="6B16799B">
              <w:rPr>
                <w:rFonts w:cs="Arial"/>
              </w:rPr>
              <w:t>04/03/2019</w:t>
            </w:r>
          </w:p>
        </w:tc>
        <w:tc>
          <w:tcPr>
            <w:tcW w:w="4195" w:type="dxa"/>
            <w:tcMar/>
          </w:tcPr>
          <w:p w:rsidRPr="00C506C4" w:rsidR="00641DDF" w:rsidP="5B17D889" w:rsidRDefault="486EC0F1" w14:paraId="7CEDFFBA" w14:textId="12CF7BF5">
            <w:pPr>
              <w:rPr>
                <w:rFonts w:cs="Arial"/>
              </w:rPr>
            </w:pPr>
            <w:r w:rsidRPr="5B17D889" w:rsidR="5B17D889">
              <w:rPr>
                <w:rFonts w:cs="Arial"/>
              </w:rPr>
              <w:t xml:space="preserve">Updated </w:t>
            </w:r>
            <w:r w:rsidRPr="5B17D889" w:rsidR="5B17D889">
              <w:rPr>
                <w:rFonts w:cs="Arial"/>
              </w:rPr>
              <w:t>f</w:t>
            </w:r>
            <w:r w:rsidRPr="5B17D889" w:rsidR="5B17D889">
              <w:rPr>
                <w:rFonts w:cs="Arial"/>
              </w:rPr>
              <w:t>or</w:t>
            </w:r>
            <w:r w:rsidRPr="5B17D889" w:rsidR="5B17D889">
              <w:rPr>
                <w:rFonts w:cs="Arial"/>
              </w:rPr>
              <w:t xml:space="preserve"> Initial Design Review</w:t>
            </w:r>
          </w:p>
        </w:tc>
        <w:tc>
          <w:tcPr>
            <w:tcW w:w="2214" w:type="dxa"/>
            <w:tcMar/>
          </w:tcPr>
          <w:p w:rsidRPr="00C506C4" w:rsidR="00641DDF" w:rsidP="486EC0F1" w:rsidRDefault="486EC0F1" w14:paraId="7CEDFFBB" w14:textId="12D4364F">
            <w:pPr>
              <w:rPr>
                <w:rFonts w:cs="Arial"/>
              </w:rPr>
            </w:pPr>
            <w:r w:rsidRPr="486EC0F1">
              <w:rPr>
                <w:rFonts w:cs="Arial"/>
              </w:rPr>
              <w:t>Authors Named</w:t>
            </w:r>
          </w:p>
        </w:tc>
      </w:tr>
      <w:tr w:rsidR="5B17D889" w:rsidTr="757B4903" w14:paraId="30BF8123">
        <w:tc>
          <w:tcPr>
            <w:tcW w:w="1097" w:type="dxa"/>
            <w:tcMar/>
          </w:tcPr>
          <w:p w:rsidR="5B17D889" w:rsidP="5B17D889" w:rsidRDefault="5B17D889" w14:paraId="6E99B431" w14:textId="2C491E0C">
            <w:pPr>
              <w:pStyle w:val="Normal"/>
              <w:rPr>
                <w:rFonts w:cs="Arial"/>
              </w:rPr>
            </w:pPr>
            <w:r w:rsidRPr="5B17D889" w:rsidR="5B17D889">
              <w:rPr>
                <w:rFonts w:cs="Arial"/>
              </w:rPr>
              <w:t>1.</w:t>
            </w:r>
            <w:r w:rsidRPr="5B17D889" w:rsidR="5B17D889">
              <w:rPr>
                <w:rFonts w:cs="Arial"/>
              </w:rPr>
              <w:t>2</w:t>
            </w:r>
          </w:p>
        </w:tc>
        <w:tc>
          <w:tcPr>
            <w:tcW w:w="1440" w:type="dxa"/>
            <w:tcMar/>
          </w:tcPr>
          <w:p w:rsidR="5B17D889" w:rsidP="5B17D889" w:rsidRDefault="5B17D889" w14:paraId="7851460D" w14:textId="6105AC25">
            <w:pPr>
              <w:pStyle w:val="Normal"/>
              <w:rPr>
                <w:rFonts w:cs="Arial"/>
              </w:rPr>
            </w:pPr>
            <w:r w:rsidRPr="5B17D889" w:rsidR="5B17D889">
              <w:rPr>
                <w:rFonts w:cs="Arial"/>
              </w:rPr>
              <w:t>09/20/2019</w:t>
            </w:r>
          </w:p>
        </w:tc>
        <w:tc>
          <w:tcPr>
            <w:tcW w:w="4195" w:type="dxa"/>
            <w:tcMar/>
          </w:tcPr>
          <w:p w:rsidR="5B17D889" w:rsidP="5B17D889" w:rsidRDefault="5B17D889" w14:paraId="681E64D3" w14:textId="52F76C71">
            <w:pPr>
              <w:pStyle w:val="Normal"/>
              <w:rPr>
                <w:rFonts w:cs="Arial"/>
              </w:rPr>
            </w:pPr>
            <w:r w:rsidRPr="5B17D889" w:rsidR="5B17D889">
              <w:rPr>
                <w:rFonts w:cs="Arial"/>
              </w:rPr>
              <w:t>Updated for Progress Presentations</w:t>
            </w:r>
          </w:p>
        </w:tc>
        <w:tc>
          <w:tcPr>
            <w:tcW w:w="2214" w:type="dxa"/>
            <w:tcMar/>
          </w:tcPr>
          <w:p w:rsidR="5B17D889" w:rsidP="5B17D889" w:rsidRDefault="5B17D889" w14:paraId="263AF64F" w14:textId="16260DA0">
            <w:pPr>
              <w:pStyle w:val="Normal"/>
              <w:rPr>
                <w:rFonts w:cs="Arial"/>
              </w:rPr>
            </w:pPr>
            <w:r w:rsidRPr="5B17D889" w:rsidR="5B17D889">
              <w:rPr>
                <w:rFonts w:cs="Arial"/>
              </w:rPr>
              <w:t>Authors Named</w:t>
            </w:r>
          </w:p>
        </w:tc>
      </w:tr>
      <w:tr w:rsidR="757B4903" w:rsidTr="757B4903" w14:paraId="34F3374B">
        <w:tc>
          <w:tcPr>
            <w:tcW w:w="1097" w:type="dxa"/>
            <w:tcMar/>
          </w:tcPr>
          <w:p w:rsidR="757B4903" w:rsidP="757B4903" w:rsidRDefault="757B4903" w14:paraId="23D26595" w14:textId="4EB403C3">
            <w:pPr>
              <w:pStyle w:val="Normal"/>
              <w:rPr>
                <w:rFonts w:cs="Arial"/>
              </w:rPr>
            </w:pPr>
            <w:r w:rsidRPr="757B4903" w:rsidR="757B4903">
              <w:rPr>
                <w:rFonts w:cs="Arial"/>
              </w:rPr>
              <w:t>1.3</w:t>
            </w:r>
          </w:p>
        </w:tc>
        <w:tc>
          <w:tcPr>
            <w:tcW w:w="1440" w:type="dxa"/>
            <w:tcMar/>
          </w:tcPr>
          <w:p w:rsidR="757B4903" w:rsidP="757B4903" w:rsidRDefault="757B4903" w14:paraId="329EEB0A" w14:textId="758112A8">
            <w:pPr>
              <w:pStyle w:val="Normal"/>
              <w:rPr>
                <w:rFonts w:cs="Arial"/>
              </w:rPr>
            </w:pPr>
            <w:r w:rsidRPr="757B4903" w:rsidR="757B4903">
              <w:rPr>
                <w:rFonts w:cs="Arial"/>
              </w:rPr>
              <w:t>11/13/2019</w:t>
            </w:r>
          </w:p>
        </w:tc>
        <w:tc>
          <w:tcPr>
            <w:tcW w:w="4195" w:type="dxa"/>
            <w:tcMar/>
          </w:tcPr>
          <w:p w:rsidR="757B4903" w:rsidP="757B4903" w:rsidRDefault="757B4903" w14:paraId="34DEBDF6" w14:textId="54BC4C8C">
            <w:pPr>
              <w:pStyle w:val="Normal"/>
              <w:rPr>
                <w:rFonts w:cs="Arial"/>
              </w:rPr>
            </w:pPr>
            <w:r w:rsidRPr="757B4903" w:rsidR="757B4903">
              <w:rPr>
                <w:rFonts w:cs="Arial"/>
              </w:rPr>
              <w:t>Updated for Final Design Review</w:t>
            </w:r>
          </w:p>
        </w:tc>
        <w:tc>
          <w:tcPr>
            <w:tcW w:w="2214" w:type="dxa"/>
            <w:tcMar/>
          </w:tcPr>
          <w:p w:rsidR="757B4903" w:rsidP="757B4903" w:rsidRDefault="757B4903" w14:paraId="6C604764" w14:textId="29D01BA9">
            <w:pPr>
              <w:pStyle w:val="Normal"/>
              <w:rPr>
                <w:rFonts w:cs="Arial"/>
              </w:rPr>
            </w:pPr>
            <w:r w:rsidRPr="757B4903" w:rsidR="757B4903">
              <w:rPr>
                <w:rFonts w:cs="Arial"/>
              </w:rPr>
              <w:t>Authors Named</w:t>
            </w:r>
          </w:p>
        </w:tc>
      </w:tr>
    </w:tbl>
    <w:p w:rsidRPr="00C506C4" w:rsidR="00BC623D" w:rsidP="00BC623D" w:rsidRDefault="00BC623D" w14:paraId="7CEDFFBD" w14:textId="77777777">
      <w:pPr>
        <w:rPr>
          <w:rFonts w:cs="Arial"/>
          <w:lang w:val="en-US"/>
        </w:rPr>
      </w:pPr>
    </w:p>
    <w:p w:rsidR="00E87FE2" w:rsidP="06463A2E" w:rsidRDefault="06463A2E" w14:paraId="78203B46" w14:textId="2FE54DDA">
      <w:pPr>
        <w:pStyle w:val="TOCHeading"/>
        <w:rPr>
          <w:color w:val="auto"/>
        </w:rPr>
      </w:pPr>
      <w:r w:rsidRPr="06463A2E">
        <w:rPr>
          <w:color w:val="auto"/>
        </w:rPr>
        <w:t>Table of Contents</w:t>
      </w:r>
    </w:p>
    <w:p w:rsidR="002666D3" w:rsidRDefault="00003A26" w14:paraId="7A31555B" w14:textId="2E3AB84A">
      <w:pPr>
        <w:pStyle w:val="TOC1"/>
        <w:rPr>
          <w:rFonts w:asciiTheme="minorHAnsi" w:hAnsiTheme="minorHAnsi" w:eastAsiaTheme="minorEastAsia" w:cstheme="minorBidi"/>
          <w:b w:val="0"/>
          <w:color w:val="auto"/>
          <w:sz w:val="22"/>
          <w:szCs w:val="22"/>
          <w:lang w:val="en-US" w:eastAsia="ja-JP"/>
        </w:rPr>
      </w:pPr>
      <w:r>
        <w:fldChar w:fldCharType="begin"/>
      </w:r>
      <w:r w:rsidR="00E87FE2">
        <w:instrText xml:space="preserve"> TOC \o "1-3" \h \z \u </w:instrText>
      </w:r>
      <w:r>
        <w:fldChar w:fldCharType="separate"/>
      </w:r>
      <w:hyperlink w:history="1" w:anchor="_Toc5122678">
        <w:r w:rsidRPr="006E5587" w:rsidR="002666D3">
          <w:rPr>
            <w:rStyle w:val="Hyperlink"/>
          </w:rPr>
          <w:t>1</w:t>
        </w:r>
        <w:r w:rsidR="002666D3">
          <w:rPr>
            <w:rFonts w:asciiTheme="minorHAnsi" w:hAnsiTheme="minorHAnsi" w:eastAsiaTheme="minorEastAsia" w:cstheme="minorBidi"/>
            <w:b w:val="0"/>
            <w:color w:val="auto"/>
            <w:sz w:val="22"/>
            <w:szCs w:val="22"/>
            <w:lang w:val="en-US" w:eastAsia="ja-JP"/>
          </w:rPr>
          <w:tab/>
        </w:r>
        <w:r w:rsidRPr="006E5587" w:rsidR="002666D3">
          <w:rPr>
            <w:rStyle w:val="Hyperlink"/>
          </w:rPr>
          <w:t>Introduction</w:t>
        </w:r>
        <w:r w:rsidR="002666D3">
          <w:rPr>
            <w:webHidden/>
          </w:rPr>
          <w:tab/>
        </w:r>
        <w:r w:rsidR="002666D3">
          <w:rPr>
            <w:webHidden/>
          </w:rPr>
          <w:fldChar w:fldCharType="begin"/>
        </w:r>
        <w:r w:rsidR="002666D3">
          <w:rPr>
            <w:webHidden/>
          </w:rPr>
          <w:instrText xml:space="preserve"> PAGEREF _Toc5122678 \h </w:instrText>
        </w:r>
        <w:r w:rsidR="002666D3">
          <w:rPr>
            <w:webHidden/>
          </w:rPr>
        </w:r>
        <w:r w:rsidR="002666D3">
          <w:rPr>
            <w:webHidden/>
          </w:rPr>
          <w:fldChar w:fldCharType="separate"/>
        </w:r>
        <w:r w:rsidR="002666D3">
          <w:rPr>
            <w:webHidden/>
          </w:rPr>
          <w:t>3</w:t>
        </w:r>
        <w:r w:rsidR="002666D3">
          <w:rPr>
            <w:webHidden/>
          </w:rPr>
          <w:fldChar w:fldCharType="end"/>
        </w:r>
      </w:hyperlink>
    </w:p>
    <w:p w:rsidR="002666D3" w:rsidRDefault="002666D3" w14:paraId="51A48C47" w14:textId="6C0DF556">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79">
        <w:r w:rsidRPr="006E5587">
          <w:rPr>
            <w:rStyle w:val="Hyperlink"/>
            <w:noProof/>
          </w:rPr>
          <w:t>1.1</w:t>
        </w:r>
        <w:r>
          <w:rPr>
            <w:rFonts w:asciiTheme="minorHAnsi" w:hAnsiTheme="minorHAnsi" w:eastAsiaTheme="minorEastAsia" w:cstheme="minorBidi"/>
            <w:noProof/>
            <w:sz w:val="22"/>
            <w:szCs w:val="22"/>
            <w:lang w:val="en-US" w:eastAsia="ja-JP"/>
          </w:rPr>
          <w:tab/>
        </w:r>
        <w:r w:rsidRPr="006E5587">
          <w:rPr>
            <w:rStyle w:val="Hyperlink"/>
            <w:noProof/>
          </w:rPr>
          <w:t>Summary</w:t>
        </w:r>
        <w:r>
          <w:rPr>
            <w:noProof/>
            <w:webHidden/>
          </w:rPr>
          <w:tab/>
        </w:r>
        <w:r>
          <w:rPr>
            <w:noProof/>
            <w:webHidden/>
          </w:rPr>
          <w:fldChar w:fldCharType="begin"/>
        </w:r>
        <w:r>
          <w:rPr>
            <w:noProof/>
            <w:webHidden/>
          </w:rPr>
          <w:instrText xml:space="preserve"> PAGEREF _Toc5122679 \h </w:instrText>
        </w:r>
        <w:r>
          <w:rPr>
            <w:noProof/>
            <w:webHidden/>
          </w:rPr>
        </w:r>
        <w:r>
          <w:rPr>
            <w:noProof/>
            <w:webHidden/>
          </w:rPr>
          <w:fldChar w:fldCharType="separate"/>
        </w:r>
        <w:r>
          <w:rPr>
            <w:noProof/>
            <w:webHidden/>
          </w:rPr>
          <w:t>3</w:t>
        </w:r>
        <w:r>
          <w:rPr>
            <w:noProof/>
            <w:webHidden/>
          </w:rPr>
          <w:fldChar w:fldCharType="end"/>
        </w:r>
      </w:hyperlink>
    </w:p>
    <w:p w:rsidR="002666D3" w:rsidRDefault="002666D3" w14:paraId="30A66253" w14:textId="56D3C459">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80">
        <w:r w:rsidRPr="006E5587">
          <w:rPr>
            <w:rStyle w:val="Hyperlink"/>
            <w:noProof/>
          </w:rPr>
          <w:t>1.2</w:t>
        </w:r>
        <w:r>
          <w:rPr>
            <w:rFonts w:asciiTheme="minorHAnsi" w:hAnsiTheme="minorHAnsi" w:eastAsiaTheme="minorEastAsia" w:cstheme="minorBidi"/>
            <w:noProof/>
            <w:sz w:val="22"/>
            <w:szCs w:val="22"/>
            <w:lang w:val="en-US" w:eastAsia="ja-JP"/>
          </w:rPr>
          <w:tab/>
        </w:r>
        <w:r w:rsidRPr="006E5587">
          <w:rPr>
            <w:rStyle w:val="Hyperlink"/>
            <w:noProof/>
          </w:rPr>
          <w:t>Customer Requirements</w:t>
        </w:r>
        <w:r>
          <w:rPr>
            <w:noProof/>
            <w:webHidden/>
          </w:rPr>
          <w:tab/>
        </w:r>
        <w:r>
          <w:rPr>
            <w:noProof/>
            <w:webHidden/>
          </w:rPr>
          <w:fldChar w:fldCharType="begin"/>
        </w:r>
        <w:r>
          <w:rPr>
            <w:noProof/>
            <w:webHidden/>
          </w:rPr>
          <w:instrText xml:space="preserve"> PAGEREF _Toc5122680 \h </w:instrText>
        </w:r>
        <w:r>
          <w:rPr>
            <w:noProof/>
            <w:webHidden/>
          </w:rPr>
        </w:r>
        <w:r>
          <w:rPr>
            <w:noProof/>
            <w:webHidden/>
          </w:rPr>
          <w:fldChar w:fldCharType="separate"/>
        </w:r>
        <w:r>
          <w:rPr>
            <w:noProof/>
            <w:webHidden/>
          </w:rPr>
          <w:t>3</w:t>
        </w:r>
        <w:r>
          <w:rPr>
            <w:noProof/>
            <w:webHidden/>
          </w:rPr>
          <w:fldChar w:fldCharType="end"/>
        </w:r>
      </w:hyperlink>
    </w:p>
    <w:p w:rsidR="002666D3" w:rsidRDefault="002666D3" w14:paraId="7A16DE85" w14:textId="35FB0D29">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81">
        <w:r w:rsidRPr="006E5587">
          <w:rPr>
            <w:rStyle w:val="Hyperlink"/>
            <w:noProof/>
          </w:rPr>
          <w:t>1.3</w:t>
        </w:r>
        <w:r>
          <w:rPr>
            <w:rFonts w:asciiTheme="minorHAnsi" w:hAnsiTheme="minorHAnsi" w:eastAsiaTheme="minorEastAsia" w:cstheme="minorBidi"/>
            <w:noProof/>
            <w:sz w:val="22"/>
            <w:szCs w:val="22"/>
            <w:lang w:val="en-US" w:eastAsia="ja-JP"/>
          </w:rPr>
          <w:tab/>
        </w:r>
        <w:r w:rsidRPr="006E5587">
          <w:rPr>
            <w:rStyle w:val="Hyperlink"/>
            <w:noProof/>
          </w:rPr>
          <w:t>Existing System</w:t>
        </w:r>
        <w:r>
          <w:rPr>
            <w:noProof/>
            <w:webHidden/>
          </w:rPr>
          <w:tab/>
        </w:r>
        <w:r>
          <w:rPr>
            <w:noProof/>
            <w:webHidden/>
          </w:rPr>
          <w:fldChar w:fldCharType="begin"/>
        </w:r>
        <w:r>
          <w:rPr>
            <w:noProof/>
            <w:webHidden/>
          </w:rPr>
          <w:instrText xml:space="preserve"> PAGEREF _Toc5122681 \h </w:instrText>
        </w:r>
        <w:r>
          <w:rPr>
            <w:noProof/>
            <w:webHidden/>
          </w:rPr>
        </w:r>
        <w:r>
          <w:rPr>
            <w:noProof/>
            <w:webHidden/>
          </w:rPr>
          <w:fldChar w:fldCharType="separate"/>
        </w:r>
        <w:r>
          <w:rPr>
            <w:noProof/>
            <w:webHidden/>
          </w:rPr>
          <w:t>4</w:t>
        </w:r>
        <w:r>
          <w:rPr>
            <w:noProof/>
            <w:webHidden/>
          </w:rPr>
          <w:fldChar w:fldCharType="end"/>
        </w:r>
      </w:hyperlink>
    </w:p>
    <w:p w:rsidR="002666D3" w:rsidRDefault="002666D3" w14:paraId="5A638263" w14:textId="28A43041">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82">
        <w:r w:rsidRPr="006E5587">
          <w:rPr>
            <w:rStyle w:val="Hyperlink"/>
            <w:noProof/>
          </w:rPr>
          <w:t>1.4</w:t>
        </w:r>
        <w:r>
          <w:rPr>
            <w:rFonts w:asciiTheme="minorHAnsi" w:hAnsiTheme="minorHAnsi" w:eastAsiaTheme="minorEastAsia" w:cstheme="minorBidi"/>
            <w:noProof/>
            <w:sz w:val="22"/>
            <w:szCs w:val="22"/>
            <w:lang w:val="en-US" w:eastAsia="ja-JP"/>
          </w:rPr>
          <w:tab/>
        </w:r>
        <w:r w:rsidRPr="006E5587">
          <w:rPr>
            <w:rStyle w:val="Hyperlink"/>
            <w:noProof/>
          </w:rPr>
          <w:t>Terminology</w:t>
        </w:r>
        <w:r>
          <w:rPr>
            <w:noProof/>
            <w:webHidden/>
          </w:rPr>
          <w:tab/>
        </w:r>
        <w:r>
          <w:rPr>
            <w:noProof/>
            <w:webHidden/>
          </w:rPr>
          <w:fldChar w:fldCharType="begin"/>
        </w:r>
        <w:r>
          <w:rPr>
            <w:noProof/>
            <w:webHidden/>
          </w:rPr>
          <w:instrText xml:space="preserve"> PAGEREF _Toc5122682 \h </w:instrText>
        </w:r>
        <w:r>
          <w:rPr>
            <w:noProof/>
            <w:webHidden/>
          </w:rPr>
        </w:r>
        <w:r>
          <w:rPr>
            <w:noProof/>
            <w:webHidden/>
          </w:rPr>
          <w:fldChar w:fldCharType="separate"/>
        </w:r>
        <w:r>
          <w:rPr>
            <w:noProof/>
            <w:webHidden/>
          </w:rPr>
          <w:t>4</w:t>
        </w:r>
        <w:r>
          <w:rPr>
            <w:noProof/>
            <w:webHidden/>
          </w:rPr>
          <w:fldChar w:fldCharType="end"/>
        </w:r>
      </w:hyperlink>
    </w:p>
    <w:p w:rsidR="002666D3" w:rsidRDefault="002666D3" w14:paraId="368DE35C" w14:textId="65C9A1CF">
      <w:pPr>
        <w:pStyle w:val="TOC1"/>
        <w:rPr>
          <w:rFonts w:asciiTheme="minorHAnsi" w:hAnsiTheme="minorHAnsi" w:eastAsiaTheme="minorEastAsia" w:cstheme="minorBidi"/>
          <w:b w:val="0"/>
          <w:color w:val="auto"/>
          <w:sz w:val="22"/>
          <w:szCs w:val="22"/>
          <w:lang w:val="en-US" w:eastAsia="ja-JP"/>
        </w:rPr>
      </w:pPr>
      <w:hyperlink w:history="1" w:anchor="_Toc5122683">
        <w:r w:rsidRPr="006E5587">
          <w:rPr>
            <w:rStyle w:val="Hyperlink"/>
            <w:bCs/>
          </w:rPr>
          <w:t>2</w:t>
        </w:r>
        <w:r>
          <w:rPr>
            <w:rFonts w:asciiTheme="minorHAnsi" w:hAnsiTheme="minorHAnsi" w:eastAsiaTheme="minorEastAsia" w:cstheme="minorBidi"/>
            <w:b w:val="0"/>
            <w:color w:val="auto"/>
            <w:sz w:val="22"/>
            <w:szCs w:val="22"/>
            <w:lang w:val="en-US" w:eastAsia="ja-JP"/>
          </w:rPr>
          <w:tab/>
        </w:r>
        <w:r w:rsidRPr="006E5587">
          <w:rPr>
            <w:rStyle w:val="Hyperlink"/>
            <w:bCs/>
          </w:rPr>
          <w:t>Functional Description</w:t>
        </w:r>
        <w:r>
          <w:rPr>
            <w:webHidden/>
          </w:rPr>
          <w:tab/>
        </w:r>
        <w:r>
          <w:rPr>
            <w:webHidden/>
          </w:rPr>
          <w:fldChar w:fldCharType="begin"/>
        </w:r>
        <w:r>
          <w:rPr>
            <w:webHidden/>
          </w:rPr>
          <w:instrText xml:space="preserve"> PAGEREF _Toc5122683 \h </w:instrText>
        </w:r>
        <w:r>
          <w:rPr>
            <w:webHidden/>
          </w:rPr>
        </w:r>
        <w:r>
          <w:rPr>
            <w:webHidden/>
          </w:rPr>
          <w:fldChar w:fldCharType="separate"/>
        </w:r>
        <w:r>
          <w:rPr>
            <w:webHidden/>
          </w:rPr>
          <w:t>6</w:t>
        </w:r>
        <w:r>
          <w:rPr>
            <w:webHidden/>
          </w:rPr>
          <w:fldChar w:fldCharType="end"/>
        </w:r>
      </w:hyperlink>
    </w:p>
    <w:p w:rsidR="002666D3" w:rsidRDefault="002666D3" w14:paraId="7C5820A0" w14:textId="062C7C00">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84">
        <w:r w:rsidRPr="006E5587">
          <w:rPr>
            <w:rStyle w:val="Hyperlink"/>
            <w:noProof/>
          </w:rPr>
          <w:t>2.1</w:t>
        </w:r>
        <w:r>
          <w:rPr>
            <w:rFonts w:asciiTheme="minorHAnsi" w:hAnsiTheme="minorHAnsi" w:eastAsiaTheme="minorEastAsia" w:cstheme="minorBidi"/>
            <w:noProof/>
            <w:sz w:val="22"/>
            <w:szCs w:val="22"/>
            <w:lang w:val="en-US" w:eastAsia="ja-JP"/>
          </w:rPr>
          <w:tab/>
        </w:r>
        <w:r w:rsidRPr="006E5587">
          <w:rPr>
            <w:rStyle w:val="Hyperlink"/>
            <w:noProof/>
          </w:rPr>
          <w:t>User Attributes and Use Cases</w:t>
        </w:r>
        <w:r>
          <w:rPr>
            <w:noProof/>
            <w:webHidden/>
          </w:rPr>
          <w:tab/>
        </w:r>
        <w:r>
          <w:rPr>
            <w:noProof/>
            <w:webHidden/>
          </w:rPr>
          <w:fldChar w:fldCharType="begin"/>
        </w:r>
        <w:r>
          <w:rPr>
            <w:noProof/>
            <w:webHidden/>
          </w:rPr>
          <w:instrText xml:space="preserve"> PAGEREF _Toc5122684 \h </w:instrText>
        </w:r>
        <w:r>
          <w:rPr>
            <w:noProof/>
            <w:webHidden/>
          </w:rPr>
        </w:r>
        <w:r>
          <w:rPr>
            <w:noProof/>
            <w:webHidden/>
          </w:rPr>
          <w:fldChar w:fldCharType="separate"/>
        </w:r>
        <w:r>
          <w:rPr>
            <w:noProof/>
            <w:webHidden/>
          </w:rPr>
          <w:t>7</w:t>
        </w:r>
        <w:r>
          <w:rPr>
            <w:noProof/>
            <w:webHidden/>
          </w:rPr>
          <w:fldChar w:fldCharType="end"/>
        </w:r>
      </w:hyperlink>
    </w:p>
    <w:p w:rsidR="002666D3" w:rsidRDefault="002666D3" w14:paraId="5BE8A305" w14:textId="151E3D1E">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85">
        <w:r w:rsidRPr="006E5587">
          <w:rPr>
            <w:rStyle w:val="Hyperlink"/>
            <w:noProof/>
          </w:rPr>
          <w:t>2.2</w:t>
        </w:r>
        <w:r>
          <w:rPr>
            <w:rFonts w:asciiTheme="minorHAnsi" w:hAnsiTheme="minorHAnsi" w:eastAsiaTheme="minorEastAsia" w:cstheme="minorBidi"/>
            <w:noProof/>
            <w:sz w:val="22"/>
            <w:szCs w:val="22"/>
            <w:lang w:val="en-US" w:eastAsia="ja-JP"/>
          </w:rPr>
          <w:tab/>
        </w:r>
        <w:r w:rsidRPr="006E5587">
          <w:rPr>
            <w:rStyle w:val="Hyperlink"/>
            <w:noProof/>
          </w:rPr>
          <w:t>Administration Functions</w:t>
        </w:r>
        <w:r>
          <w:rPr>
            <w:noProof/>
            <w:webHidden/>
          </w:rPr>
          <w:tab/>
        </w:r>
        <w:r>
          <w:rPr>
            <w:noProof/>
            <w:webHidden/>
          </w:rPr>
          <w:fldChar w:fldCharType="begin"/>
        </w:r>
        <w:r>
          <w:rPr>
            <w:noProof/>
            <w:webHidden/>
          </w:rPr>
          <w:instrText xml:space="preserve"> PAGEREF _Toc5122685 \h </w:instrText>
        </w:r>
        <w:r>
          <w:rPr>
            <w:noProof/>
            <w:webHidden/>
          </w:rPr>
        </w:r>
        <w:r>
          <w:rPr>
            <w:noProof/>
            <w:webHidden/>
          </w:rPr>
          <w:fldChar w:fldCharType="separate"/>
        </w:r>
        <w:r>
          <w:rPr>
            <w:noProof/>
            <w:webHidden/>
          </w:rPr>
          <w:t>8</w:t>
        </w:r>
        <w:r>
          <w:rPr>
            <w:noProof/>
            <w:webHidden/>
          </w:rPr>
          <w:fldChar w:fldCharType="end"/>
        </w:r>
      </w:hyperlink>
    </w:p>
    <w:p w:rsidR="002666D3" w:rsidRDefault="002666D3" w14:paraId="06C2CB44" w14:textId="7571B4F0">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86">
        <w:r w:rsidRPr="006E5587">
          <w:rPr>
            <w:rStyle w:val="Hyperlink"/>
            <w:noProof/>
          </w:rPr>
          <w:t>2.3</w:t>
        </w:r>
        <w:r>
          <w:rPr>
            <w:rFonts w:asciiTheme="minorHAnsi" w:hAnsiTheme="minorHAnsi" w:eastAsiaTheme="minorEastAsia" w:cstheme="minorBidi"/>
            <w:noProof/>
            <w:sz w:val="22"/>
            <w:szCs w:val="22"/>
            <w:lang w:val="en-US" w:eastAsia="ja-JP"/>
          </w:rPr>
          <w:tab/>
        </w:r>
        <w:r w:rsidRPr="006E5587">
          <w:rPr>
            <w:rStyle w:val="Hyperlink"/>
            <w:noProof/>
          </w:rPr>
          <w:t>Error Handling</w:t>
        </w:r>
        <w:r>
          <w:rPr>
            <w:noProof/>
            <w:webHidden/>
          </w:rPr>
          <w:tab/>
        </w:r>
        <w:r>
          <w:rPr>
            <w:noProof/>
            <w:webHidden/>
          </w:rPr>
          <w:fldChar w:fldCharType="begin"/>
        </w:r>
        <w:r>
          <w:rPr>
            <w:noProof/>
            <w:webHidden/>
          </w:rPr>
          <w:instrText xml:space="preserve"> PAGEREF _Toc5122686 \h </w:instrText>
        </w:r>
        <w:r>
          <w:rPr>
            <w:noProof/>
            <w:webHidden/>
          </w:rPr>
        </w:r>
        <w:r>
          <w:rPr>
            <w:noProof/>
            <w:webHidden/>
          </w:rPr>
          <w:fldChar w:fldCharType="separate"/>
        </w:r>
        <w:r>
          <w:rPr>
            <w:noProof/>
            <w:webHidden/>
          </w:rPr>
          <w:t>9</w:t>
        </w:r>
        <w:r>
          <w:rPr>
            <w:noProof/>
            <w:webHidden/>
          </w:rPr>
          <w:fldChar w:fldCharType="end"/>
        </w:r>
      </w:hyperlink>
    </w:p>
    <w:p w:rsidR="002666D3" w:rsidRDefault="002666D3" w14:paraId="79FC9803" w14:textId="0C129B33">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87">
        <w:r w:rsidRPr="006E5587">
          <w:rPr>
            <w:rStyle w:val="Hyperlink"/>
            <w:noProof/>
          </w:rPr>
          <w:t>2.4</w:t>
        </w:r>
        <w:r>
          <w:rPr>
            <w:rFonts w:asciiTheme="minorHAnsi" w:hAnsiTheme="minorHAnsi" w:eastAsiaTheme="minorEastAsia" w:cstheme="minorBidi"/>
            <w:noProof/>
            <w:sz w:val="22"/>
            <w:szCs w:val="22"/>
            <w:lang w:val="en-US" w:eastAsia="ja-JP"/>
          </w:rPr>
          <w:tab/>
        </w:r>
        <w:r w:rsidRPr="006E5587">
          <w:rPr>
            <w:rStyle w:val="Hyperlink"/>
            <w:noProof/>
          </w:rPr>
          <w:t>Safety and Security</w:t>
        </w:r>
        <w:r>
          <w:rPr>
            <w:noProof/>
            <w:webHidden/>
          </w:rPr>
          <w:tab/>
        </w:r>
        <w:r>
          <w:rPr>
            <w:noProof/>
            <w:webHidden/>
          </w:rPr>
          <w:fldChar w:fldCharType="begin"/>
        </w:r>
        <w:r>
          <w:rPr>
            <w:noProof/>
            <w:webHidden/>
          </w:rPr>
          <w:instrText xml:space="preserve"> PAGEREF _Toc5122687 \h </w:instrText>
        </w:r>
        <w:r>
          <w:rPr>
            <w:noProof/>
            <w:webHidden/>
          </w:rPr>
        </w:r>
        <w:r>
          <w:rPr>
            <w:noProof/>
            <w:webHidden/>
          </w:rPr>
          <w:fldChar w:fldCharType="separate"/>
        </w:r>
        <w:r>
          <w:rPr>
            <w:noProof/>
            <w:webHidden/>
          </w:rPr>
          <w:t>11</w:t>
        </w:r>
        <w:r>
          <w:rPr>
            <w:noProof/>
            <w:webHidden/>
          </w:rPr>
          <w:fldChar w:fldCharType="end"/>
        </w:r>
      </w:hyperlink>
    </w:p>
    <w:p w:rsidR="002666D3" w:rsidRDefault="002666D3" w14:paraId="6A60A0A6" w14:textId="4329530E">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88">
        <w:r w:rsidRPr="006E5587">
          <w:rPr>
            <w:rStyle w:val="Hyperlink"/>
            <w:noProof/>
          </w:rPr>
          <w:t>2.5</w:t>
        </w:r>
        <w:r>
          <w:rPr>
            <w:rFonts w:asciiTheme="minorHAnsi" w:hAnsiTheme="minorHAnsi" w:eastAsiaTheme="minorEastAsia" w:cstheme="minorBidi"/>
            <w:noProof/>
            <w:sz w:val="22"/>
            <w:szCs w:val="22"/>
            <w:lang w:val="en-US" w:eastAsia="ja-JP"/>
          </w:rPr>
          <w:tab/>
        </w:r>
        <w:r w:rsidRPr="006E5587">
          <w:rPr>
            <w:rStyle w:val="Hyperlink"/>
            <w:noProof/>
          </w:rPr>
          <w:t>Help and User Documentation</w:t>
        </w:r>
        <w:r>
          <w:rPr>
            <w:noProof/>
            <w:webHidden/>
          </w:rPr>
          <w:tab/>
        </w:r>
        <w:r>
          <w:rPr>
            <w:noProof/>
            <w:webHidden/>
          </w:rPr>
          <w:fldChar w:fldCharType="begin"/>
        </w:r>
        <w:r>
          <w:rPr>
            <w:noProof/>
            <w:webHidden/>
          </w:rPr>
          <w:instrText xml:space="preserve"> PAGEREF _Toc5122688 \h </w:instrText>
        </w:r>
        <w:r>
          <w:rPr>
            <w:noProof/>
            <w:webHidden/>
          </w:rPr>
        </w:r>
        <w:r>
          <w:rPr>
            <w:noProof/>
            <w:webHidden/>
          </w:rPr>
          <w:fldChar w:fldCharType="separate"/>
        </w:r>
        <w:r>
          <w:rPr>
            <w:noProof/>
            <w:webHidden/>
          </w:rPr>
          <w:t>11</w:t>
        </w:r>
        <w:r>
          <w:rPr>
            <w:noProof/>
            <w:webHidden/>
          </w:rPr>
          <w:fldChar w:fldCharType="end"/>
        </w:r>
      </w:hyperlink>
    </w:p>
    <w:p w:rsidR="002666D3" w:rsidRDefault="002666D3" w14:paraId="1800005C" w14:textId="292BB844">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89">
        <w:r w:rsidRPr="006E5587">
          <w:rPr>
            <w:rStyle w:val="Hyperlink"/>
            <w:noProof/>
          </w:rPr>
          <w:t>2.6</w:t>
        </w:r>
        <w:r>
          <w:rPr>
            <w:rFonts w:asciiTheme="minorHAnsi" w:hAnsiTheme="minorHAnsi" w:eastAsiaTheme="minorEastAsia" w:cstheme="minorBidi"/>
            <w:noProof/>
            <w:sz w:val="22"/>
            <w:szCs w:val="22"/>
            <w:lang w:val="en-US" w:eastAsia="ja-JP"/>
          </w:rPr>
          <w:tab/>
        </w:r>
        <w:r w:rsidRPr="006E5587">
          <w:rPr>
            <w:rStyle w:val="Hyperlink"/>
            <w:noProof/>
          </w:rPr>
          <w:t>Interfaces</w:t>
        </w:r>
        <w:r>
          <w:rPr>
            <w:noProof/>
            <w:webHidden/>
          </w:rPr>
          <w:tab/>
        </w:r>
        <w:r>
          <w:rPr>
            <w:noProof/>
            <w:webHidden/>
          </w:rPr>
          <w:fldChar w:fldCharType="begin"/>
        </w:r>
        <w:r>
          <w:rPr>
            <w:noProof/>
            <w:webHidden/>
          </w:rPr>
          <w:instrText xml:space="preserve"> PAGEREF _Toc5122689 \h </w:instrText>
        </w:r>
        <w:r>
          <w:rPr>
            <w:noProof/>
            <w:webHidden/>
          </w:rPr>
        </w:r>
        <w:r>
          <w:rPr>
            <w:noProof/>
            <w:webHidden/>
          </w:rPr>
          <w:fldChar w:fldCharType="separate"/>
        </w:r>
        <w:r>
          <w:rPr>
            <w:noProof/>
            <w:webHidden/>
          </w:rPr>
          <w:t>11</w:t>
        </w:r>
        <w:r>
          <w:rPr>
            <w:noProof/>
            <w:webHidden/>
          </w:rPr>
          <w:fldChar w:fldCharType="end"/>
        </w:r>
      </w:hyperlink>
    </w:p>
    <w:p w:rsidR="002666D3" w:rsidRDefault="002666D3" w14:paraId="531A8D28" w14:textId="5A83F0A0">
      <w:pPr>
        <w:pStyle w:val="TOC3"/>
        <w:tabs>
          <w:tab w:val="left" w:pos="1320"/>
          <w:tab w:val="right" w:leader="dot" w:pos="9016"/>
        </w:tabs>
        <w:rPr>
          <w:rFonts w:asciiTheme="minorHAnsi" w:hAnsiTheme="minorHAnsi" w:eastAsiaTheme="minorEastAsia" w:cstheme="minorBidi"/>
          <w:noProof/>
          <w:sz w:val="22"/>
          <w:szCs w:val="22"/>
          <w:lang w:val="en-US" w:eastAsia="ja-JP"/>
        </w:rPr>
      </w:pPr>
      <w:hyperlink w:history="1" w:anchor="_Toc5122690">
        <w:r w:rsidRPr="006E5587">
          <w:rPr>
            <w:rStyle w:val="Hyperlink"/>
            <w:noProof/>
          </w:rPr>
          <w:t>2.6.1</w:t>
        </w:r>
        <w:r>
          <w:rPr>
            <w:rFonts w:asciiTheme="minorHAnsi" w:hAnsiTheme="minorHAnsi" w:eastAsiaTheme="minorEastAsia" w:cstheme="minorBidi"/>
            <w:noProof/>
            <w:sz w:val="22"/>
            <w:szCs w:val="22"/>
            <w:lang w:val="en-US" w:eastAsia="ja-JP"/>
          </w:rPr>
          <w:tab/>
        </w:r>
        <w:r w:rsidRPr="006E5587">
          <w:rPr>
            <w:rStyle w:val="Hyperlink"/>
            <w:noProof/>
          </w:rPr>
          <w:t>User</w:t>
        </w:r>
        <w:r>
          <w:rPr>
            <w:noProof/>
            <w:webHidden/>
          </w:rPr>
          <w:tab/>
        </w:r>
        <w:r>
          <w:rPr>
            <w:noProof/>
            <w:webHidden/>
          </w:rPr>
          <w:fldChar w:fldCharType="begin"/>
        </w:r>
        <w:r>
          <w:rPr>
            <w:noProof/>
            <w:webHidden/>
          </w:rPr>
          <w:instrText xml:space="preserve"> PAGEREF _Toc5122690 \h </w:instrText>
        </w:r>
        <w:r>
          <w:rPr>
            <w:noProof/>
            <w:webHidden/>
          </w:rPr>
        </w:r>
        <w:r>
          <w:rPr>
            <w:noProof/>
            <w:webHidden/>
          </w:rPr>
          <w:fldChar w:fldCharType="separate"/>
        </w:r>
        <w:r>
          <w:rPr>
            <w:noProof/>
            <w:webHidden/>
          </w:rPr>
          <w:t>12</w:t>
        </w:r>
        <w:r>
          <w:rPr>
            <w:noProof/>
            <w:webHidden/>
          </w:rPr>
          <w:fldChar w:fldCharType="end"/>
        </w:r>
      </w:hyperlink>
    </w:p>
    <w:p w:rsidR="002666D3" w:rsidRDefault="002666D3" w14:paraId="3CA6192A" w14:textId="62229894">
      <w:pPr>
        <w:pStyle w:val="TOC3"/>
        <w:tabs>
          <w:tab w:val="left" w:pos="1320"/>
          <w:tab w:val="right" w:leader="dot" w:pos="9016"/>
        </w:tabs>
        <w:rPr>
          <w:rFonts w:asciiTheme="minorHAnsi" w:hAnsiTheme="minorHAnsi" w:eastAsiaTheme="minorEastAsia" w:cstheme="minorBidi"/>
          <w:noProof/>
          <w:sz w:val="22"/>
          <w:szCs w:val="22"/>
          <w:lang w:val="en-US" w:eastAsia="ja-JP"/>
        </w:rPr>
      </w:pPr>
      <w:hyperlink w:history="1" w:anchor="_Toc5122691">
        <w:r w:rsidRPr="006E5587">
          <w:rPr>
            <w:rStyle w:val="Hyperlink"/>
            <w:noProof/>
          </w:rPr>
          <w:t>2.6.2</w:t>
        </w:r>
        <w:r>
          <w:rPr>
            <w:rFonts w:asciiTheme="minorHAnsi" w:hAnsiTheme="minorHAnsi" w:eastAsiaTheme="minorEastAsia" w:cstheme="minorBidi"/>
            <w:noProof/>
            <w:sz w:val="22"/>
            <w:szCs w:val="22"/>
            <w:lang w:val="en-US" w:eastAsia="ja-JP"/>
          </w:rPr>
          <w:tab/>
        </w:r>
        <w:r w:rsidRPr="006E5587">
          <w:rPr>
            <w:rStyle w:val="Hyperlink"/>
            <w:noProof/>
          </w:rPr>
          <w:t>Software</w:t>
        </w:r>
        <w:r>
          <w:rPr>
            <w:noProof/>
            <w:webHidden/>
          </w:rPr>
          <w:tab/>
        </w:r>
        <w:r>
          <w:rPr>
            <w:noProof/>
            <w:webHidden/>
          </w:rPr>
          <w:fldChar w:fldCharType="begin"/>
        </w:r>
        <w:r>
          <w:rPr>
            <w:noProof/>
            <w:webHidden/>
          </w:rPr>
          <w:instrText xml:space="preserve"> PAGEREF _Toc5122691 \h </w:instrText>
        </w:r>
        <w:r>
          <w:rPr>
            <w:noProof/>
            <w:webHidden/>
          </w:rPr>
        </w:r>
        <w:r>
          <w:rPr>
            <w:noProof/>
            <w:webHidden/>
          </w:rPr>
          <w:fldChar w:fldCharType="separate"/>
        </w:r>
        <w:r>
          <w:rPr>
            <w:noProof/>
            <w:webHidden/>
          </w:rPr>
          <w:t>12</w:t>
        </w:r>
        <w:r>
          <w:rPr>
            <w:noProof/>
            <w:webHidden/>
          </w:rPr>
          <w:fldChar w:fldCharType="end"/>
        </w:r>
      </w:hyperlink>
    </w:p>
    <w:p w:rsidR="002666D3" w:rsidRDefault="002666D3" w14:paraId="4B202DBC" w14:textId="21529DF9">
      <w:pPr>
        <w:pStyle w:val="TOC3"/>
        <w:tabs>
          <w:tab w:val="left" w:pos="1320"/>
          <w:tab w:val="right" w:leader="dot" w:pos="9016"/>
        </w:tabs>
        <w:rPr>
          <w:rFonts w:asciiTheme="minorHAnsi" w:hAnsiTheme="minorHAnsi" w:eastAsiaTheme="minorEastAsia" w:cstheme="minorBidi"/>
          <w:noProof/>
          <w:sz w:val="22"/>
          <w:szCs w:val="22"/>
          <w:lang w:val="en-US" w:eastAsia="ja-JP"/>
        </w:rPr>
      </w:pPr>
      <w:hyperlink w:history="1" w:anchor="_Toc5122692">
        <w:r w:rsidRPr="006E5587">
          <w:rPr>
            <w:rStyle w:val="Hyperlink"/>
            <w:noProof/>
          </w:rPr>
          <w:t>2.6.3</w:t>
        </w:r>
        <w:r>
          <w:rPr>
            <w:rFonts w:asciiTheme="minorHAnsi" w:hAnsiTheme="minorHAnsi" w:eastAsiaTheme="minorEastAsia" w:cstheme="minorBidi"/>
            <w:noProof/>
            <w:sz w:val="22"/>
            <w:szCs w:val="22"/>
            <w:lang w:val="en-US" w:eastAsia="ja-JP"/>
          </w:rPr>
          <w:tab/>
        </w:r>
        <w:r w:rsidRPr="006E5587">
          <w:rPr>
            <w:rStyle w:val="Hyperlink"/>
            <w:noProof/>
          </w:rPr>
          <w:t>Hardware</w:t>
        </w:r>
        <w:r>
          <w:rPr>
            <w:noProof/>
            <w:webHidden/>
          </w:rPr>
          <w:tab/>
        </w:r>
        <w:r>
          <w:rPr>
            <w:noProof/>
            <w:webHidden/>
          </w:rPr>
          <w:fldChar w:fldCharType="begin"/>
        </w:r>
        <w:r>
          <w:rPr>
            <w:noProof/>
            <w:webHidden/>
          </w:rPr>
          <w:instrText xml:space="preserve"> PAGEREF _Toc5122692 \h </w:instrText>
        </w:r>
        <w:r>
          <w:rPr>
            <w:noProof/>
            <w:webHidden/>
          </w:rPr>
        </w:r>
        <w:r>
          <w:rPr>
            <w:noProof/>
            <w:webHidden/>
          </w:rPr>
          <w:fldChar w:fldCharType="separate"/>
        </w:r>
        <w:r>
          <w:rPr>
            <w:noProof/>
            <w:webHidden/>
          </w:rPr>
          <w:t>12</w:t>
        </w:r>
        <w:r>
          <w:rPr>
            <w:noProof/>
            <w:webHidden/>
          </w:rPr>
          <w:fldChar w:fldCharType="end"/>
        </w:r>
      </w:hyperlink>
    </w:p>
    <w:p w:rsidR="002666D3" w:rsidRDefault="002666D3" w14:paraId="2C875818" w14:textId="72B50B8C">
      <w:pPr>
        <w:pStyle w:val="TOC2"/>
        <w:tabs>
          <w:tab w:val="left" w:pos="880"/>
          <w:tab w:val="right" w:leader="dot" w:pos="9016"/>
        </w:tabs>
        <w:rPr>
          <w:rFonts w:asciiTheme="minorHAnsi" w:hAnsiTheme="minorHAnsi" w:eastAsiaTheme="minorEastAsia" w:cstheme="minorBidi"/>
          <w:noProof/>
          <w:sz w:val="22"/>
          <w:szCs w:val="22"/>
          <w:lang w:val="en-US" w:eastAsia="ja-JP"/>
        </w:rPr>
      </w:pPr>
      <w:hyperlink w:history="1" w:anchor="_Toc5122693">
        <w:r w:rsidRPr="006E5587">
          <w:rPr>
            <w:rStyle w:val="Hyperlink"/>
            <w:noProof/>
          </w:rPr>
          <w:t>2.7</w:t>
        </w:r>
        <w:r>
          <w:rPr>
            <w:rFonts w:asciiTheme="minorHAnsi" w:hAnsiTheme="minorHAnsi" w:eastAsiaTheme="minorEastAsia" w:cstheme="minorBidi"/>
            <w:noProof/>
            <w:sz w:val="22"/>
            <w:szCs w:val="22"/>
            <w:lang w:val="en-US" w:eastAsia="ja-JP"/>
          </w:rPr>
          <w:tab/>
        </w:r>
        <w:r w:rsidRPr="006E5587">
          <w:rPr>
            <w:rStyle w:val="Hyperlink"/>
            <w:noProof/>
          </w:rPr>
          <w:t>Boundary Conditions and Constraints</w:t>
        </w:r>
        <w:r>
          <w:rPr>
            <w:noProof/>
            <w:webHidden/>
          </w:rPr>
          <w:tab/>
        </w:r>
        <w:r>
          <w:rPr>
            <w:noProof/>
            <w:webHidden/>
          </w:rPr>
          <w:fldChar w:fldCharType="begin"/>
        </w:r>
        <w:r>
          <w:rPr>
            <w:noProof/>
            <w:webHidden/>
          </w:rPr>
          <w:instrText xml:space="preserve"> PAGEREF _Toc5122693 \h </w:instrText>
        </w:r>
        <w:r>
          <w:rPr>
            <w:noProof/>
            <w:webHidden/>
          </w:rPr>
        </w:r>
        <w:r>
          <w:rPr>
            <w:noProof/>
            <w:webHidden/>
          </w:rPr>
          <w:fldChar w:fldCharType="separate"/>
        </w:r>
        <w:r>
          <w:rPr>
            <w:noProof/>
            <w:webHidden/>
          </w:rPr>
          <w:t>13</w:t>
        </w:r>
        <w:r>
          <w:rPr>
            <w:noProof/>
            <w:webHidden/>
          </w:rPr>
          <w:fldChar w:fldCharType="end"/>
        </w:r>
      </w:hyperlink>
    </w:p>
    <w:p w:rsidR="002666D3" w:rsidRDefault="002666D3" w14:paraId="5F4B5F8B" w14:textId="1B4A15F0">
      <w:pPr>
        <w:pStyle w:val="TOC2"/>
        <w:tabs>
          <w:tab w:val="right" w:leader="dot" w:pos="9016"/>
        </w:tabs>
        <w:rPr>
          <w:rFonts w:asciiTheme="minorHAnsi" w:hAnsiTheme="minorHAnsi" w:eastAsiaTheme="minorEastAsia" w:cstheme="minorBidi"/>
          <w:noProof/>
          <w:sz w:val="22"/>
          <w:szCs w:val="22"/>
          <w:lang w:val="en-US" w:eastAsia="ja-JP"/>
        </w:rPr>
      </w:pPr>
      <w:hyperlink w:history="1" w:anchor="_Toc5122694">
        <w:r w:rsidRPr="006E5587">
          <w:rPr>
            <w:rStyle w:val="Hyperlink"/>
            <w:noProof/>
          </w:rPr>
          <w:t>2.8 Performance</w:t>
        </w:r>
        <w:r>
          <w:rPr>
            <w:noProof/>
            <w:webHidden/>
          </w:rPr>
          <w:tab/>
        </w:r>
        <w:r>
          <w:rPr>
            <w:noProof/>
            <w:webHidden/>
          </w:rPr>
          <w:fldChar w:fldCharType="begin"/>
        </w:r>
        <w:r>
          <w:rPr>
            <w:noProof/>
            <w:webHidden/>
          </w:rPr>
          <w:instrText xml:space="preserve"> PAGEREF _Toc5122694 \h </w:instrText>
        </w:r>
        <w:r>
          <w:rPr>
            <w:noProof/>
            <w:webHidden/>
          </w:rPr>
        </w:r>
        <w:r>
          <w:rPr>
            <w:noProof/>
            <w:webHidden/>
          </w:rPr>
          <w:fldChar w:fldCharType="separate"/>
        </w:r>
        <w:r>
          <w:rPr>
            <w:noProof/>
            <w:webHidden/>
          </w:rPr>
          <w:t>15</w:t>
        </w:r>
        <w:r>
          <w:rPr>
            <w:noProof/>
            <w:webHidden/>
          </w:rPr>
          <w:fldChar w:fldCharType="end"/>
        </w:r>
      </w:hyperlink>
    </w:p>
    <w:p w:rsidR="002666D3" w:rsidRDefault="002666D3" w14:paraId="699D34A1" w14:textId="18D48EBD">
      <w:pPr>
        <w:pStyle w:val="TOC2"/>
        <w:tabs>
          <w:tab w:val="right" w:leader="dot" w:pos="9016"/>
        </w:tabs>
        <w:rPr>
          <w:rFonts w:asciiTheme="minorHAnsi" w:hAnsiTheme="minorHAnsi" w:eastAsiaTheme="minorEastAsia" w:cstheme="minorBidi"/>
          <w:noProof/>
          <w:sz w:val="22"/>
          <w:szCs w:val="22"/>
          <w:lang w:val="en-US" w:eastAsia="ja-JP"/>
        </w:rPr>
      </w:pPr>
      <w:hyperlink w:history="1" w:anchor="_Toc5122695">
        <w:r w:rsidRPr="006E5587">
          <w:rPr>
            <w:rStyle w:val="Hyperlink"/>
            <w:noProof/>
          </w:rPr>
          <w:t>2.9 Software Platforms</w:t>
        </w:r>
        <w:r>
          <w:rPr>
            <w:noProof/>
            <w:webHidden/>
          </w:rPr>
          <w:tab/>
        </w:r>
        <w:r>
          <w:rPr>
            <w:noProof/>
            <w:webHidden/>
          </w:rPr>
          <w:fldChar w:fldCharType="begin"/>
        </w:r>
        <w:r>
          <w:rPr>
            <w:noProof/>
            <w:webHidden/>
          </w:rPr>
          <w:instrText xml:space="preserve"> PAGEREF _Toc5122695 \h </w:instrText>
        </w:r>
        <w:r>
          <w:rPr>
            <w:noProof/>
            <w:webHidden/>
          </w:rPr>
        </w:r>
        <w:r>
          <w:rPr>
            <w:noProof/>
            <w:webHidden/>
          </w:rPr>
          <w:fldChar w:fldCharType="separate"/>
        </w:r>
        <w:r>
          <w:rPr>
            <w:noProof/>
            <w:webHidden/>
          </w:rPr>
          <w:t>19</w:t>
        </w:r>
        <w:r>
          <w:rPr>
            <w:noProof/>
            <w:webHidden/>
          </w:rPr>
          <w:fldChar w:fldCharType="end"/>
        </w:r>
      </w:hyperlink>
    </w:p>
    <w:p w:rsidR="002666D3" w:rsidRDefault="002666D3" w14:paraId="4EF8FC39" w14:textId="1FC0199F">
      <w:pPr>
        <w:pStyle w:val="TOC2"/>
        <w:tabs>
          <w:tab w:val="right" w:leader="dot" w:pos="9016"/>
        </w:tabs>
        <w:rPr>
          <w:rFonts w:asciiTheme="minorHAnsi" w:hAnsiTheme="minorHAnsi" w:eastAsiaTheme="minorEastAsia" w:cstheme="minorBidi"/>
          <w:noProof/>
          <w:sz w:val="22"/>
          <w:szCs w:val="22"/>
          <w:lang w:val="en-US" w:eastAsia="ja-JP"/>
        </w:rPr>
      </w:pPr>
      <w:hyperlink w:history="1" w:anchor="_Toc5122696">
        <w:r w:rsidRPr="006E5587">
          <w:rPr>
            <w:rStyle w:val="Hyperlink"/>
            <w:noProof/>
          </w:rPr>
          <w:t>2.10 Service, Support, &amp; Maintenance</w:t>
        </w:r>
        <w:r>
          <w:rPr>
            <w:noProof/>
            <w:webHidden/>
          </w:rPr>
          <w:tab/>
        </w:r>
        <w:r>
          <w:rPr>
            <w:noProof/>
            <w:webHidden/>
          </w:rPr>
          <w:fldChar w:fldCharType="begin"/>
        </w:r>
        <w:r>
          <w:rPr>
            <w:noProof/>
            <w:webHidden/>
          </w:rPr>
          <w:instrText xml:space="preserve"> PAGEREF _Toc5122696 \h </w:instrText>
        </w:r>
        <w:r>
          <w:rPr>
            <w:noProof/>
            <w:webHidden/>
          </w:rPr>
        </w:r>
        <w:r>
          <w:rPr>
            <w:noProof/>
            <w:webHidden/>
          </w:rPr>
          <w:fldChar w:fldCharType="separate"/>
        </w:r>
        <w:r>
          <w:rPr>
            <w:noProof/>
            <w:webHidden/>
          </w:rPr>
          <w:t>19</w:t>
        </w:r>
        <w:r>
          <w:rPr>
            <w:noProof/>
            <w:webHidden/>
          </w:rPr>
          <w:fldChar w:fldCharType="end"/>
        </w:r>
      </w:hyperlink>
    </w:p>
    <w:p w:rsidR="002666D3" w:rsidRDefault="002666D3" w14:paraId="40F0FA96" w14:textId="42084BD2">
      <w:pPr>
        <w:pStyle w:val="TOC2"/>
        <w:tabs>
          <w:tab w:val="right" w:leader="dot" w:pos="9016"/>
        </w:tabs>
        <w:rPr>
          <w:rFonts w:asciiTheme="minorHAnsi" w:hAnsiTheme="minorHAnsi" w:eastAsiaTheme="minorEastAsia" w:cstheme="minorBidi"/>
          <w:noProof/>
          <w:sz w:val="22"/>
          <w:szCs w:val="22"/>
          <w:lang w:val="en-US" w:eastAsia="ja-JP"/>
        </w:rPr>
      </w:pPr>
      <w:hyperlink w:history="1" w:anchor="_Toc5122697">
        <w:r w:rsidRPr="006E5587">
          <w:rPr>
            <w:rStyle w:val="Hyperlink"/>
            <w:noProof/>
          </w:rPr>
          <w:t>2.11 Expandability or Customization</w:t>
        </w:r>
        <w:r>
          <w:rPr>
            <w:noProof/>
            <w:webHidden/>
          </w:rPr>
          <w:tab/>
        </w:r>
        <w:r>
          <w:rPr>
            <w:noProof/>
            <w:webHidden/>
          </w:rPr>
          <w:fldChar w:fldCharType="begin"/>
        </w:r>
        <w:r>
          <w:rPr>
            <w:noProof/>
            <w:webHidden/>
          </w:rPr>
          <w:instrText xml:space="preserve"> PAGEREF _Toc5122697 \h </w:instrText>
        </w:r>
        <w:r>
          <w:rPr>
            <w:noProof/>
            <w:webHidden/>
          </w:rPr>
        </w:r>
        <w:r>
          <w:rPr>
            <w:noProof/>
            <w:webHidden/>
          </w:rPr>
          <w:fldChar w:fldCharType="separate"/>
        </w:r>
        <w:r>
          <w:rPr>
            <w:noProof/>
            <w:webHidden/>
          </w:rPr>
          <w:t>19</w:t>
        </w:r>
        <w:r>
          <w:rPr>
            <w:noProof/>
            <w:webHidden/>
          </w:rPr>
          <w:fldChar w:fldCharType="end"/>
        </w:r>
      </w:hyperlink>
    </w:p>
    <w:p w:rsidR="002666D3" w:rsidRDefault="002666D3" w14:paraId="77CA2B33" w14:textId="1B6D63B8">
      <w:pPr>
        <w:pStyle w:val="TOC1"/>
        <w:rPr>
          <w:rFonts w:asciiTheme="minorHAnsi" w:hAnsiTheme="minorHAnsi" w:eastAsiaTheme="minorEastAsia" w:cstheme="minorBidi"/>
          <w:b w:val="0"/>
          <w:color w:val="auto"/>
          <w:sz w:val="22"/>
          <w:szCs w:val="22"/>
          <w:lang w:val="en-US" w:eastAsia="ja-JP"/>
        </w:rPr>
      </w:pPr>
      <w:hyperlink w:history="1" w:anchor="_Toc5122698">
        <w:r w:rsidRPr="006E5587">
          <w:rPr>
            <w:rStyle w:val="Hyperlink"/>
          </w:rPr>
          <w:t>3</w:t>
        </w:r>
        <w:r>
          <w:rPr>
            <w:rFonts w:asciiTheme="minorHAnsi" w:hAnsiTheme="minorHAnsi" w:eastAsiaTheme="minorEastAsia" w:cstheme="minorBidi"/>
            <w:b w:val="0"/>
            <w:color w:val="auto"/>
            <w:sz w:val="22"/>
            <w:szCs w:val="22"/>
            <w:lang w:val="en-US" w:eastAsia="ja-JP"/>
          </w:rPr>
          <w:tab/>
        </w:r>
        <w:r w:rsidRPr="006E5587">
          <w:rPr>
            <w:rStyle w:val="Hyperlink"/>
          </w:rPr>
          <w:t>Project Alignment Matrix</w:t>
        </w:r>
        <w:r>
          <w:rPr>
            <w:webHidden/>
          </w:rPr>
          <w:tab/>
        </w:r>
        <w:r>
          <w:rPr>
            <w:webHidden/>
          </w:rPr>
          <w:fldChar w:fldCharType="begin"/>
        </w:r>
        <w:r>
          <w:rPr>
            <w:webHidden/>
          </w:rPr>
          <w:instrText xml:space="preserve"> PAGEREF _Toc5122698 \h </w:instrText>
        </w:r>
        <w:r>
          <w:rPr>
            <w:webHidden/>
          </w:rPr>
        </w:r>
        <w:r>
          <w:rPr>
            <w:webHidden/>
          </w:rPr>
          <w:fldChar w:fldCharType="separate"/>
        </w:r>
        <w:r>
          <w:rPr>
            <w:webHidden/>
          </w:rPr>
          <w:t>20</w:t>
        </w:r>
        <w:r>
          <w:rPr>
            <w:webHidden/>
          </w:rPr>
          <w:fldChar w:fldCharType="end"/>
        </w:r>
      </w:hyperlink>
    </w:p>
    <w:p w:rsidR="002666D3" w:rsidRDefault="002666D3" w14:paraId="21E83426" w14:textId="333D6999">
      <w:pPr>
        <w:pStyle w:val="TOC1"/>
        <w:rPr>
          <w:rFonts w:asciiTheme="minorHAnsi" w:hAnsiTheme="minorHAnsi" w:eastAsiaTheme="minorEastAsia" w:cstheme="minorBidi"/>
          <w:b w:val="0"/>
          <w:color w:val="auto"/>
          <w:sz w:val="22"/>
          <w:szCs w:val="22"/>
          <w:lang w:val="en-US" w:eastAsia="ja-JP"/>
        </w:rPr>
      </w:pPr>
      <w:hyperlink w:history="1" w:anchor="_Toc5122699">
        <w:r w:rsidRPr="006E5587">
          <w:rPr>
            <w:rStyle w:val="Hyperlink"/>
            <w:bCs/>
          </w:rPr>
          <w:t>4</w:t>
        </w:r>
        <w:r>
          <w:rPr>
            <w:rFonts w:asciiTheme="minorHAnsi" w:hAnsiTheme="minorHAnsi" w:eastAsiaTheme="minorEastAsia" w:cstheme="minorBidi"/>
            <w:b w:val="0"/>
            <w:color w:val="auto"/>
            <w:sz w:val="22"/>
            <w:szCs w:val="22"/>
            <w:lang w:val="en-US" w:eastAsia="ja-JP"/>
          </w:rPr>
          <w:tab/>
        </w:r>
        <w:r w:rsidRPr="006E5587">
          <w:rPr>
            <w:rStyle w:val="Hyperlink"/>
            <w:bCs/>
          </w:rPr>
          <w:t>References</w:t>
        </w:r>
        <w:r>
          <w:rPr>
            <w:webHidden/>
          </w:rPr>
          <w:tab/>
        </w:r>
        <w:r>
          <w:rPr>
            <w:webHidden/>
          </w:rPr>
          <w:fldChar w:fldCharType="begin"/>
        </w:r>
        <w:r>
          <w:rPr>
            <w:webHidden/>
          </w:rPr>
          <w:instrText xml:space="preserve"> PAGEREF _Toc5122699 \h </w:instrText>
        </w:r>
        <w:r>
          <w:rPr>
            <w:webHidden/>
          </w:rPr>
        </w:r>
        <w:r>
          <w:rPr>
            <w:webHidden/>
          </w:rPr>
          <w:fldChar w:fldCharType="separate"/>
        </w:r>
        <w:r>
          <w:rPr>
            <w:webHidden/>
          </w:rPr>
          <w:t>21</w:t>
        </w:r>
        <w:r>
          <w:rPr>
            <w:webHidden/>
          </w:rPr>
          <w:fldChar w:fldCharType="end"/>
        </w:r>
      </w:hyperlink>
    </w:p>
    <w:p w:rsidR="002666D3" w:rsidRDefault="002666D3" w14:paraId="64254994" w14:textId="1A146529">
      <w:pPr>
        <w:pStyle w:val="TOC1"/>
        <w:rPr>
          <w:rFonts w:asciiTheme="minorHAnsi" w:hAnsiTheme="minorHAnsi" w:eastAsiaTheme="minorEastAsia" w:cstheme="minorBidi"/>
          <w:b w:val="0"/>
          <w:color w:val="auto"/>
          <w:sz w:val="22"/>
          <w:szCs w:val="22"/>
          <w:lang w:val="en-US" w:eastAsia="ja-JP"/>
        </w:rPr>
      </w:pPr>
      <w:hyperlink w:history="1" w:anchor="_Toc5122700">
        <w:r w:rsidRPr="006E5587">
          <w:rPr>
            <w:rStyle w:val="Hyperlink"/>
            <w:bCs/>
          </w:rPr>
          <w:t>5</w:t>
        </w:r>
        <w:r>
          <w:rPr>
            <w:rFonts w:asciiTheme="minorHAnsi" w:hAnsiTheme="minorHAnsi" w:eastAsiaTheme="minorEastAsia" w:cstheme="minorBidi"/>
            <w:b w:val="0"/>
            <w:color w:val="auto"/>
            <w:sz w:val="22"/>
            <w:szCs w:val="22"/>
            <w:lang w:val="en-US" w:eastAsia="ja-JP"/>
          </w:rPr>
          <w:tab/>
        </w:r>
        <w:r w:rsidRPr="006E5587">
          <w:rPr>
            <w:rStyle w:val="Hyperlink"/>
            <w:bCs/>
          </w:rPr>
          <w:t>Approvals</w:t>
        </w:r>
        <w:r>
          <w:rPr>
            <w:webHidden/>
          </w:rPr>
          <w:tab/>
        </w:r>
        <w:r>
          <w:rPr>
            <w:webHidden/>
          </w:rPr>
          <w:fldChar w:fldCharType="begin"/>
        </w:r>
        <w:r>
          <w:rPr>
            <w:webHidden/>
          </w:rPr>
          <w:instrText xml:space="preserve"> PAGEREF _Toc5122700 \h </w:instrText>
        </w:r>
        <w:r>
          <w:rPr>
            <w:webHidden/>
          </w:rPr>
        </w:r>
        <w:r>
          <w:rPr>
            <w:webHidden/>
          </w:rPr>
          <w:fldChar w:fldCharType="separate"/>
        </w:r>
        <w:r>
          <w:rPr>
            <w:webHidden/>
          </w:rPr>
          <w:t>22</w:t>
        </w:r>
        <w:r>
          <w:rPr>
            <w:webHidden/>
          </w:rPr>
          <w:fldChar w:fldCharType="end"/>
        </w:r>
      </w:hyperlink>
    </w:p>
    <w:p w:rsidR="00CA0FB5" w:rsidP="002A6C64" w:rsidRDefault="00003A26" w14:paraId="7CEDFFFB" w14:textId="5AAB0D3E">
      <w:pPr>
        <w:rPr>
          <w:b/>
          <w:bCs/>
          <w:noProof/>
        </w:rPr>
      </w:pPr>
      <w:r>
        <w:rPr>
          <w:b/>
          <w:bCs/>
          <w:noProof/>
        </w:rPr>
        <w:fldChar w:fldCharType="end"/>
      </w:r>
    </w:p>
    <w:p w:rsidR="007913E3" w:rsidP="002A6C64" w:rsidRDefault="007913E3" w14:paraId="09830148" w14:textId="77777777">
      <w:pPr>
        <w:rPr>
          <w:b/>
          <w:bCs/>
          <w:noProof/>
        </w:rPr>
      </w:pPr>
    </w:p>
    <w:p w:rsidR="007913E3" w:rsidP="002A6C64" w:rsidRDefault="007913E3" w14:paraId="5ED9DEC1" w14:textId="77777777">
      <w:pPr>
        <w:rPr>
          <w:b/>
          <w:bCs/>
          <w:noProof/>
        </w:rPr>
      </w:pPr>
    </w:p>
    <w:p w:rsidR="007913E3" w:rsidP="002A6C64" w:rsidRDefault="007913E3" w14:paraId="16E019E7" w14:textId="77777777">
      <w:pPr>
        <w:rPr>
          <w:b/>
          <w:bCs/>
          <w:noProof/>
        </w:rPr>
      </w:pPr>
    </w:p>
    <w:p w:rsidR="007913E3" w:rsidP="002A6C64" w:rsidRDefault="007913E3" w14:paraId="3E576475" w14:textId="77777777">
      <w:pPr>
        <w:rPr>
          <w:b/>
          <w:bCs/>
          <w:noProof/>
        </w:rPr>
      </w:pPr>
    </w:p>
    <w:p w:rsidR="007913E3" w:rsidP="002A6C64" w:rsidRDefault="007913E3" w14:paraId="0B0FE616" w14:textId="77777777">
      <w:pPr>
        <w:rPr>
          <w:b/>
          <w:bCs/>
          <w:noProof/>
        </w:rPr>
      </w:pPr>
    </w:p>
    <w:p w:rsidR="007913E3" w:rsidP="30CA506A" w:rsidRDefault="007913E3" w14:paraId="21383438" w14:textId="77777777">
      <w:pPr>
        <w:rPr>
          <w:b w:val="1"/>
          <w:bCs w:val="1"/>
          <w:noProof/>
        </w:rPr>
      </w:pPr>
    </w:p>
    <w:p w:rsidR="30CA506A" w:rsidP="30CA506A" w:rsidRDefault="30CA506A" w14:paraId="381C06C1" w14:textId="3E1CF092">
      <w:pPr>
        <w:pStyle w:val="Normal"/>
        <w:rPr>
          <w:b w:val="1"/>
          <w:bCs w:val="1"/>
          <w:noProof/>
        </w:rPr>
      </w:pPr>
    </w:p>
    <w:p w:rsidR="30CA506A" w:rsidP="30CA506A" w:rsidRDefault="30CA506A" w14:paraId="1141D3A5" w14:textId="286DDED3">
      <w:pPr>
        <w:pStyle w:val="Normal"/>
        <w:rPr>
          <w:b w:val="1"/>
          <w:bCs w:val="1"/>
          <w:noProof/>
        </w:rPr>
      </w:pPr>
    </w:p>
    <w:p w:rsidR="007913E3" w:rsidP="002A6C64" w:rsidRDefault="007913E3" w14:paraId="441CA9D6" w14:textId="77777777">
      <w:pPr>
        <w:rPr>
          <w:b/>
          <w:bCs/>
          <w:noProof/>
        </w:rPr>
      </w:pPr>
    </w:p>
    <w:p w:rsidRPr="002A6C64" w:rsidR="007913E3" w:rsidP="002A6C64" w:rsidRDefault="007913E3" w14:paraId="1DEC49FA" w14:textId="77777777"/>
    <w:p w:rsidR="002224D6" w:rsidP="2B149CD0" w:rsidRDefault="002A33CC" w14:paraId="7CEDFFFC" w14:textId="77777777">
      <w:pPr>
        <w:pStyle w:val="Heading1"/>
        <w:numPr>
          <w:ilvl w:val="0"/>
          <w:numId w:val="17"/>
        </w:numPr>
        <w:rPr>
          <w:b/>
          <w:sz w:val="36"/>
          <w:szCs w:val="36"/>
        </w:rPr>
      </w:pPr>
      <w:bookmarkStart w:name="_Toc5122678" w:id="0"/>
      <w:r w:rsidRPr="00E4095B">
        <w:rPr>
          <w:b/>
          <w:sz w:val="36"/>
          <w:szCs w:val="36"/>
        </w:rPr>
        <w:lastRenderedPageBreak/>
        <w:t>Introduction</w:t>
      </w:r>
      <w:bookmarkEnd w:id="0"/>
    </w:p>
    <w:p w:rsidR="00250070" w:rsidP="00250070" w:rsidRDefault="00250070" w14:paraId="5D4DF140" w14:textId="5164A23E">
      <w:pPr>
        <w:rPr>
          <w:lang w:val="en-US"/>
        </w:rPr>
      </w:pPr>
      <w:r>
        <w:rPr>
          <w:lang w:val="en-US"/>
        </w:rPr>
        <w:t>Bo Heyse:</w:t>
      </w:r>
    </w:p>
    <w:p w:rsidR="00883FCB" w:rsidP="757B4903" w:rsidRDefault="51E33D4D" w14:paraId="024165FD" w14:textId="3DCC6E3A">
      <w:pPr>
        <w:ind w:firstLine="720"/>
        <w:rPr>
          <w:lang w:val="en-US"/>
        </w:rPr>
      </w:pPr>
      <w:r w:rsidRPr="757B4903" w:rsidR="757B4903">
        <w:rPr>
          <w:lang w:val="en-US"/>
        </w:rPr>
        <w:t>This project is based around first response training in active shooter scenarios as developed by the Texas State University ALERRT Center [1]. Our project will utilize a wireless sensor and communication system made up of motion tracking sensors called inertial measurement units (IMU) to record a responder’s three-dimensional (3D) motion relative to time. The</w:t>
      </w:r>
      <w:r w:rsidRPr="757B4903" w:rsidR="757B4903">
        <w:rPr>
          <w:lang w:val="en-US"/>
        </w:rPr>
        <w:t xml:space="preserve"> </w:t>
      </w:r>
      <w:r w:rsidRPr="757B4903" w:rsidR="757B4903">
        <w:rPr>
          <w:lang w:val="en-US"/>
        </w:rPr>
        <w:t xml:space="preserve">recorded data </w:t>
      </w:r>
      <w:r w:rsidRPr="757B4903" w:rsidR="757B4903">
        <w:rPr>
          <w:lang w:val="en-US"/>
        </w:rPr>
        <w:t>can</w:t>
      </w:r>
      <w:r w:rsidRPr="757B4903" w:rsidR="757B4903">
        <w:rPr>
          <w:lang w:val="en-US"/>
        </w:rPr>
        <w:t xml:space="preserve"> be implemented into a virtual or augmented reality simulation. The </w:t>
      </w:r>
      <w:r w:rsidRPr="757B4903" w:rsidR="757B4903">
        <w:rPr>
          <w:lang w:val="en-US"/>
        </w:rPr>
        <w:t>data this project will provide can generate</w:t>
      </w:r>
      <w:r w:rsidRPr="757B4903" w:rsidR="757B4903">
        <w:rPr>
          <w:lang w:val="en-US"/>
        </w:rPr>
        <w:t xml:space="preserve"> a golden standard </w:t>
      </w:r>
      <w:r w:rsidRPr="757B4903" w:rsidR="757B4903">
        <w:rPr>
          <w:lang w:val="en-US"/>
        </w:rPr>
        <w:t>simulation for</w:t>
      </w:r>
      <w:r w:rsidRPr="757B4903" w:rsidR="757B4903">
        <w:rPr>
          <w:lang w:val="en-US"/>
        </w:rPr>
        <w:t xml:space="preserve"> municipalities in need of proper training.</w:t>
      </w:r>
    </w:p>
    <w:p w:rsidRPr="00250070" w:rsidR="002A6C64" w:rsidP="5B17D889" w:rsidRDefault="19339209" w14:paraId="70483764" w14:textId="3FC388E8">
      <w:pPr>
        <w:pStyle w:val="Normal"/>
        <w:ind w:firstLine="0"/>
        <w:jc w:val="center"/>
      </w:pPr>
      <w:r>
        <w:drawing>
          <wp:inline wp14:editId="7B9EFF77" wp14:anchorId="4F761DD8">
            <wp:extent cx="5648326" cy="2777093"/>
            <wp:effectExtent l="0" t="0" r="0" b="0"/>
            <wp:docPr id="497896177" name="" title=""/>
            <wp:cNvGraphicFramePr>
              <a:graphicFrameLocks noChangeAspect="1"/>
            </wp:cNvGraphicFramePr>
            <a:graphic>
              <a:graphicData uri="http://schemas.openxmlformats.org/drawingml/2006/picture">
                <pic:pic>
                  <pic:nvPicPr>
                    <pic:cNvPr id="0" name=""/>
                    <pic:cNvPicPr/>
                  </pic:nvPicPr>
                  <pic:blipFill>
                    <a:blip r:embed="Re288b502b6e443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48326" cy="2777093"/>
                    </a:xfrm>
                    <a:prstGeom prst="rect">
                      <a:avLst/>
                    </a:prstGeom>
                  </pic:spPr>
                </pic:pic>
              </a:graphicData>
            </a:graphic>
          </wp:inline>
        </w:drawing>
      </w:r>
    </w:p>
    <w:p w:rsidRPr="00250070" w:rsidR="002A6C64" w:rsidP="757B4903" w:rsidRDefault="19339209" w14:paraId="0DDC3257" w14:textId="08050426">
      <w:pPr>
        <w:pStyle w:val="Normal"/>
        <w:ind w:firstLine="0"/>
        <w:jc w:val="center"/>
        <w:rPr>
          <w:sz w:val="18"/>
          <w:szCs w:val="18"/>
          <w:lang w:val="en-US"/>
        </w:rPr>
      </w:pPr>
      <w:r w:rsidRPr="757B4903" w:rsidR="757B4903">
        <w:rPr>
          <w:i w:val="1"/>
          <w:iCs w:val="1"/>
          <w:sz w:val="18"/>
          <w:szCs w:val="18"/>
          <w:lang w:val="en-US"/>
        </w:rPr>
        <w:t xml:space="preserve">Figure 1: A general diagram laying out the project’s structure.  </w:t>
      </w:r>
    </w:p>
    <w:p w:rsidR="002224D6" w:rsidP="002A6C64" w:rsidRDefault="01EBD364" w14:paraId="7CEDFFFE" w14:textId="77777777">
      <w:pPr>
        <w:pStyle w:val="Heading2"/>
      </w:pPr>
      <w:bookmarkStart w:name="_Toc5122679" w:id="1"/>
      <w:r>
        <w:t>Summary</w:t>
      </w:r>
      <w:bookmarkEnd w:id="1"/>
    </w:p>
    <w:p w:rsidR="01EBD364" w:rsidP="10528CF6" w:rsidRDefault="10528CF6" w14:paraId="00210856" w14:textId="0A4C1564">
      <w:pPr>
        <w:rPr>
          <w:rFonts w:eastAsia="Arial" w:cs="Arial"/>
          <w:color w:val="000000" w:themeColor="text1"/>
          <w:szCs w:val="24"/>
        </w:rPr>
      </w:pPr>
      <w:r w:rsidRPr="10528CF6">
        <w:rPr>
          <w:rFonts w:eastAsia="Arial" w:cs="Arial"/>
          <w:color w:val="000000" w:themeColor="text1"/>
          <w:szCs w:val="24"/>
        </w:rPr>
        <w:t>Karina Paz:</w:t>
      </w:r>
    </w:p>
    <w:p w:rsidR="757B4903" w:rsidP="757B4903" w:rsidRDefault="757B4903" w14:paraId="015F4E4A" w14:textId="2C203990">
      <w:pPr>
        <w:pStyle w:val="Normal"/>
        <w:spacing w:after="120"/>
        <w:ind w:firstLine="576"/>
        <w:rPr>
          <w:rFonts w:eastAsia="Arial" w:cs="Arial"/>
        </w:rPr>
      </w:pPr>
      <w:r w:rsidRPr="757B4903" w:rsidR="757B4903">
        <w:rPr>
          <w:rFonts w:eastAsia="Arial" w:cs="Arial"/>
          <w:color w:val="000000" w:themeColor="text1" w:themeTint="FF" w:themeShade="FF"/>
        </w:rPr>
        <w:t xml:space="preserve">Our project will develop a </w:t>
      </w:r>
      <w:proofErr w:type="spellStart"/>
      <w:r w:rsidRPr="757B4903" w:rsidR="757B4903">
        <w:rPr>
          <w:rFonts w:eastAsia="Arial" w:cs="Arial"/>
          <w:color w:val="000000" w:themeColor="text1" w:themeTint="FF" w:themeShade="FF"/>
        </w:rPr>
        <w:t>markerless</w:t>
      </w:r>
      <w:proofErr w:type="spellEnd"/>
      <w:r w:rsidRPr="757B4903" w:rsidR="757B4903">
        <w:rPr>
          <w:rFonts w:eastAsia="Arial" w:cs="Arial"/>
          <w:color w:val="000000" w:themeColor="text1" w:themeTint="FF" w:themeShade="FF"/>
        </w:rPr>
        <w:t xml:space="preserve"> three-dimensional motion capture system. A single unit will be prototyped, which includes sensors for head wear, </w:t>
      </w:r>
      <w:r w:rsidRPr="757B4903" w:rsidR="757B4903">
        <w:rPr>
          <w:rFonts w:eastAsia="Arial" w:cs="Arial"/>
          <w:color w:val="000000" w:themeColor="text1" w:themeTint="FF" w:themeShade="FF"/>
          <w:lang w:val="en-US"/>
        </w:rPr>
        <w:t>center</w:t>
      </w:r>
      <w:r w:rsidRPr="757B4903" w:rsidR="757B4903">
        <w:rPr>
          <w:rFonts w:eastAsia="Arial" w:cs="Arial"/>
          <w:color w:val="000000" w:themeColor="text1" w:themeTint="FF" w:themeShade="FF"/>
        </w:rPr>
        <w:t xml:space="preserve"> mass, and a weapon. These sensors will record motion data as seen in Figure 1. The unit intakes </w:t>
      </w:r>
      <w:r w:rsidRPr="757B4903" w:rsidR="757B4903">
        <w:rPr>
          <w:rFonts w:eastAsia="Arial" w:cs="Arial"/>
          <w:color w:val="000000" w:themeColor="text1" w:themeTint="FF" w:themeShade="FF"/>
          <w:lang w:val="en-US"/>
        </w:rPr>
        <w:t>analog</w:t>
      </w:r>
      <w:r w:rsidRPr="757B4903" w:rsidR="757B4903">
        <w:rPr>
          <w:rFonts w:eastAsia="Arial" w:cs="Arial"/>
          <w:color w:val="000000" w:themeColor="text1" w:themeTint="FF" w:themeShade="FF"/>
        </w:rPr>
        <w:t xml:space="preserve"> motion data, processes and writes digital data in the form of an X, Y, Z coordinate system to local storage. Post recording, the unit will transmit data to a mobile device and then push the data to a centralized cloud location for data repository. This data will be used, in the future, to power a virtual or augmented reality simulation. The integrated simulation will provide a technology-enhanced approach to training for police departments, or any first responder at an affordable cost.</w:t>
      </w:r>
      <w:r w:rsidRPr="757B4903" w:rsidR="757B4903">
        <w:rPr>
          <w:rFonts w:eastAsia="Arial" w:cs="Arial"/>
        </w:rPr>
        <w:t xml:space="preserve"> This product will require minimal participant interaction to the extent of simply putting on the unit, clicking start and clicking stop. Figure 2 displays </w:t>
      </w:r>
      <w:r w:rsidRPr="757B4903" w:rsidR="757B4903">
        <w:rPr>
          <w:rFonts w:eastAsia="Arial" w:cs="Arial"/>
        </w:rPr>
        <w:t>the projects over all goal. Motion tracking sensors are placed on the user to intake motion data. The sensors will then wirelessly transmit the data to a mobile device which then transmits the data to a central device. Once sensor fusion is completed, the data can then be taken to create the VR simulation.</w:t>
      </w:r>
    </w:p>
    <w:p w:rsidR="5B17D889" w:rsidP="5B17D889" w:rsidRDefault="5B17D889" w14:paraId="691C68A6" w14:textId="664928CC">
      <w:pPr>
        <w:pStyle w:val="Normal"/>
        <w:spacing w:after="120"/>
        <w:ind w:firstLine="0"/>
        <w:jc w:val="center"/>
        <w:rPr>
          <w:rFonts w:eastAsia="Arial" w:cs="Arial"/>
        </w:rPr>
      </w:pPr>
      <w:r>
        <w:drawing>
          <wp:inline wp14:editId="1E56A7A1" wp14:anchorId="5634F180">
            <wp:extent cx="4572000" cy="3371850"/>
            <wp:effectExtent l="0" t="0" r="0" b="0"/>
            <wp:docPr id="798860393" name="" title=""/>
            <wp:cNvGraphicFramePr>
              <a:graphicFrameLocks noChangeAspect="1"/>
            </wp:cNvGraphicFramePr>
            <a:graphic>
              <a:graphicData uri="http://schemas.openxmlformats.org/drawingml/2006/picture">
                <pic:pic>
                  <pic:nvPicPr>
                    <pic:cNvPr id="0" name=""/>
                    <pic:cNvPicPr/>
                  </pic:nvPicPr>
                  <pic:blipFill>
                    <a:blip r:embed="R1b49e5878ec746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71850"/>
                    </a:xfrm>
                    <a:prstGeom prst="rect">
                      <a:avLst/>
                    </a:prstGeom>
                  </pic:spPr>
                </pic:pic>
              </a:graphicData>
            </a:graphic>
          </wp:inline>
        </w:drawing>
      </w:r>
    </w:p>
    <w:p w:rsidR="5B17D889" w:rsidP="757B4903" w:rsidRDefault="5B17D889" w14:paraId="3FB88DEE" w14:textId="669C22C5">
      <w:pPr>
        <w:pStyle w:val="Normal"/>
        <w:spacing w:after="120"/>
        <w:ind w:firstLine="0"/>
        <w:jc w:val="center"/>
        <w:rPr>
          <w:i w:val="1"/>
          <w:iCs w:val="1"/>
          <w:sz w:val="18"/>
          <w:szCs w:val="18"/>
          <w:lang w:val="en-US"/>
        </w:rPr>
      </w:pPr>
      <w:r w:rsidRPr="757B4903" w:rsidR="757B4903">
        <w:rPr>
          <w:i w:val="1"/>
          <w:iCs w:val="1"/>
          <w:sz w:val="18"/>
          <w:szCs w:val="18"/>
          <w:lang w:val="en-US"/>
        </w:rPr>
        <w:t>Figure 2: A diagram laying out the project’s overall structural goal</w:t>
      </w:r>
      <w:r w:rsidRPr="757B4903" w:rsidR="757B4903">
        <w:rPr>
          <w:i w:val="1"/>
          <w:iCs w:val="1"/>
          <w:sz w:val="18"/>
          <w:szCs w:val="18"/>
          <w:lang w:val="en-US"/>
        </w:rPr>
        <w:t>.</w:t>
      </w:r>
      <w:r w:rsidRPr="757B4903" w:rsidR="757B4903">
        <w:rPr>
          <w:i w:val="1"/>
          <w:iCs w:val="1"/>
          <w:sz w:val="18"/>
          <w:szCs w:val="18"/>
          <w:lang w:val="en-US"/>
        </w:rPr>
        <w:t xml:space="preserve"> </w:t>
      </w:r>
    </w:p>
    <w:p w:rsidR="002224D6" w:rsidP="00F03D8B" w:rsidRDefault="3CA8D937" w14:paraId="7CEE0000" w14:textId="469F3356">
      <w:pPr>
        <w:pStyle w:val="Heading2"/>
      </w:pPr>
      <w:bookmarkStart w:name="_Toc5122680" w:id="2"/>
      <w:r>
        <w:t>Customer Requirements</w:t>
      </w:r>
      <w:bookmarkEnd w:id="2"/>
    </w:p>
    <w:p w:rsidR="3CA8D937" w:rsidP="10528CF6" w:rsidRDefault="10528CF6" w14:paraId="18016CED" w14:textId="3BB42ECB">
      <w:r>
        <w:t>Matthew Healea:</w:t>
      </w:r>
    </w:p>
    <w:p w:rsidR="3CA8D937" w:rsidP="3CA8D937" w:rsidRDefault="3CA8D937" w14:paraId="4DB312FA" w14:textId="12264C28">
      <w:r w:rsidRPr="3CA8D937">
        <w:t>The following are requirements from the sponsor:</w:t>
      </w:r>
    </w:p>
    <w:p w:rsidR="3CA8D937" w:rsidP="3164B3D2" w:rsidRDefault="3164B3D2" w14:paraId="428EBCC2" w14:textId="34594DF1">
      <w:pPr>
        <w:pStyle w:val="ListParagraph"/>
        <w:numPr>
          <w:ilvl w:val="0"/>
          <w:numId w:val="8"/>
        </w:numPr>
        <w:rPr/>
      </w:pPr>
      <w:r w:rsidRPr="362D2189" w:rsidR="362D2189">
        <w:rPr>
          <w:u w:val="single"/>
        </w:rPr>
        <w:t>Record motion and trajectory of the body, gun, and head of a wearer</w:t>
      </w:r>
    </w:p>
    <w:p w:rsidR="3CA8D937" w:rsidP="30CA506A" w:rsidRDefault="06463A2E" w14:paraId="3CCE4FFD" w14:textId="7A3D1B17">
      <w:pPr>
        <w:ind w:left="720"/>
        <w:rPr>
          <w:u w:val="single"/>
        </w:rPr>
      </w:pPr>
      <w:r w:rsidR="30CA506A">
        <w:rPr/>
        <w:t xml:space="preserve">A participant of the active shooter simulation is to wear the motion/trajectory units to accurately record their location within a meter. As well as record their trajectory within </w:t>
      </w:r>
      <w:r w:rsidR="30CA506A">
        <w:rPr/>
        <w:t xml:space="preserve">25 </w:t>
      </w:r>
      <w:r w:rsidRPr="30CA506A" w:rsidR="30CA506A">
        <w:rPr>
          <w:noProof w:val="0"/>
          <w:lang w:val="en-US"/>
        </w:rPr>
        <w:t>centimeters</w:t>
      </w:r>
      <w:r w:rsidR="30CA506A">
        <w:rPr/>
        <w:t xml:space="preserve"> of accuracy</w:t>
      </w:r>
      <w:r w:rsidR="30CA506A">
        <w:rPr/>
        <w:t xml:space="preserve"> during the simulation.  Noise abatement</w:t>
      </w:r>
      <w:r w:rsidR="30CA506A">
        <w:rPr/>
        <w:t>, sample rates,</w:t>
      </w:r>
      <w:r w:rsidR="30CA506A">
        <w:rPr/>
        <w:t xml:space="preserve"> and smoothing via software filtering will ensure boundary conditions are met.</w:t>
      </w:r>
    </w:p>
    <w:p w:rsidR="3CA8D937" w:rsidP="362D2189" w:rsidRDefault="3CA8D937" w14:paraId="086AA550" w14:textId="3AE2CE57">
      <w:pPr>
        <w:pStyle w:val="ListParagraph"/>
        <w:numPr>
          <w:ilvl w:val="0"/>
          <w:numId w:val="7"/>
        </w:numPr>
        <w:rPr/>
      </w:pPr>
      <w:r w:rsidRPr="362D2189" w:rsidR="362D2189">
        <w:rPr>
          <w:u w:val="single"/>
        </w:rPr>
        <w:t>Minimally intrusive equipment</w:t>
      </w:r>
    </w:p>
    <w:p w:rsidR="3CA8D937" w:rsidP="3CA8D937" w:rsidRDefault="3CA8D937" w14:paraId="49EDF930" w14:textId="3978FDC8">
      <w:pPr>
        <w:ind w:left="720"/>
      </w:pPr>
      <w:r w:rsidR="5B17D889">
        <w:rPr/>
        <w:t xml:space="preserve">Each motion tracking unit must be nonintrusive to the user, gear provided, and environment during the simulation as well providing an </w:t>
      </w:r>
      <w:r w:rsidR="5B17D889">
        <w:rPr/>
        <w:t>enclo</w:t>
      </w:r>
      <w:r w:rsidR="5B17D889">
        <w:rPr/>
        <w:t>sure</w:t>
      </w:r>
      <w:r w:rsidR="5B17D889">
        <w:rPr/>
        <w:t xml:space="preserve"> to protect the hardware. </w:t>
      </w:r>
    </w:p>
    <w:p w:rsidR="3CA8D937" w:rsidP="362D2189" w:rsidRDefault="3CA8D937" w14:paraId="36096EA4" w14:textId="40A7EE84">
      <w:pPr>
        <w:pStyle w:val="ListParagraph"/>
        <w:numPr>
          <w:ilvl w:val="0"/>
          <w:numId w:val="5"/>
        </w:numPr>
        <w:rPr/>
      </w:pPr>
      <w:r w:rsidRPr="362D2189" w:rsidR="362D2189">
        <w:rPr>
          <w:u w:val="single"/>
        </w:rPr>
        <w:t>Simple user interface</w:t>
      </w:r>
    </w:p>
    <w:p w:rsidR="3CA8D937" w:rsidP="3CA8D937" w:rsidRDefault="19339209" w14:paraId="69C79547" w14:textId="59E7D22A">
      <w:pPr>
        <w:ind w:left="720"/>
      </w:pPr>
      <w:r w:rsidR="362D2189">
        <w:rPr/>
        <w:t>An interface to start/stop recording data will be provided.</w:t>
      </w:r>
    </w:p>
    <w:p w:rsidR="3CA8D937" w:rsidP="51E33D4D" w:rsidRDefault="51E33D4D" w14:paraId="7D1072ED" w14:textId="03DA6568">
      <w:pPr>
        <w:pStyle w:val="ListParagraph"/>
        <w:numPr>
          <w:ilvl w:val="0"/>
          <w:numId w:val="4"/>
        </w:numPr>
        <w:rPr>
          <w:u w:val="single"/>
        </w:rPr>
      </w:pPr>
      <w:r w:rsidRPr="51E33D4D">
        <w:rPr>
          <w:u w:val="single"/>
        </w:rPr>
        <w:t>Minimum battery life of 2 hours</w:t>
      </w:r>
    </w:p>
    <w:p w:rsidR="002224D6" w:rsidP="10528CF6" w:rsidRDefault="10528CF6" w14:paraId="7CEE000A" w14:textId="24B447E5">
      <w:pPr>
        <w:spacing w:after="120"/>
        <w:ind w:left="720"/>
      </w:pPr>
      <w:r w:rsidR="757B4903">
        <w:rPr/>
        <w:t xml:space="preserve">The maximum simulation time that is performed at the ALERRT </w:t>
      </w:r>
      <w:proofErr w:type="spellStart"/>
      <w:r w:rsidR="757B4903">
        <w:rPr/>
        <w:t>Center</w:t>
      </w:r>
      <w:proofErr w:type="spellEnd"/>
      <w:r w:rsidR="757B4903">
        <w:rPr/>
        <w:t xml:space="preserve"> is twenty minutes, thus the device needs to be able to record the simulation in its entirety. The ALERRT </w:t>
      </w:r>
      <w:proofErr w:type="spellStart"/>
      <w:r w:rsidR="757B4903">
        <w:rPr/>
        <w:t>Center</w:t>
      </w:r>
      <w:proofErr w:type="spellEnd"/>
      <w:r w:rsidR="757B4903">
        <w:rPr/>
        <w:t xml:space="preserve"> runs 6 simulations therefore creating the need of 2 hours minimum for all the total trainings.  </w:t>
      </w:r>
    </w:p>
    <w:p w:rsidR="002224D6" w:rsidP="00F03D8B" w:rsidRDefault="0B548C62" w14:paraId="7CEE000B" w14:textId="77777777">
      <w:pPr>
        <w:pStyle w:val="Heading2"/>
      </w:pPr>
      <w:bookmarkStart w:name="_Toc5122681" w:id="3"/>
      <w:r>
        <w:t>Existing System</w:t>
      </w:r>
      <w:bookmarkEnd w:id="3"/>
    </w:p>
    <w:p w:rsidR="0B548C62" w:rsidP="10528CF6" w:rsidRDefault="10528CF6" w14:paraId="0FF7B573" w14:textId="3A67E7FF">
      <w:r>
        <w:t>Bo Heyse:</w:t>
      </w:r>
    </w:p>
    <w:p w:rsidRPr="00F03D8B" w:rsidR="002224D6" w:rsidP="71B983E7" w:rsidRDefault="1D3AAE45" w14:paraId="3EF2365E" w14:textId="6C0527D7">
      <w:pPr>
        <w:spacing w:after="120"/>
        <w:ind w:firstLine="576"/>
      </w:pPr>
      <w:r w:rsidR="757B4903">
        <w:rPr/>
        <w:t>The standard for motion capture and positioning systems in the current market is a mixed video camera and sensor system, often referred to as a marker system, because the video camera and sensor combination overlay data to mark an object’s movement and orientation in space. While these systems produce precise measurements, the cost can exceed $75,000 [2], often limiting motion capture to movie sets, video game studios and other high budget arenas. Other constraints that come with these systems include the environment and equipment that must be used. Marker systems require confined areas where cameras can be set around a perimeter as well as wearing equipment which can be intrusive and even limit movement.</w:t>
      </w:r>
    </w:p>
    <w:p w:rsidR="00776B27" w:rsidP="71B983E7" w:rsidRDefault="3164B3D2" w14:paraId="26BE831F" w14:textId="1DFDB58F">
      <w:pPr>
        <w:spacing w:after="120"/>
        <w:ind w:firstLine="576"/>
      </w:pPr>
      <w:r w:rsidR="757B4903">
        <w:rPr/>
        <w:t>Unfortunately, the constraints of the marker systems cannot be overcome for our project due to cost, intrusion on the wearer, and the dynamic environment the project will be deployed i</w:t>
      </w:r>
      <w:r w:rsidR="757B4903">
        <w:rPr/>
        <w:t>n</w:t>
      </w:r>
      <w:r w:rsidR="757B4903">
        <w:rPr/>
        <w:t xml:space="preserve">. </w:t>
      </w:r>
      <w:r w:rsidR="757B4903">
        <w:rPr/>
        <w:t xml:space="preserve">Thus, the standard motion capture system will not work for this particular application. </w:t>
      </w:r>
      <w:r w:rsidR="757B4903">
        <w:rPr/>
        <w:t xml:space="preserve">Instead, the type of system we propose is a </w:t>
      </w:r>
      <w:proofErr w:type="spellStart"/>
      <w:r w:rsidR="757B4903">
        <w:rPr/>
        <w:t>markerless</w:t>
      </w:r>
      <w:proofErr w:type="spellEnd"/>
      <w:r w:rsidR="757B4903">
        <w:rPr/>
        <w:t xml:space="preserve"> system which is minimally intrusive to the wearer, is not constrained by environment</w:t>
      </w:r>
      <w:r w:rsidR="757B4903">
        <w:rPr/>
        <w:t xml:space="preserve"> with regards to a cameras line of sight</w:t>
      </w:r>
      <w:r w:rsidR="757B4903">
        <w:rPr/>
        <w:t>, and is able to track the distance covered by the wearer.</w:t>
      </w:r>
    </w:p>
    <w:p w:rsidR="71B983E7" w:rsidP="71B983E7" w:rsidRDefault="19339209" w14:paraId="5FCE05A6" w14:textId="32344FBA">
      <w:pPr>
        <w:spacing w:after="120"/>
        <w:ind w:firstLine="576"/>
      </w:pPr>
      <w:r w:rsidR="757B4903">
        <w:rPr/>
        <w:t xml:space="preserve">Currently, there is much research and development in the field of </w:t>
      </w:r>
      <w:proofErr w:type="spellStart"/>
      <w:r w:rsidR="757B4903">
        <w:rPr/>
        <w:t>markerless</w:t>
      </w:r>
      <w:proofErr w:type="spellEnd"/>
      <w:r w:rsidR="757B4903">
        <w:rPr/>
        <w:t xml:space="preserve"> motion capture as it is considered </w:t>
      </w:r>
      <w:r w:rsidR="757B4903">
        <w:rPr/>
        <w:t>the top tier</w:t>
      </w:r>
      <w:r w:rsidR="757B4903">
        <w:rPr/>
        <w:t xml:space="preserve"> of motion capture and position tracking. The </w:t>
      </w:r>
      <w:r w:rsidR="757B4903">
        <w:rPr/>
        <w:t>weakness</w:t>
      </w:r>
      <w:r w:rsidR="757B4903">
        <w:rPr/>
        <w:t xml:space="preserve"> with </w:t>
      </w:r>
      <w:proofErr w:type="spellStart"/>
      <w:r w:rsidR="757B4903">
        <w:rPr/>
        <w:t>markerless</w:t>
      </w:r>
      <w:proofErr w:type="spellEnd"/>
      <w:r w:rsidR="757B4903">
        <w:rPr/>
        <w:t xml:space="preserve"> technology is the precision with which it can capture movement without the aid of other sensor systems. This lack of precision occurs due to slight calibration changes during instances of quick rotation and acceleration because there is no reference point to orient back to. This issue can be solved or at the very least minimized with recalibration through additional hardware components and software algorithms. </w:t>
      </w:r>
    </w:p>
    <w:p w:rsidR="71B983E7" w:rsidP="71B983E7" w:rsidRDefault="06463A2E" w14:paraId="0B469408" w14:textId="419ABBBB">
      <w:pPr>
        <w:spacing w:after="120"/>
        <w:ind w:firstLine="576"/>
      </w:pPr>
      <w:proofErr w:type="spellStart"/>
      <w:r w:rsidR="757B4903">
        <w:rPr/>
        <w:t>Markerless</w:t>
      </w:r>
      <w:proofErr w:type="spellEnd"/>
      <w:r w:rsidR="757B4903">
        <w:rPr/>
        <w:t xml:space="preserve"> motion capture systems are available although they are </w:t>
      </w:r>
      <w:r w:rsidR="757B4903">
        <w:rPr/>
        <w:t>cost prohibitive custom solutions</w:t>
      </w:r>
      <w:r w:rsidR="757B4903">
        <w:rPr/>
        <w:t xml:space="preserve">. Our project will </w:t>
      </w:r>
      <w:r w:rsidR="757B4903">
        <w:rPr/>
        <w:t>address</w:t>
      </w:r>
      <w:r w:rsidR="757B4903">
        <w:rPr/>
        <w:t xml:space="preserve"> th</w:t>
      </w:r>
      <w:r w:rsidR="757B4903">
        <w:rPr/>
        <w:t>e</w:t>
      </w:r>
      <w:r w:rsidR="757B4903">
        <w:rPr/>
        <w:t xml:space="preserve"> issue </w:t>
      </w:r>
      <w:r w:rsidR="757B4903">
        <w:rPr/>
        <w:t>of</w:t>
      </w:r>
      <w:r w:rsidR="757B4903">
        <w:rPr/>
        <w:t xml:space="preserve"> being completely customized and integrated with the ALERRT </w:t>
      </w:r>
      <w:r w:rsidRPr="757B4903" w:rsidR="757B4903">
        <w:rPr>
          <w:noProof w:val="0"/>
          <w:lang w:val="en-US"/>
        </w:rPr>
        <w:t>Center’s</w:t>
      </w:r>
      <w:r w:rsidR="757B4903">
        <w:rPr/>
        <w:t xml:space="preserve"> provided equipment. </w:t>
      </w:r>
    </w:p>
    <w:p w:rsidR="002224D6" w:rsidRDefault="002224D6" w14:paraId="7CEE0011" w14:textId="77777777">
      <w:pPr>
        <w:spacing w:after="120"/>
      </w:pPr>
    </w:p>
    <w:p w:rsidR="30CA506A" w:rsidP="30CA506A" w:rsidRDefault="30CA506A" w14:paraId="7DE5E009" w14:textId="6AF156D6">
      <w:pPr>
        <w:pStyle w:val="Normal"/>
        <w:spacing w:after="120"/>
      </w:pPr>
    </w:p>
    <w:p w:rsidR="30CA506A" w:rsidP="30CA506A" w:rsidRDefault="30CA506A" w14:paraId="258AD540" w14:textId="6F82F6E5">
      <w:pPr>
        <w:pStyle w:val="Normal"/>
        <w:spacing w:after="120"/>
      </w:pPr>
    </w:p>
    <w:p w:rsidR="30CA506A" w:rsidP="30CA506A" w:rsidRDefault="30CA506A" w14:paraId="408F6C86" w14:textId="4A3D4A8D">
      <w:pPr>
        <w:pStyle w:val="Normal"/>
        <w:spacing w:after="120"/>
      </w:pPr>
    </w:p>
    <w:p w:rsidR="30CA506A" w:rsidP="30CA506A" w:rsidRDefault="30CA506A" w14:paraId="573AE126" w14:textId="0FDF72BA">
      <w:pPr>
        <w:pStyle w:val="Normal"/>
        <w:spacing w:after="120"/>
      </w:pPr>
    </w:p>
    <w:p w:rsidR="3D73F833" w:rsidP="3D73F833" w:rsidRDefault="3D73F833" w14:paraId="450A198A" w14:textId="5AE9A328">
      <w:pPr>
        <w:pStyle w:val="Normal"/>
        <w:spacing w:after="120"/>
      </w:pPr>
    </w:p>
    <w:p w:rsidR="3D73F833" w:rsidP="3D73F833" w:rsidRDefault="3D73F833" w14:paraId="62693E04" w14:textId="35E9A968">
      <w:pPr>
        <w:pStyle w:val="Normal"/>
        <w:spacing w:after="120"/>
      </w:pPr>
    </w:p>
    <w:p w:rsidR="30CA506A" w:rsidP="30CA506A" w:rsidRDefault="30CA506A" w14:paraId="0C2B03D2" w14:textId="5A5FD38E">
      <w:pPr>
        <w:pStyle w:val="Normal"/>
        <w:spacing w:after="120"/>
      </w:pPr>
    </w:p>
    <w:p w:rsidR="5B17D889" w:rsidP="5B17D889" w:rsidRDefault="5B17D889" w14:paraId="6AE59038" w14:textId="53178590">
      <w:pPr>
        <w:pStyle w:val="Normal"/>
        <w:spacing w:after="120"/>
      </w:pPr>
    </w:p>
    <w:p w:rsidR="5B17D889" w:rsidP="5B17D889" w:rsidRDefault="5B17D889" w14:paraId="24B7338A" w14:textId="73E2FC3F">
      <w:pPr>
        <w:pStyle w:val="Normal"/>
        <w:spacing w:after="120"/>
      </w:pPr>
    </w:p>
    <w:p w:rsidR="5B17D889" w:rsidP="5B17D889" w:rsidRDefault="5B17D889" w14:paraId="64AF5DFB" w14:textId="008E9D6D">
      <w:pPr>
        <w:pStyle w:val="Normal"/>
        <w:spacing w:after="120"/>
      </w:pPr>
    </w:p>
    <w:p w:rsidR="5B17D889" w:rsidP="5B17D889" w:rsidRDefault="5B17D889" w14:paraId="1004E57F" w14:textId="17632AC8">
      <w:pPr>
        <w:pStyle w:val="Normal"/>
        <w:spacing w:after="120"/>
      </w:pPr>
    </w:p>
    <w:p w:rsidR="5B17D889" w:rsidP="5B17D889" w:rsidRDefault="5B17D889" w14:paraId="2D6F60E6" w14:textId="4FC44536">
      <w:pPr>
        <w:pStyle w:val="Normal"/>
        <w:spacing w:after="120"/>
      </w:pPr>
    </w:p>
    <w:p w:rsidR="5B17D889" w:rsidP="5B17D889" w:rsidRDefault="5B17D889" w14:paraId="7684FE7A" w14:textId="38C1C24A">
      <w:pPr>
        <w:pStyle w:val="Normal"/>
        <w:spacing w:after="120"/>
      </w:pPr>
    </w:p>
    <w:p w:rsidR="5B17D889" w:rsidP="5B17D889" w:rsidRDefault="5B17D889" w14:paraId="11BFD185" w14:textId="60365148">
      <w:pPr>
        <w:pStyle w:val="Normal"/>
        <w:spacing w:after="120"/>
      </w:pPr>
    </w:p>
    <w:p w:rsidR="5B17D889" w:rsidP="5B17D889" w:rsidRDefault="5B17D889" w14:paraId="7DE5CC75" w14:textId="142635C5">
      <w:pPr>
        <w:pStyle w:val="Normal"/>
        <w:spacing w:after="120"/>
      </w:pPr>
    </w:p>
    <w:p w:rsidR="002224D6" w:rsidP="00F03D8B" w:rsidRDefault="10528CF6" w14:paraId="7CEE0012" w14:textId="77777777">
      <w:pPr>
        <w:pStyle w:val="Heading2"/>
      </w:pPr>
      <w:bookmarkStart w:name="_Toc5122682" w:id="4"/>
      <w:r>
        <w:t>Terminology</w:t>
      </w:r>
      <w:bookmarkEnd w:id="4"/>
    </w:p>
    <w:p w:rsidR="71B983E7" w:rsidP="10528CF6" w:rsidRDefault="10528CF6" w14:paraId="23DC7A3B" w14:textId="0E36723B">
      <w:pPr>
        <w:spacing w:after="120"/>
      </w:pPr>
      <w:r w:rsidRPr="10528CF6">
        <w:t>Bo Heyse:</w:t>
      </w:r>
    </w:p>
    <w:p w:rsidR="00D154C1" w:rsidP="10528CF6" w:rsidRDefault="00D154C1" w14:paraId="090F15DD" w14:textId="4FD73242">
      <w:pPr>
        <w:spacing w:after="120"/>
      </w:pPr>
      <w:r>
        <w:tab/>
      </w:r>
      <w:r>
        <w:t xml:space="preserve">Provided below is a </w:t>
      </w:r>
      <w:r w:rsidR="00F51A03">
        <w:t>table o</w:t>
      </w:r>
      <w:r w:rsidR="0054626E">
        <w:t>f</w:t>
      </w:r>
      <w:r w:rsidR="00F51A03">
        <w:t xml:space="preserve"> </w:t>
      </w:r>
      <w:r w:rsidR="00DD7D11">
        <w:t>common terminology associated with the current project</w:t>
      </w:r>
      <w:r w:rsidR="00292C4F">
        <w:t xml:space="preserve">. </w:t>
      </w:r>
    </w:p>
    <w:tbl>
      <w:tblPr>
        <w:tblStyle w:val="TableGrid"/>
        <w:tblW w:w="0" w:type="auto"/>
        <w:jc w:val="center"/>
        <w:tblLayout w:type="fixed"/>
        <w:tblLook w:val="06A0" w:firstRow="1" w:lastRow="0" w:firstColumn="1" w:lastColumn="0" w:noHBand="1" w:noVBand="1"/>
      </w:tblPr>
      <w:tblGrid>
        <w:gridCol w:w="4513"/>
        <w:gridCol w:w="4513"/>
      </w:tblGrid>
      <w:tr w:rsidR="71B983E7" w:rsidTr="06463A2E" w14:paraId="372B552C" w14:textId="77777777">
        <w:trPr>
          <w:jc w:val="center"/>
        </w:trPr>
        <w:tc>
          <w:tcPr>
            <w:tcW w:w="4513" w:type="dxa"/>
          </w:tcPr>
          <w:p w:rsidR="71B983E7" w:rsidP="71B983E7" w:rsidRDefault="71B983E7" w14:paraId="1BC5A932" w14:textId="31EFDF3A">
            <w:pPr>
              <w:jc w:val="center"/>
            </w:pPr>
            <w:r w:rsidRPr="71B983E7">
              <w:lastRenderedPageBreak/>
              <w:t>Term</w:t>
            </w:r>
          </w:p>
        </w:tc>
        <w:tc>
          <w:tcPr>
            <w:tcW w:w="4513" w:type="dxa"/>
          </w:tcPr>
          <w:p w:rsidR="71B983E7" w:rsidP="71B983E7" w:rsidRDefault="71B983E7" w14:paraId="1C5B530A" w14:textId="25F8E06C">
            <w:pPr>
              <w:jc w:val="center"/>
            </w:pPr>
            <w:r w:rsidRPr="71B983E7">
              <w:t>Definition</w:t>
            </w:r>
          </w:p>
        </w:tc>
      </w:tr>
      <w:tr w:rsidR="71B983E7" w:rsidTr="06463A2E" w14:paraId="636CBC66" w14:textId="77777777">
        <w:trPr>
          <w:jc w:val="center"/>
        </w:trPr>
        <w:tc>
          <w:tcPr>
            <w:tcW w:w="4513" w:type="dxa"/>
            <w:vAlign w:val="center"/>
          </w:tcPr>
          <w:p w:rsidR="71B983E7" w:rsidP="71B983E7" w:rsidRDefault="71B983E7" w14:paraId="6DC219BD" w14:textId="3DB67961">
            <w:pPr>
              <w:jc w:val="center"/>
            </w:pPr>
            <w:r w:rsidRPr="71B983E7">
              <w:t>IMU</w:t>
            </w:r>
          </w:p>
        </w:tc>
        <w:tc>
          <w:tcPr>
            <w:tcW w:w="4513" w:type="dxa"/>
            <w:vAlign w:val="center"/>
          </w:tcPr>
          <w:p w:rsidR="71B983E7" w:rsidP="71B983E7" w:rsidRDefault="71B983E7" w14:paraId="202757A7" w14:textId="4E4AFDF0">
            <w:r w:rsidRPr="71B983E7">
              <w:t>An acronym used for Inertial Measurement Unit, an electronic device which combines a Gyroscope, Magnetometer, and Accelerometer to measure motion</w:t>
            </w:r>
          </w:p>
        </w:tc>
      </w:tr>
      <w:tr w:rsidR="10528CF6" w:rsidTr="06463A2E" w14:paraId="7FF934B7" w14:textId="77777777">
        <w:trPr>
          <w:jc w:val="center"/>
        </w:trPr>
        <w:tc>
          <w:tcPr>
            <w:tcW w:w="4513" w:type="dxa"/>
            <w:vAlign w:val="center"/>
          </w:tcPr>
          <w:p w:rsidR="10528CF6" w:rsidP="10528CF6" w:rsidRDefault="10528CF6" w14:paraId="25B17970" w14:textId="6FDB4A19">
            <w:pPr>
              <w:jc w:val="center"/>
            </w:pPr>
            <w:r>
              <w:t>Markerless</w:t>
            </w:r>
          </w:p>
        </w:tc>
        <w:tc>
          <w:tcPr>
            <w:tcW w:w="4513" w:type="dxa"/>
            <w:vAlign w:val="center"/>
          </w:tcPr>
          <w:p w:rsidR="10528CF6" w:rsidP="10528CF6" w:rsidRDefault="19339209" w14:paraId="053B1B97" w14:textId="6D613E7F">
            <w:r>
              <w:t>Motion capture that is free of video cameras for orientation</w:t>
            </w:r>
          </w:p>
        </w:tc>
      </w:tr>
      <w:tr w:rsidR="10528CF6" w:rsidTr="06463A2E" w14:paraId="47DE8039" w14:textId="77777777">
        <w:trPr>
          <w:jc w:val="center"/>
        </w:trPr>
        <w:tc>
          <w:tcPr>
            <w:tcW w:w="4513" w:type="dxa"/>
            <w:vAlign w:val="center"/>
          </w:tcPr>
          <w:p w:rsidR="10528CF6" w:rsidP="10528CF6" w:rsidRDefault="10528CF6" w14:paraId="68826A13" w14:textId="78860242">
            <w:pPr>
              <w:jc w:val="center"/>
            </w:pPr>
            <w:r>
              <w:t>Marker</w:t>
            </w:r>
          </w:p>
        </w:tc>
        <w:tc>
          <w:tcPr>
            <w:tcW w:w="4513" w:type="dxa"/>
            <w:vAlign w:val="center"/>
          </w:tcPr>
          <w:p w:rsidR="10528CF6" w:rsidP="10528CF6" w:rsidRDefault="10528CF6" w14:paraId="1840C95C" w14:textId="6C3A846F">
            <w:r>
              <w:t>Motion capture that uses a sensor and video camera system to orient and track the user</w:t>
            </w:r>
          </w:p>
        </w:tc>
      </w:tr>
      <w:tr w:rsidR="71B983E7" w:rsidTr="06463A2E" w14:paraId="46174BC7" w14:textId="77777777">
        <w:trPr>
          <w:jc w:val="center"/>
        </w:trPr>
        <w:tc>
          <w:tcPr>
            <w:tcW w:w="4513" w:type="dxa"/>
            <w:vAlign w:val="center"/>
          </w:tcPr>
          <w:p w:rsidR="71B983E7" w:rsidP="71B983E7" w:rsidRDefault="71B983E7" w14:paraId="51483B27" w14:textId="7130BBC9">
            <w:pPr>
              <w:jc w:val="center"/>
            </w:pPr>
            <w:r w:rsidRPr="71B983E7">
              <w:t>Gyroscope</w:t>
            </w:r>
          </w:p>
        </w:tc>
        <w:tc>
          <w:tcPr>
            <w:tcW w:w="4513" w:type="dxa"/>
            <w:vAlign w:val="center"/>
          </w:tcPr>
          <w:p w:rsidR="71B983E7" w:rsidP="71B983E7" w:rsidRDefault="71B983E7" w14:paraId="7EB6BE8E" w14:textId="40D41B08">
            <w:pPr>
              <w:rPr>
                <w:rFonts w:eastAsia="Arial" w:cs="Arial"/>
                <w:color w:val="222222"/>
                <w:szCs w:val="24"/>
              </w:rPr>
            </w:pPr>
            <w:r w:rsidRPr="71B983E7">
              <w:rPr>
                <w:rFonts w:eastAsia="Arial" w:cs="Arial"/>
                <w:color w:val="222222"/>
                <w:szCs w:val="24"/>
              </w:rPr>
              <w:t>A sensor used for measuring orientation and angular velocity, will be used to find orientation of sensor in space</w:t>
            </w:r>
          </w:p>
        </w:tc>
      </w:tr>
      <w:tr w:rsidR="71B983E7" w:rsidTr="06463A2E" w14:paraId="533FC581" w14:textId="77777777">
        <w:trPr>
          <w:jc w:val="center"/>
        </w:trPr>
        <w:tc>
          <w:tcPr>
            <w:tcW w:w="4513" w:type="dxa"/>
            <w:vAlign w:val="center"/>
          </w:tcPr>
          <w:p w:rsidR="71B983E7" w:rsidP="71B983E7" w:rsidRDefault="71B983E7" w14:paraId="209F0265" w14:textId="348960BF">
            <w:pPr>
              <w:jc w:val="center"/>
            </w:pPr>
            <w:r w:rsidRPr="71B983E7">
              <w:t>Accelerometer</w:t>
            </w:r>
          </w:p>
        </w:tc>
        <w:tc>
          <w:tcPr>
            <w:tcW w:w="4513" w:type="dxa"/>
            <w:vAlign w:val="center"/>
          </w:tcPr>
          <w:p w:rsidR="71B983E7" w:rsidP="71B983E7" w:rsidRDefault="71B983E7" w14:paraId="5E45D139" w14:textId="03B2E7EE">
            <w:r w:rsidRPr="71B983E7">
              <w:t xml:space="preserve">A sensor which measures the acceleration, rate of change in velocity, of an object – Allows for distance to be measured as well. </w:t>
            </w:r>
          </w:p>
        </w:tc>
      </w:tr>
      <w:tr w:rsidR="71B983E7" w:rsidTr="06463A2E" w14:paraId="2CCFFBAC" w14:textId="77777777">
        <w:trPr>
          <w:jc w:val="center"/>
        </w:trPr>
        <w:tc>
          <w:tcPr>
            <w:tcW w:w="4513" w:type="dxa"/>
            <w:vAlign w:val="center"/>
          </w:tcPr>
          <w:p w:rsidR="71B983E7" w:rsidP="71B983E7" w:rsidRDefault="71B983E7" w14:paraId="24BB056B" w14:textId="7340E311">
            <w:pPr>
              <w:jc w:val="center"/>
            </w:pPr>
            <w:r w:rsidRPr="71B983E7">
              <w:t>Magnetometer</w:t>
            </w:r>
          </w:p>
        </w:tc>
        <w:tc>
          <w:tcPr>
            <w:tcW w:w="4513" w:type="dxa"/>
            <w:vAlign w:val="center"/>
          </w:tcPr>
          <w:p w:rsidR="71B983E7" w:rsidP="71B983E7" w:rsidRDefault="71B983E7" w14:paraId="6A4B5FB3" w14:textId="05BF02CF">
            <w:r w:rsidRPr="71B983E7">
              <w:rPr>
                <w:rFonts w:eastAsia="Times New Roman"/>
                <w:szCs w:val="24"/>
              </w:rPr>
              <w:t xml:space="preserve">A sensor that measures magnetic flux density, will be used in calibration. </w:t>
            </w:r>
          </w:p>
        </w:tc>
      </w:tr>
      <w:tr w:rsidR="71B983E7" w:rsidTr="06463A2E" w14:paraId="0082181E" w14:textId="77777777">
        <w:trPr>
          <w:jc w:val="center"/>
        </w:trPr>
        <w:tc>
          <w:tcPr>
            <w:tcW w:w="4513" w:type="dxa"/>
            <w:vAlign w:val="center"/>
          </w:tcPr>
          <w:p w:rsidR="71B983E7" w:rsidP="71B983E7" w:rsidRDefault="71B983E7" w14:paraId="1C32505B" w14:textId="275CCDBB">
            <w:pPr>
              <w:jc w:val="center"/>
            </w:pPr>
            <w:r w:rsidRPr="71B983E7">
              <w:t>Pitch – Roll – Yaw</w:t>
            </w:r>
          </w:p>
        </w:tc>
        <w:tc>
          <w:tcPr>
            <w:tcW w:w="4513" w:type="dxa"/>
            <w:vAlign w:val="center"/>
          </w:tcPr>
          <w:p w:rsidR="71B983E7" w:rsidP="71B983E7" w:rsidRDefault="71B983E7" w14:paraId="43A8D30B" w14:textId="4BBB2EED">
            <w:r w:rsidRPr="71B983E7">
              <w:t>Names which represents the three dimensions in which an object can rotate – representative of the X, Y, Z axes, respectively</w:t>
            </w:r>
          </w:p>
        </w:tc>
      </w:tr>
      <w:tr w:rsidR="71B983E7" w:rsidTr="06463A2E" w14:paraId="5BDD2D8A" w14:textId="77777777">
        <w:trPr>
          <w:jc w:val="center"/>
        </w:trPr>
        <w:tc>
          <w:tcPr>
            <w:tcW w:w="4513" w:type="dxa"/>
            <w:vAlign w:val="center"/>
          </w:tcPr>
          <w:p w:rsidR="71B983E7" w:rsidP="71B983E7" w:rsidRDefault="71B983E7" w14:paraId="2C2DD6EC" w14:textId="383950BF">
            <w:pPr>
              <w:jc w:val="center"/>
            </w:pPr>
            <w:r w:rsidRPr="71B983E7">
              <w:t>Python</w:t>
            </w:r>
          </w:p>
        </w:tc>
        <w:tc>
          <w:tcPr>
            <w:tcW w:w="4513" w:type="dxa"/>
            <w:vAlign w:val="center"/>
          </w:tcPr>
          <w:p w:rsidR="71B983E7" w:rsidP="71B983E7" w:rsidRDefault="71B983E7" w14:paraId="0A83C592" w14:textId="0EF19046">
            <w:r w:rsidRPr="71B983E7">
              <w:t xml:space="preserve">A popular, general purpose programming language used heavily in data processing and data visualization, also used for simple user interface design applications. </w:t>
            </w:r>
          </w:p>
        </w:tc>
      </w:tr>
      <w:tr w:rsidR="71B983E7" w:rsidTr="06463A2E" w14:paraId="64DFBD7E" w14:textId="77777777">
        <w:trPr>
          <w:jc w:val="center"/>
        </w:trPr>
        <w:tc>
          <w:tcPr>
            <w:tcW w:w="4513" w:type="dxa"/>
            <w:vAlign w:val="center"/>
          </w:tcPr>
          <w:p w:rsidR="71B983E7" w:rsidP="71B983E7" w:rsidRDefault="10528CF6" w14:paraId="71FF790E" w14:textId="08FEBFF1">
            <w:pPr>
              <w:jc w:val="center"/>
            </w:pPr>
            <w:r>
              <w:t>MATLAB</w:t>
            </w:r>
          </w:p>
        </w:tc>
        <w:tc>
          <w:tcPr>
            <w:tcW w:w="4513" w:type="dxa"/>
            <w:vAlign w:val="center"/>
          </w:tcPr>
          <w:p w:rsidR="71B983E7" w:rsidP="71B983E7" w:rsidRDefault="71B983E7" w14:paraId="0853F314" w14:textId="1BC8265C">
            <w:r w:rsidRPr="71B983E7">
              <w:rPr>
                <w:rFonts w:eastAsia="Arial" w:cs="Arial"/>
                <w:color w:val="222222"/>
                <w:szCs w:val="24"/>
              </w:rPr>
              <w:t xml:space="preserve">A high-performance programming language for technical computing. </w:t>
            </w:r>
          </w:p>
        </w:tc>
      </w:tr>
      <w:tr w:rsidR="71B983E7" w:rsidTr="06463A2E" w14:paraId="33E9F971" w14:textId="77777777">
        <w:trPr>
          <w:jc w:val="center"/>
        </w:trPr>
        <w:tc>
          <w:tcPr>
            <w:tcW w:w="4513" w:type="dxa"/>
            <w:vAlign w:val="center"/>
          </w:tcPr>
          <w:p w:rsidR="71B983E7" w:rsidP="71B983E7" w:rsidRDefault="00C86BF5" w14:paraId="1FCA6771" w14:textId="45E89C85">
            <w:pPr>
              <w:jc w:val="center"/>
            </w:pPr>
            <w:r>
              <w:t>Memory</w:t>
            </w:r>
            <w:r w:rsidRPr="71B983E7" w:rsidR="71B983E7">
              <w:t xml:space="preserve"> card</w:t>
            </w:r>
          </w:p>
        </w:tc>
        <w:tc>
          <w:tcPr>
            <w:tcW w:w="4513" w:type="dxa"/>
            <w:vAlign w:val="center"/>
          </w:tcPr>
          <w:p w:rsidR="71B983E7" w:rsidP="71B983E7" w:rsidRDefault="00C86BF5" w14:paraId="64408A04" w14:textId="3B41E215">
            <w:pPr>
              <w:rPr>
                <w:rFonts w:eastAsia="Arial" w:cs="Arial"/>
                <w:color w:val="222222"/>
                <w:szCs w:val="24"/>
              </w:rPr>
            </w:pPr>
            <w:r>
              <w:rPr>
                <w:rFonts w:eastAsia="Arial" w:cs="Arial"/>
                <w:color w:val="222222"/>
                <w:szCs w:val="24"/>
              </w:rPr>
              <w:t>A</w:t>
            </w:r>
            <w:r w:rsidRPr="71B983E7" w:rsidR="71B983E7">
              <w:rPr>
                <w:rFonts w:eastAsia="Arial" w:cs="Arial"/>
                <w:color w:val="222222"/>
                <w:szCs w:val="24"/>
              </w:rPr>
              <w:t xml:space="preserve"> non-volatile memory </w:t>
            </w:r>
            <w:r>
              <w:rPr>
                <w:rFonts w:eastAsia="Arial" w:cs="Arial"/>
                <w:color w:val="222222"/>
                <w:szCs w:val="24"/>
              </w:rPr>
              <w:t>device</w:t>
            </w:r>
            <w:r w:rsidRPr="71B983E7" w:rsidR="71B983E7">
              <w:rPr>
                <w:rFonts w:eastAsia="Arial" w:cs="Arial"/>
                <w:color w:val="222222"/>
                <w:szCs w:val="24"/>
              </w:rPr>
              <w:t xml:space="preserve"> which is used to store data in portable devices</w:t>
            </w:r>
          </w:p>
        </w:tc>
      </w:tr>
      <w:tr w:rsidR="71B983E7" w:rsidTr="06463A2E" w14:paraId="589ADB7C" w14:textId="77777777">
        <w:trPr>
          <w:jc w:val="center"/>
        </w:trPr>
        <w:tc>
          <w:tcPr>
            <w:tcW w:w="4513" w:type="dxa"/>
            <w:vAlign w:val="center"/>
          </w:tcPr>
          <w:p w:rsidR="71B983E7" w:rsidP="71B983E7" w:rsidRDefault="71B983E7" w14:paraId="09BD4EF5" w14:textId="4CEC7B9F">
            <w:pPr>
              <w:jc w:val="center"/>
            </w:pPr>
            <w:r w:rsidRPr="71B983E7">
              <w:t>Transceiver</w:t>
            </w:r>
          </w:p>
        </w:tc>
        <w:tc>
          <w:tcPr>
            <w:tcW w:w="4513" w:type="dxa"/>
            <w:vAlign w:val="center"/>
          </w:tcPr>
          <w:p w:rsidR="71B983E7" w:rsidP="71B983E7" w:rsidRDefault="19339209" w14:paraId="45057C9C" w14:textId="6515AC9B">
            <w:r>
              <w:t>An electronic component which can both transmit and receive signals</w:t>
            </w:r>
          </w:p>
        </w:tc>
      </w:tr>
    </w:tbl>
    <w:p w:rsidR="06463A2E" w:rsidRDefault="06463A2E" w14:paraId="75C57525" w14:textId="20D72F6D"/>
    <w:p w:rsidR="71B983E7" w:rsidP="71B983E7" w:rsidRDefault="71B983E7" w14:paraId="71E9DD74" w14:textId="75A373A8">
      <w:pPr>
        <w:spacing w:after="120"/>
      </w:pPr>
    </w:p>
    <w:p w:rsidR="51E33D4D" w:rsidP="51E33D4D" w:rsidRDefault="51E33D4D" w14:paraId="7D4F0AA4" w14:textId="62655CE6">
      <w:pPr>
        <w:spacing w:after="120"/>
      </w:pPr>
    </w:p>
    <w:p w:rsidR="51E33D4D" w:rsidP="51E33D4D" w:rsidRDefault="51E33D4D" w14:paraId="696E253B" w14:textId="78CDDC4B">
      <w:pPr>
        <w:spacing w:after="120"/>
      </w:pPr>
    </w:p>
    <w:p w:rsidR="51E33D4D" w:rsidP="51E33D4D" w:rsidRDefault="51E33D4D" w14:paraId="19B50101" w14:textId="30968C78">
      <w:pPr>
        <w:spacing w:after="120"/>
      </w:pPr>
    </w:p>
    <w:p w:rsidR="51E33D4D" w:rsidP="30CA506A" w:rsidRDefault="51E33D4D" w14:paraId="7728516D" w14:textId="2B4E7715">
      <w:pPr>
        <w:pStyle w:val="Normal"/>
        <w:spacing w:after="120"/>
      </w:pPr>
    </w:p>
    <w:p w:rsidR="51E33D4D" w:rsidP="51E33D4D" w:rsidRDefault="51E33D4D" w14:paraId="337263E9" w14:textId="3BD33AC1">
      <w:pPr>
        <w:spacing w:after="120"/>
      </w:pPr>
    </w:p>
    <w:p w:rsidRPr="00E4095B" w:rsidR="002224D6" w:rsidP="3CA8D937" w:rsidRDefault="3CA8D937" w14:paraId="7CEE001D" w14:textId="77777777">
      <w:pPr>
        <w:pStyle w:val="Heading1"/>
        <w:rPr>
          <w:b/>
          <w:bCs/>
          <w:sz w:val="36"/>
          <w:szCs w:val="36"/>
        </w:rPr>
      </w:pPr>
      <w:bookmarkStart w:name="_Toc5122683" w:id="5"/>
      <w:r w:rsidRPr="3CA8D937">
        <w:rPr>
          <w:b/>
          <w:bCs/>
          <w:sz w:val="36"/>
          <w:szCs w:val="36"/>
        </w:rPr>
        <w:t>Functional Description</w:t>
      </w:r>
      <w:bookmarkEnd w:id="5"/>
    </w:p>
    <w:p w:rsidR="3CA8D937" w:rsidP="10528CF6" w:rsidRDefault="10528CF6" w14:paraId="33AE97B5" w14:textId="0B3D7FF4">
      <w:r>
        <w:t>Matthew Healea:</w:t>
      </w:r>
    </w:p>
    <w:p w:rsidR="3CA8D937" w:rsidP="3CA8D937" w:rsidRDefault="3CA8D937" w14:paraId="3895DA5D" w14:textId="0C101084">
      <w:r w:rsidR="757B4903">
        <w:rPr/>
        <w:t xml:space="preserve">Each section description </w:t>
      </w:r>
      <w:r w:rsidR="757B4903">
        <w:rPr/>
        <w:t xml:space="preserve">is as </w:t>
      </w:r>
      <w:r w:rsidR="757B4903">
        <w:rPr/>
        <w:t>follows</w:t>
      </w:r>
      <w:r w:rsidR="757B4903">
        <w:rPr/>
        <w:t xml:space="preserve"> and will be explained in greater detail in the appropriate </w:t>
      </w:r>
      <w:r w:rsidR="757B4903">
        <w:rPr/>
        <w:t>preceding</w:t>
      </w:r>
      <w:r w:rsidR="757B4903">
        <w:rPr/>
        <w:t xml:space="preserve"> sections</w:t>
      </w:r>
      <w:r w:rsidR="757B4903">
        <w:rPr/>
        <w:t>:</w:t>
      </w:r>
    </w:p>
    <w:p w:rsidR="3CA8D937" w:rsidP="3CA8D937" w:rsidRDefault="3CA8D937" w14:paraId="5E3949AA" w14:textId="20721F3B">
      <w:pPr>
        <w:pStyle w:val="ListParagraph"/>
        <w:numPr>
          <w:ilvl w:val="0"/>
          <w:numId w:val="2"/>
        </w:numPr>
        <w:rPr>
          <w:szCs w:val="24"/>
        </w:rPr>
      </w:pPr>
      <w:r w:rsidRPr="3CA8D937">
        <w:rPr>
          <w:u w:val="single"/>
        </w:rPr>
        <w:t>User Attributes and Use Cases</w:t>
      </w:r>
      <w:r>
        <w:t xml:space="preserve"> – Who will be using the product, what skills must they require in order to operate the system and how these interactions will achieve goals.</w:t>
      </w:r>
    </w:p>
    <w:p w:rsidR="3CA8D937" w:rsidP="3CA8D937" w:rsidRDefault="48B206D4" w14:paraId="2062A5A7" w14:textId="6F681FA3">
      <w:pPr>
        <w:pStyle w:val="ListParagraph"/>
        <w:numPr>
          <w:ilvl w:val="0"/>
          <w:numId w:val="2"/>
        </w:numPr>
      </w:pPr>
      <w:r w:rsidRPr="48B206D4">
        <w:rPr>
          <w:u w:val="single"/>
        </w:rPr>
        <w:t>Administration Functions</w:t>
      </w:r>
      <w:r>
        <w:t xml:space="preserve"> – This section </w:t>
      </w:r>
      <w:r w:rsidR="2C6391F1">
        <w:t xml:space="preserve">characterizes </w:t>
      </w:r>
      <w:r w:rsidR="1F8EEF95">
        <w:t xml:space="preserve">the interactions between the administrator and user roles as well as their access </w:t>
      </w:r>
      <w:r w:rsidR="4A0D8B74">
        <w:t>to each part of the system.</w:t>
      </w:r>
    </w:p>
    <w:p w:rsidR="3CA8D937" w:rsidP="3CA8D937" w:rsidRDefault="3CA8D937" w14:paraId="60EB7E26" w14:textId="7809D8EB">
      <w:pPr>
        <w:pStyle w:val="ListParagraph"/>
        <w:numPr>
          <w:ilvl w:val="0"/>
          <w:numId w:val="2"/>
        </w:numPr>
        <w:rPr>
          <w:szCs w:val="24"/>
        </w:rPr>
      </w:pPr>
      <w:r w:rsidRPr="3CA8D937">
        <w:rPr>
          <w:u w:val="single"/>
        </w:rPr>
        <w:t>Error Handling</w:t>
      </w:r>
      <w:r>
        <w:t xml:space="preserve"> – How to identify and logically categorize error occurrence in the system, as well as error resolution procedure.</w:t>
      </w:r>
    </w:p>
    <w:p w:rsidR="3CA8D937" w:rsidP="3CA8D937" w:rsidRDefault="3CA8D937" w14:paraId="63D34429" w14:textId="1FD7ADF1">
      <w:pPr>
        <w:pStyle w:val="ListParagraph"/>
        <w:numPr>
          <w:ilvl w:val="0"/>
          <w:numId w:val="2"/>
        </w:numPr>
        <w:rPr>
          <w:szCs w:val="24"/>
        </w:rPr>
      </w:pPr>
      <w:r w:rsidRPr="3CA8D937">
        <w:rPr>
          <w:u w:val="single"/>
        </w:rPr>
        <w:t>Safety and Security</w:t>
      </w:r>
      <w:r>
        <w:t xml:space="preserve"> – How the system will control access to data and to whom access is granted. </w:t>
      </w:r>
    </w:p>
    <w:p w:rsidR="3CA8D937" w:rsidP="3CA8D937" w:rsidRDefault="3CA8D937" w14:paraId="69ECAD9D" w14:textId="238AA02C">
      <w:pPr>
        <w:pStyle w:val="ListParagraph"/>
        <w:numPr>
          <w:ilvl w:val="0"/>
          <w:numId w:val="2"/>
        </w:numPr>
        <w:rPr>
          <w:szCs w:val="24"/>
        </w:rPr>
      </w:pPr>
      <w:r w:rsidRPr="3CA8D937">
        <w:rPr>
          <w:u w:val="single"/>
        </w:rPr>
        <w:t>Help and User Documentation</w:t>
      </w:r>
      <w:r>
        <w:t xml:space="preserve"> – User information documentation including a user manual and overview of the system.</w:t>
      </w:r>
    </w:p>
    <w:p w:rsidR="3CA8D937" w:rsidP="19339209" w:rsidRDefault="19339209" w14:paraId="6F59C6B2" w14:textId="17D012AC">
      <w:pPr>
        <w:pStyle w:val="ListParagraph"/>
        <w:numPr>
          <w:ilvl w:val="0"/>
          <w:numId w:val="2"/>
        </w:numPr>
      </w:pPr>
      <w:r w:rsidRPr="19339209">
        <w:rPr>
          <w:u w:val="single"/>
        </w:rPr>
        <w:t>Interfaces</w:t>
      </w:r>
      <w:r>
        <w:t xml:space="preserve"> – How the system is divided into the User, Software, Hardware and Mechanical sections as well as how they interact among each other.</w:t>
      </w:r>
    </w:p>
    <w:p w:rsidR="3CA8D937" w:rsidP="3CA8D937" w:rsidRDefault="3CA8D937" w14:paraId="0037262B" w14:textId="194DBC5D">
      <w:pPr>
        <w:pStyle w:val="ListParagraph"/>
        <w:numPr>
          <w:ilvl w:val="0"/>
          <w:numId w:val="2"/>
        </w:numPr>
        <w:rPr>
          <w:szCs w:val="24"/>
          <w:u w:val="single"/>
        </w:rPr>
      </w:pPr>
      <w:r w:rsidRPr="3CA8D937">
        <w:rPr>
          <w:u w:val="single"/>
        </w:rPr>
        <w:t>Boundary Conditions and Constraints</w:t>
      </w:r>
      <w:r>
        <w:t xml:space="preserve"> – Description of testing limitations and product constraints that will define product performance.</w:t>
      </w:r>
    </w:p>
    <w:p w:rsidR="3CA8D937" w:rsidP="3CA8D937" w:rsidRDefault="3CA8D937" w14:paraId="53BF67C2" w14:textId="41B15129">
      <w:pPr>
        <w:pStyle w:val="ListParagraph"/>
        <w:numPr>
          <w:ilvl w:val="0"/>
          <w:numId w:val="2"/>
        </w:numPr>
      </w:pPr>
      <w:r w:rsidRPr="3CA8D937">
        <w:rPr>
          <w:u w:val="single"/>
        </w:rPr>
        <w:t>Performance</w:t>
      </w:r>
      <w:r>
        <w:t xml:space="preserve"> – Detailed description of each portion of the project, including </w:t>
      </w:r>
      <w:r w:rsidR="41828624">
        <w:t>performance characterization</w:t>
      </w:r>
      <w:r>
        <w:t>.</w:t>
      </w:r>
    </w:p>
    <w:p w:rsidR="3CA8D937" w:rsidP="3CA8D937" w:rsidRDefault="3CA8D937" w14:paraId="75120F77" w14:textId="2B641662">
      <w:pPr>
        <w:pStyle w:val="ListParagraph"/>
        <w:numPr>
          <w:ilvl w:val="0"/>
          <w:numId w:val="2"/>
        </w:numPr>
      </w:pPr>
      <w:r w:rsidRPr="3CA8D937">
        <w:rPr>
          <w:u w:val="single"/>
        </w:rPr>
        <w:t>Software Platforms</w:t>
      </w:r>
      <w:r>
        <w:t xml:space="preserve"> – List software platforms </w:t>
      </w:r>
      <w:r w:rsidR="7021F4C8">
        <w:t xml:space="preserve">supported by </w:t>
      </w:r>
      <w:r>
        <w:t>the system as well as appropriate version of each.</w:t>
      </w:r>
    </w:p>
    <w:p w:rsidR="3CA8D937" w:rsidP="3CA8D937" w:rsidRDefault="3CA8D937" w14:paraId="0E10799D" w14:textId="442381B3">
      <w:pPr>
        <w:pStyle w:val="ListParagraph"/>
        <w:numPr>
          <w:ilvl w:val="0"/>
          <w:numId w:val="2"/>
        </w:numPr>
        <w:rPr>
          <w:szCs w:val="24"/>
        </w:rPr>
      </w:pPr>
      <w:r w:rsidRPr="3CA8D937">
        <w:rPr>
          <w:u w:val="single"/>
        </w:rPr>
        <w:t>Service, Support, and Maintenance</w:t>
      </w:r>
      <w:r>
        <w:t xml:space="preserve"> – Description of any functions or devices that will make maintenance or support easier to service.</w:t>
      </w:r>
    </w:p>
    <w:p w:rsidR="3CA8D937" w:rsidP="10528CF6" w:rsidRDefault="10528CF6" w14:paraId="37A95DCB" w14:textId="62A3F4FF">
      <w:pPr>
        <w:pStyle w:val="ListParagraph"/>
        <w:numPr>
          <w:ilvl w:val="0"/>
          <w:numId w:val="2"/>
        </w:numPr>
      </w:pPr>
      <w:r w:rsidRPr="10528CF6">
        <w:rPr>
          <w:u w:val="single"/>
        </w:rPr>
        <w:t>Expandability and Customization</w:t>
      </w:r>
      <w:r>
        <w:t xml:space="preserve"> – Description of how the system could be expanded upon or customized.    </w:t>
      </w:r>
    </w:p>
    <w:p w:rsidR="002224D6" w:rsidRDefault="002224D6" w14:paraId="7CEE0027" w14:textId="4945C576">
      <w:pPr>
        <w:spacing w:after="120"/>
        <w:rPr>
          <w:i/>
          <w:color w:val="FF0000"/>
        </w:rPr>
      </w:pPr>
    </w:p>
    <w:p w:rsidR="00830FFB" w:rsidRDefault="00830FFB" w14:paraId="14B51656" w14:textId="0226AC40">
      <w:pPr>
        <w:spacing w:after="120"/>
        <w:rPr>
          <w:i/>
          <w:color w:val="FF0000"/>
        </w:rPr>
      </w:pPr>
    </w:p>
    <w:p w:rsidR="00830FFB" w:rsidRDefault="00830FFB" w14:paraId="20AABFE9" w14:textId="3F646314">
      <w:pPr>
        <w:spacing w:after="120"/>
        <w:rPr>
          <w:i/>
          <w:color w:val="FF0000"/>
        </w:rPr>
      </w:pPr>
    </w:p>
    <w:p w:rsidR="00830FFB" w:rsidP="51E33D4D" w:rsidRDefault="00830FFB" w14:paraId="0939D068" w14:textId="40F12E84">
      <w:pPr>
        <w:spacing w:after="120"/>
        <w:rPr>
          <w:i/>
          <w:iCs/>
          <w:color w:val="FF0000"/>
        </w:rPr>
      </w:pPr>
    </w:p>
    <w:p w:rsidR="51E33D4D" w:rsidP="51E33D4D" w:rsidRDefault="51E33D4D" w14:paraId="44693A71" w14:textId="24DDAC70">
      <w:pPr>
        <w:spacing w:after="120"/>
        <w:rPr>
          <w:i/>
          <w:iCs/>
          <w:color w:val="FF0000"/>
        </w:rPr>
      </w:pPr>
    </w:p>
    <w:p w:rsidR="51E33D4D" w:rsidP="51E33D4D" w:rsidRDefault="51E33D4D" w14:paraId="272F9ADA" w14:textId="082FC336">
      <w:pPr>
        <w:spacing w:after="120"/>
        <w:rPr>
          <w:i/>
          <w:iCs/>
          <w:color w:val="FF0000"/>
        </w:rPr>
      </w:pPr>
    </w:p>
    <w:p w:rsidR="51E33D4D" w:rsidP="51E33D4D" w:rsidRDefault="51E33D4D" w14:paraId="15AE4DDD" w14:textId="597CC10D">
      <w:pPr>
        <w:spacing w:after="120"/>
        <w:rPr>
          <w:i/>
          <w:iCs/>
          <w:color w:val="FF0000"/>
        </w:rPr>
      </w:pPr>
    </w:p>
    <w:p w:rsidR="51E33D4D" w:rsidP="51E33D4D" w:rsidRDefault="51E33D4D" w14:paraId="3BB5A698" w14:textId="50963C0A">
      <w:pPr>
        <w:spacing w:after="120"/>
        <w:rPr>
          <w:i/>
          <w:iCs/>
          <w:color w:val="FF0000"/>
        </w:rPr>
      </w:pPr>
    </w:p>
    <w:p w:rsidR="51E33D4D" w:rsidP="51E33D4D" w:rsidRDefault="51E33D4D" w14:paraId="045DBFE7" w14:textId="30F71874">
      <w:pPr>
        <w:spacing w:after="120"/>
        <w:rPr>
          <w:i/>
          <w:iCs/>
          <w:color w:val="FF0000"/>
        </w:rPr>
      </w:pPr>
    </w:p>
    <w:p w:rsidR="51E33D4D" w:rsidP="51E33D4D" w:rsidRDefault="51E33D4D" w14:paraId="10E3A35B" w14:textId="782A698E">
      <w:pPr>
        <w:spacing w:after="120"/>
        <w:rPr>
          <w:i/>
          <w:iCs/>
          <w:color w:val="FF0000"/>
        </w:rPr>
      </w:pPr>
    </w:p>
    <w:p w:rsidR="51E33D4D" w:rsidP="51E33D4D" w:rsidRDefault="51E33D4D" w14:paraId="64AE9DE3" w14:textId="373E7A3E">
      <w:pPr>
        <w:spacing w:after="120"/>
        <w:rPr>
          <w:i/>
          <w:iCs/>
          <w:color w:val="FF0000"/>
        </w:rPr>
      </w:pPr>
    </w:p>
    <w:p w:rsidR="51E33D4D" w:rsidP="51E33D4D" w:rsidRDefault="51E33D4D" w14:paraId="00A206D1" w14:textId="0CD510AD">
      <w:pPr>
        <w:spacing w:after="120"/>
        <w:rPr>
          <w:i/>
          <w:iCs/>
          <w:color w:val="FF0000"/>
        </w:rPr>
      </w:pPr>
    </w:p>
    <w:p w:rsidR="51E33D4D" w:rsidP="51E33D4D" w:rsidRDefault="51E33D4D" w14:paraId="4895AD91" w14:textId="138C6DA8">
      <w:pPr>
        <w:spacing w:after="120"/>
        <w:rPr>
          <w:i/>
          <w:iCs/>
          <w:color w:val="FF0000"/>
        </w:rPr>
      </w:pPr>
    </w:p>
    <w:p w:rsidR="51E33D4D" w:rsidP="51E33D4D" w:rsidRDefault="51E33D4D" w14:paraId="57CBCCED" w14:textId="1D41DA81">
      <w:pPr>
        <w:spacing w:after="120"/>
        <w:rPr>
          <w:i/>
          <w:iCs/>
          <w:color w:val="FF0000"/>
        </w:rPr>
      </w:pPr>
    </w:p>
    <w:p w:rsidR="51E33D4D" w:rsidP="51E33D4D" w:rsidRDefault="51E33D4D" w14:paraId="5068300E" w14:textId="1417703E">
      <w:pPr>
        <w:spacing w:after="120"/>
        <w:rPr>
          <w:i/>
          <w:iCs/>
          <w:color w:val="FF0000"/>
        </w:rPr>
      </w:pPr>
    </w:p>
    <w:p w:rsidRPr="00F04945" w:rsidR="00830FFB" w:rsidRDefault="00830FFB" w14:paraId="06C2D1EC" w14:textId="77777777">
      <w:pPr>
        <w:spacing w:after="120"/>
        <w:rPr>
          <w:i/>
          <w:color w:val="FF0000"/>
        </w:rPr>
      </w:pPr>
    </w:p>
    <w:p w:rsidRPr="00F03D8B" w:rsidR="00F03D8B" w:rsidP="00F03D8B" w:rsidRDefault="10528CF6" w14:paraId="7CEE0028" w14:textId="508D2349">
      <w:pPr>
        <w:pStyle w:val="Heading2"/>
      </w:pPr>
      <w:bookmarkStart w:name="_Toc5122684" w:id="6"/>
      <w:r>
        <w:t>User Attributes and Use Cases</w:t>
      </w:r>
      <w:bookmarkEnd w:id="6"/>
    </w:p>
    <w:p w:rsidR="2AFBBAB5" w:rsidP="2ADEB768" w:rsidRDefault="10528CF6" w14:paraId="5E699969" w14:textId="74230632">
      <w:r w:rsidRPr="10528CF6">
        <w:t>Karina Paz:</w:t>
      </w:r>
    </w:p>
    <w:p w:rsidR="00A249C8" w:rsidP="2ADEB768" w:rsidRDefault="00A249C8" w14:paraId="533950B6" w14:textId="74230632"/>
    <w:p w:rsidR="65C8D27A" w:rsidP="2C5F7794" w:rsidRDefault="2C5F7794" w14:paraId="6AC5A68D" w14:textId="4A47ABD5">
      <w:pPr>
        <w:jc w:val="center"/>
      </w:pPr>
      <w:r>
        <w:drawing>
          <wp:inline wp14:editId="29EC1FE6" wp14:anchorId="4BF9F701">
            <wp:extent cx="5686425" cy="2878753"/>
            <wp:effectExtent l="0" t="0" r="0" b="0"/>
            <wp:docPr id="416704230" name="" title=""/>
            <wp:cNvGraphicFramePr>
              <a:graphicFrameLocks noChangeAspect="1"/>
            </wp:cNvGraphicFramePr>
            <a:graphic>
              <a:graphicData uri="http://schemas.openxmlformats.org/drawingml/2006/picture">
                <pic:pic>
                  <pic:nvPicPr>
                    <pic:cNvPr id="0" name=""/>
                    <pic:cNvPicPr/>
                  </pic:nvPicPr>
                  <pic:blipFill>
                    <a:blip r:embed="R353bd91737f14c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6425" cy="2878753"/>
                    </a:xfrm>
                    <a:prstGeom prst="rect">
                      <a:avLst/>
                    </a:prstGeom>
                  </pic:spPr>
                </pic:pic>
              </a:graphicData>
            </a:graphic>
          </wp:inline>
        </w:drawing>
      </w:r>
    </w:p>
    <w:p w:rsidR="65C8D27A" w:rsidP="5B17D889" w:rsidRDefault="2C5F7794" w14:paraId="6A9B875C" w14:textId="71E70F6B">
      <w:pPr>
        <w:jc w:val="center"/>
        <w:rPr>
          <w:rFonts w:eastAsia="Arial" w:cs="Arial"/>
          <w:i w:val="1"/>
          <w:iCs w:val="1"/>
          <w:color w:val="1F487C"/>
          <w:sz w:val="18"/>
          <w:szCs w:val="18"/>
        </w:rPr>
      </w:pPr>
      <w:r w:rsidRPr="5B17D889" w:rsidR="5B17D889">
        <w:rPr>
          <w:rFonts w:eastAsia="Arial" w:cs="Arial"/>
          <w:i w:val="1"/>
          <w:iCs w:val="1"/>
          <w:color w:val="000000" w:themeColor="text1" w:themeTint="FF" w:themeShade="FF"/>
          <w:sz w:val="18"/>
          <w:szCs w:val="18"/>
        </w:rPr>
        <w:t xml:space="preserve">Figure </w:t>
      </w:r>
      <w:r w:rsidRPr="5B17D889" w:rsidR="5B17D889">
        <w:rPr>
          <w:rFonts w:eastAsia="Arial" w:cs="Arial"/>
          <w:i w:val="1"/>
          <w:iCs w:val="1"/>
          <w:color w:val="000000" w:themeColor="text1" w:themeTint="FF" w:themeShade="FF"/>
          <w:sz w:val="18"/>
          <w:szCs w:val="18"/>
        </w:rPr>
        <w:t>3</w:t>
      </w:r>
      <w:r w:rsidRPr="5B17D889" w:rsidR="5B17D889">
        <w:rPr>
          <w:rFonts w:eastAsia="Arial" w:cs="Arial"/>
          <w:i w:val="1"/>
          <w:iCs w:val="1"/>
          <w:color w:val="000000" w:themeColor="text1" w:themeTint="FF" w:themeShade="FF"/>
          <w:sz w:val="18"/>
          <w:szCs w:val="18"/>
        </w:rPr>
        <w:t>: User and admin interaction with system flowchart diagram. Shows the admin’s interaction and settings occurring during motion and positioning capture</w:t>
      </w:r>
      <w:r w:rsidRPr="5B17D889" w:rsidR="5B17D889">
        <w:rPr>
          <w:rFonts w:eastAsia="Arial" w:cs="Arial"/>
          <w:i w:val="1"/>
          <w:iCs w:val="1"/>
          <w:color w:val="1F487C"/>
          <w:sz w:val="18"/>
          <w:szCs w:val="18"/>
        </w:rPr>
        <w:t>.</w:t>
      </w:r>
    </w:p>
    <w:p w:rsidR="10528CF6" w:rsidP="10528CF6" w:rsidRDefault="10528CF6" w14:paraId="3F5E97EF" w14:textId="30E8E795">
      <w:pPr>
        <w:ind w:firstLine="576"/>
        <w:rPr>
          <w:u w:val="single"/>
        </w:rPr>
      </w:pPr>
    </w:p>
    <w:p w:rsidRPr="00164BEC" w:rsidR="2AFBBAB5" w:rsidP="2AFBBAB5" w:rsidRDefault="2AFBBAB5" w14:paraId="4A0C95C9" w14:textId="5277EF71">
      <w:pPr>
        <w:spacing w:line="259" w:lineRule="auto"/>
        <w:rPr>
          <w:sz w:val="32"/>
        </w:rPr>
      </w:pPr>
      <w:r w:rsidRPr="00164BEC">
        <w:rPr>
          <w:sz w:val="32"/>
        </w:rPr>
        <w:t>Motion Capture System</w:t>
      </w:r>
    </w:p>
    <w:p w:rsidR="10528CF6" w:rsidP="5B17D889" w:rsidRDefault="6B16799B" w14:paraId="55AD5D81" w14:textId="2038F4E2">
      <w:pPr>
        <w:ind w:left="720"/>
        <w:rPr>
          <w:u w:val="single"/>
        </w:rPr>
      </w:pPr>
      <w:r w:rsidRPr="5B17D889" w:rsidR="5B17D889">
        <w:rPr>
          <w:b w:val="1"/>
          <w:bCs w:val="1"/>
        </w:rPr>
        <w:t>Step 1:</w:t>
      </w:r>
      <w:r w:rsidR="5B17D889">
        <w:rPr/>
        <w:t xml:space="preserve"> Administrator powers on system and issues it to user, wireless connection between unit and </w:t>
      </w:r>
      <w:r w:rsidR="5B17D889">
        <w:rPr/>
        <w:t>mobile device</w:t>
      </w:r>
      <w:r w:rsidR="5B17D889">
        <w:rPr/>
        <w:t xml:space="preserve"> is established</w:t>
      </w:r>
      <w:r w:rsidR="5B17D889">
        <w:rPr/>
        <w:t xml:space="preserve"> after a connect button is pressed on mobile phone</w:t>
      </w:r>
      <w:r w:rsidR="5B17D889">
        <w:rPr/>
        <w:t>.</w:t>
      </w:r>
    </w:p>
    <w:p w:rsidR="10528CF6" w:rsidP="00F900CB" w:rsidRDefault="10528CF6" w14:paraId="32E3313D" w14:textId="62A4B4A8">
      <w:pPr>
        <w:ind w:left="720"/>
      </w:pPr>
    </w:p>
    <w:p w:rsidR="10528CF6" w:rsidP="00F900CB" w:rsidRDefault="6B16799B" w14:paraId="51F02C35" w14:textId="36E1A6EA">
      <w:pPr>
        <w:ind w:left="720"/>
      </w:pPr>
      <w:r w:rsidRPr="5B17D889" w:rsidR="5B17D889">
        <w:rPr>
          <w:b w:val="1"/>
          <w:bCs w:val="1"/>
        </w:rPr>
        <w:t>Step 2:</w:t>
      </w:r>
      <w:r w:rsidR="5B17D889">
        <w:rPr/>
        <w:t xml:space="preserve"> User obtains system hardware</w:t>
      </w:r>
      <w:r w:rsidR="5B17D889">
        <w:rPr/>
        <w:t xml:space="preserve"> and the sensors perform calibration</w:t>
      </w:r>
      <w:r w:rsidR="5B17D889">
        <w:rPr/>
        <w:t>.</w:t>
      </w:r>
    </w:p>
    <w:p w:rsidR="10528CF6" w:rsidP="00F900CB" w:rsidRDefault="10528CF6" w14:paraId="7D173D5B" w14:textId="6043431F">
      <w:pPr>
        <w:ind w:left="720"/>
      </w:pPr>
    </w:p>
    <w:p w:rsidR="2AFBBAB5" w:rsidP="00F900CB" w:rsidRDefault="6B16799B" w14:paraId="1EA44A78" w14:textId="7A886163">
      <w:pPr>
        <w:ind w:left="720"/>
      </w:pPr>
      <w:r w:rsidRPr="5B17D889" w:rsidR="5B17D889">
        <w:rPr>
          <w:b w:val="1"/>
          <w:bCs w:val="1"/>
        </w:rPr>
        <w:t>Step 3:</w:t>
      </w:r>
      <w:r w:rsidR="5B17D889">
        <w:rPr/>
        <w:t xml:space="preserve"> Administrator issues a synchronized system </w:t>
      </w:r>
      <w:r w:rsidR="5B17D889">
        <w:rPr/>
        <w:t>start</w:t>
      </w:r>
      <w:r w:rsidR="5B17D889">
        <w:rPr/>
        <w:t>,</w:t>
      </w:r>
      <w:r w:rsidR="5B17D889">
        <w:rPr/>
        <w:t xml:space="preserve"> user clicks start button</w:t>
      </w:r>
      <w:r w:rsidR="5B17D889">
        <w:rPr/>
        <w:t xml:space="preserve">. Sensor begins recording (rate to be determined). </w:t>
      </w:r>
    </w:p>
    <w:p w:rsidR="10528CF6" w:rsidP="00F900CB" w:rsidRDefault="10528CF6" w14:paraId="0C40327B" w14:textId="7742144E">
      <w:pPr>
        <w:ind w:left="720"/>
      </w:pPr>
    </w:p>
    <w:p w:rsidR="10528CF6" w:rsidP="06463A2E" w:rsidRDefault="06463A2E" w14:paraId="414DA845" w14:textId="36128524">
      <w:pPr>
        <w:ind w:left="720"/>
      </w:pPr>
      <w:r w:rsidRPr="06463A2E">
        <w:rPr>
          <w:b/>
          <w:bCs/>
        </w:rPr>
        <w:t>Step 4:</w:t>
      </w:r>
      <w:r>
        <w:t xml:space="preserve"> Motion data is being captured while user moves freely throughout environment.                                                             </w:t>
      </w:r>
    </w:p>
    <w:p w:rsidR="10528CF6" w:rsidP="00F900CB" w:rsidRDefault="10528CF6" w14:paraId="58087ACF" w14:textId="0A995C80">
      <w:pPr>
        <w:ind w:left="720"/>
      </w:pPr>
    </w:p>
    <w:p w:rsidR="10528CF6" w:rsidP="06463A2E" w:rsidRDefault="06463A2E" w14:paraId="0DA5471F" w14:textId="3FBF2E01">
      <w:pPr>
        <w:ind w:left="720"/>
      </w:pPr>
      <w:r w:rsidRPr="5B17D889" w:rsidR="5B17D889">
        <w:rPr>
          <w:b w:val="1"/>
          <w:bCs w:val="1"/>
        </w:rPr>
        <w:t>Step 5:</w:t>
      </w:r>
      <w:r w:rsidR="5B17D889">
        <w:rPr/>
        <w:t xml:space="preserve"> Administrator issues a system wide stop </w:t>
      </w:r>
      <w:r w:rsidRPr="5B17D889" w:rsidR="5B17D889">
        <w:rPr>
          <w:rFonts w:eastAsia="Arial" w:cs="Arial"/>
          <w:color w:val="000000" w:themeColor="text1" w:themeTint="FF" w:themeShade="FF"/>
        </w:rPr>
        <w:t>upon simulation completion</w:t>
      </w:r>
      <w:r w:rsidR="5B17D889">
        <w:rPr/>
        <w:t>, u</w:t>
      </w:r>
      <w:r w:rsidR="5B17D889">
        <w:rPr/>
        <w:t>ser accesses app and pushes stop, standby mode is entered</w:t>
      </w:r>
      <w:r w:rsidR="5B17D889">
        <w:rPr/>
        <w:t>.</w:t>
      </w:r>
    </w:p>
    <w:p w:rsidR="10528CF6" w:rsidP="06463A2E" w:rsidRDefault="10528CF6" w14:paraId="30AC1D07" w14:textId="025AC205">
      <w:pPr>
        <w:ind w:left="720"/>
      </w:pPr>
    </w:p>
    <w:p w:rsidR="10528CF6" w:rsidP="06463A2E" w:rsidRDefault="1947CF5E" w14:paraId="30708DBE" w14:textId="68F7DB08">
      <w:pPr>
        <w:ind w:left="720"/>
      </w:pPr>
      <w:r w:rsidRPr="5B17D889" w:rsidR="5B17D889">
        <w:rPr>
          <w:b w:val="1"/>
          <w:bCs w:val="1"/>
        </w:rPr>
        <w:t>Step 6</w:t>
      </w:r>
      <w:r w:rsidR="5B17D889">
        <w:rPr/>
        <w:t xml:space="preserve">: </w:t>
      </w:r>
      <w:r w:rsidR="5B17D889">
        <w:rPr/>
        <w:t>User clicks “Upload Data”, c</w:t>
      </w:r>
      <w:r w:rsidR="5B17D889">
        <w:rPr/>
        <w:t xml:space="preserve">onnection is established with </w:t>
      </w:r>
      <w:r w:rsidR="5B17D889">
        <w:rPr/>
        <w:t>a ma</w:t>
      </w:r>
      <w:r w:rsidR="5B17D889">
        <w:rPr/>
        <w:t xml:space="preserve">in computer system, unit data is downloaded. </w:t>
      </w:r>
    </w:p>
    <w:p w:rsidR="06463A2E" w:rsidP="06463A2E" w:rsidRDefault="06463A2E" w14:paraId="537619AB" w14:textId="16F842BD">
      <w:pPr>
        <w:ind w:left="720"/>
      </w:pPr>
    </w:p>
    <w:p w:rsidR="6B16799B" w:rsidP="6B16799B" w:rsidRDefault="6B16799B" w14:paraId="1E705164" w14:textId="3B4DF44A">
      <w:pPr>
        <w:ind w:left="720"/>
      </w:pPr>
    </w:p>
    <w:p w:rsidR="6B16799B" w:rsidP="6B16799B" w:rsidRDefault="6B16799B" w14:paraId="46560F13" w14:textId="6149160B">
      <w:pPr>
        <w:ind w:left="720"/>
      </w:pPr>
    </w:p>
    <w:p w:rsidR="6B16799B" w:rsidP="6B16799B" w:rsidRDefault="6B16799B" w14:paraId="4F08CA02" w14:textId="5A222B48">
      <w:pPr>
        <w:ind w:left="720"/>
      </w:pPr>
    </w:p>
    <w:p w:rsidR="6B16799B" w:rsidP="6B16799B" w:rsidRDefault="6B16799B" w14:paraId="1933A1AD" w14:textId="4917332A">
      <w:pPr>
        <w:ind w:left="720"/>
      </w:pPr>
    </w:p>
    <w:p w:rsidR="6B16799B" w:rsidP="6B16799B" w:rsidRDefault="6B16799B" w14:paraId="6B6260D5" w14:textId="26B8E1FB">
      <w:pPr>
        <w:ind w:left="720"/>
      </w:pPr>
    </w:p>
    <w:p w:rsidR="6B16799B" w:rsidP="6B16799B" w:rsidRDefault="6B16799B" w14:paraId="045D785E" w14:textId="569DE0E6">
      <w:pPr>
        <w:ind w:left="720"/>
      </w:pPr>
    </w:p>
    <w:p w:rsidR="6B16799B" w:rsidP="6B16799B" w:rsidRDefault="6B16799B" w14:paraId="1907F872" w14:textId="19B42AA3">
      <w:pPr>
        <w:ind w:left="720"/>
      </w:pPr>
    </w:p>
    <w:p w:rsidR="00F03D8B" w:rsidP="00F03D8B" w:rsidRDefault="10528CF6" w14:paraId="7CEE003F" w14:textId="77777777">
      <w:pPr>
        <w:pStyle w:val="Heading2"/>
      </w:pPr>
      <w:bookmarkStart w:name="_Toc5122685" w:id="7"/>
      <w:r>
        <w:lastRenderedPageBreak/>
        <w:t>Administration Functions</w:t>
      </w:r>
      <w:bookmarkEnd w:id="7"/>
    </w:p>
    <w:p w:rsidR="004D0669" w:rsidP="10528CF6" w:rsidRDefault="10528CF6" w14:paraId="2B8177B4" w14:textId="31218F25">
      <w:pPr>
        <w:spacing w:after="120"/>
      </w:pPr>
      <w:r>
        <w:t>Karina Paz:</w:t>
      </w:r>
    </w:p>
    <w:p w:rsidR="6B16799B" w:rsidP="5B17D889" w:rsidRDefault="6B16799B" w14:paraId="4AC4F12C" w14:textId="7305B080">
      <w:pPr>
        <w:spacing w:after="120"/>
        <w:ind w:firstLine="576"/>
        <w:rPr>
          <w:rFonts w:eastAsia="Arial" w:cs="Arial"/>
          <w:color w:val="000000" w:themeColor="text1" w:themeTint="FF" w:themeShade="FF"/>
        </w:rPr>
      </w:pPr>
      <w:r w:rsidRPr="5B17D889" w:rsidR="5B17D889">
        <w:rPr>
          <w:rFonts w:eastAsia="Arial" w:cs="Arial"/>
          <w:color w:val="000000" w:themeColor="text1" w:themeTint="FF" w:themeShade="FF"/>
        </w:rPr>
        <w:t xml:space="preserve">The system will require one administrator (admin). The admin will be a Texas State University engineer and their function will be initiating and terminating the system via a series of user interface buttons. Admin and unit interaction can be seen in Figure </w:t>
      </w:r>
      <w:r w:rsidRPr="5B17D889" w:rsidR="5B17D889">
        <w:rPr>
          <w:rFonts w:eastAsia="Arial" w:cs="Arial"/>
          <w:color w:val="000000" w:themeColor="text1" w:themeTint="FF" w:themeShade="FF"/>
        </w:rPr>
        <w:t>4</w:t>
      </w:r>
      <w:r w:rsidRPr="5B17D889" w:rsidR="5B17D889">
        <w:rPr>
          <w:rFonts w:eastAsia="Arial" w:cs="Arial"/>
          <w:color w:val="000000" w:themeColor="text1" w:themeTint="FF" w:themeShade="FF"/>
        </w:rPr>
        <w:t xml:space="preserve">. </w:t>
      </w:r>
    </w:p>
    <w:p w:rsidR="6B16799B" w:rsidP="5B17D889" w:rsidRDefault="6B16799B" w14:paraId="394247FC" w14:textId="77511251">
      <w:pPr>
        <w:spacing w:after="120"/>
        <w:ind w:firstLine="576"/>
        <w:jc w:val="center"/>
      </w:pPr>
      <w:r>
        <w:drawing>
          <wp:inline wp14:editId="43F95C0C" wp14:anchorId="31C34158">
            <wp:extent cx="5286375" cy="3072706"/>
            <wp:effectExtent l="0" t="0" r="0" b="0"/>
            <wp:docPr id="1872010081" name="" title=""/>
            <wp:cNvGraphicFramePr>
              <a:graphicFrameLocks noChangeAspect="1"/>
            </wp:cNvGraphicFramePr>
            <a:graphic>
              <a:graphicData uri="http://schemas.openxmlformats.org/drawingml/2006/picture">
                <pic:pic>
                  <pic:nvPicPr>
                    <pic:cNvPr id="0" name=""/>
                    <pic:cNvPicPr/>
                  </pic:nvPicPr>
                  <pic:blipFill>
                    <a:blip r:embed="R86c42afd6b2d42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6375" cy="3072706"/>
                    </a:xfrm>
                    <a:prstGeom prst="rect">
                      <a:avLst/>
                    </a:prstGeom>
                  </pic:spPr>
                </pic:pic>
              </a:graphicData>
            </a:graphic>
          </wp:inline>
        </w:drawing>
      </w:r>
    </w:p>
    <w:p w:rsidR="6B16799B" w:rsidP="5B17D889" w:rsidRDefault="6B16799B" w14:paraId="63E8F55C" w14:textId="37FDAFF3">
      <w:pPr>
        <w:spacing w:after="120"/>
        <w:ind w:firstLine="576"/>
        <w:jc w:val="center"/>
        <w:rPr>
          <w:rFonts w:eastAsia="Arial" w:cs="Arial"/>
          <w:i w:val="1"/>
          <w:iCs w:val="1"/>
          <w:color w:val="000000" w:themeColor="text1" w:themeTint="FF" w:themeShade="FF"/>
          <w:sz w:val="18"/>
          <w:szCs w:val="18"/>
        </w:rPr>
      </w:pPr>
      <w:r w:rsidRPr="5B17D889" w:rsidR="5B17D889">
        <w:rPr>
          <w:rFonts w:eastAsia="Arial" w:cs="Arial"/>
          <w:i w:val="1"/>
          <w:iCs w:val="1"/>
          <w:color w:val="000000" w:themeColor="text1" w:themeTint="FF" w:themeShade="FF"/>
          <w:sz w:val="18"/>
          <w:szCs w:val="18"/>
        </w:rPr>
        <w:t>Figure 4: Administrator interaction with the system.</w:t>
      </w:r>
    </w:p>
    <w:p w:rsidR="5B17D889" w:rsidP="5B17D889" w:rsidRDefault="5B17D889" w14:paraId="3AB67A43" w14:textId="13EB10EE">
      <w:pPr>
        <w:pStyle w:val="Normal"/>
        <w:spacing w:after="120"/>
        <w:ind w:firstLine="0"/>
        <w:jc w:val="center"/>
        <w:rPr>
          <w:rFonts w:eastAsia="Arial" w:cs="Arial"/>
          <w:i w:val="1"/>
          <w:iCs w:val="1"/>
          <w:color w:val="000000" w:themeColor="text1" w:themeTint="FF" w:themeShade="FF"/>
          <w:sz w:val="18"/>
          <w:szCs w:val="18"/>
        </w:rPr>
      </w:pPr>
    </w:p>
    <w:p w:rsidR="6B16799B" w:rsidP="6B16799B" w:rsidRDefault="6B16799B" w14:paraId="7F243BB0" w14:textId="44E0ACEA">
      <w:pPr>
        <w:ind w:left="720"/>
      </w:pPr>
      <w:r w:rsidRPr="6B16799B">
        <w:rPr>
          <w:b/>
          <w:bCs/>
        </w:rPr>
        <w:t>Step 1:</w:t>
      </w:r>
      <w:r>
        <w:t xml:space="preserve"> Administrator powers on the system and distributes the unit to the users.</w:t>
      </w:r>
    </w:p>
    <w:p w:rsidR="6B16799B" w:rsidP="6B16799B" w:rsidRDefault="6B16799B" w14:paraId="67F42CF1" w14:textId="62A4B4A8">
      <w:pPr>
        <w:ind w:left="720"/>
      </w:pPr>
    </w:p>
    <w:p w:rsidR="6B16799B" w:rsidP="6B16799B" w:rsidRDefault="6B16799B" w14:paraId="7B5716FC" w14:textId="59A70649">
      <w:pPr>
        <w:ind w:left="720"/>
      </w:pPr>
      <w:r w:rsidRPr="5B17D889" w:rsidR="5B17D889">
        <w:rPr>
          <w:b w:val="1"/>
          <w:bCs w:val="1"/>
        </w:rPr>
        <w:t>Step 2:</w:t>
      </w:r>
      <w:r w:rsidR="5B17D889">
        <w:rPr/>
        <w:t xml:space="preserve"> Admin issues a connection event to ensure mobile units communicate properly with </w:t>
      </w:r>
      <w:r w:rsidR="5B17D889">
        <w:rPr/>
        <w:t xml:space="preserve">mobile unit </w:t>
      </w:r>
      <w:r w:rsidR="5B17D889">
        <w:rPr/>
        <w:t>and verifies controls.</w:t>
      </w:r>
    </w:p>
    <w:p w:rsidR="6B16799B" w:rsidP="6B16799B" w:rsidRDefault="6B16799B" w14:paraId="690D360E" w14:textId="6043431F">
      <w:pPr>
        <w:ind w:left="720"/>
      </w:pPr>
    </w:p>
    <w:p w:rsidR="6B16799B" w:rsidP="6B16799B" w:rsidRDefault="6B16799B" w14:paraId="29E8F3BE" w14:textId="6A8FF800">
      <w:pPr>
        <w:ind w:left="720"/>
      </w:pPr>
      <w:r w:rsidRPr="362D2189" w:rsidR="362D2189">
        <w:rPr>
          <w:b w:val="1"/>
          <w:bCs w:val="1"/>
        </w:rPr>
        <w:t>Step 3:</w:t>
      </w:r>
      <w:r w:rsidR="362D2189">
        <w:rPr/>
        <w:t xml:space="preserve"> A simultaneous calibration will </w:t>
      </w:r>
      <w:r w:rsidR="362D2189">
        <w:rPr/>
        <w:t xml:space="preserve">be issued </w:t>
      </w:r>
      <w:r w:rsidR="362D2189">
        <w:rPr/>
        <w:t xml:space="preserve">to ensure proper data capture for the simulation. </w:t>
      </w:r>
    </w:p>
    <w:p w:rsidR="6B16799B" w:rsidP="6B16799B" w:rsidRDefault="6B16799B" w14:paraId="78E07555" w14:textId="7742144E">
      <w:pPr>
        <w:ind w:left="720"/>
      </w:pPr>
    </w:p>
    <w:p w:rsidR="6B16799B" w:rsidP="6B16799B" w:rsidRDefault="6B16799B" w14:paraId="15C1EBCD" w14:textId="0D52517F">
      <w:pPr>
        <w:ind w:left="720"/>
      </w:pPr>
      <w:r w:rsidRPr="5B17D889" w:rsidR="5B17D889">
        <w:rPr>
          <w:b w:val="1"/>
          <w:bCs w:val="1"/>
        </w:rPr>
        <w:t>Step 4:</w:t>
      </w:r>
      <w:r w:rsidR="5B17D889">
        <w:rPr/>
        <w:t xml:space="preserve"> Admin issues a start </w:t>
      </w:r>
      <w:r w:rsidR="5B17D889">
        <w:rPr/>
        <w:t>command which the user will begin by pressing the start button.</w:t>
      </w:r>
      <w:r w:rsidR="5B17D889">
        <w:rPr/>
        <w:t xml:space="preserve"> </w:t>
      </w:r>
      <w:r w:rsidR="5B17D889">
        <w:rPr/>
        <w:t xml:space="preserve">The </w:t>
      </w:r>
      <w:r w:rsidR="5B17D889">
        <w:rPr/>
        <w:t xml:space="preserve">time stamp </w:t>
      </w:r>
      <w:r w:rsidR="5B17D889">
        <w:rPr/>
        <w:t>is</w:t>
      </w:r>
      <w:r w:rsidR="5B17D889">
        <w:rPr/>
        <w:t xml:space="preserve"> </w:t>
      </w:r>
      <w:r w:rsidR="5B17D889">
        <w:rPr/>
        <w:t xml:space="preserve">placed on the </w:t>
      </w:r>
      <w:r w:rsidR="5B17D889">
        <w:rPr/>
        <w:t xml:space="preserve">file </w:t>
      </w:r>
      <w:r w:rsidR="5B17D889">
        <w:rPr/>
        <w:t>for</w:t>
      </w:r>
      <w:r w:rsidR="5B17D889">
        <w:rPr/>
        <w:t xml:space="preserve"> </w:t>
      </w:r>
      <w:r w:rsidR="5B17D889">
        <w:rPr/>
        <w:t xml:space="preserve">the </w:t>
      </w:r>
      <w:r w:rsidR="5B17D889">
        <w:rPr/>
        <w:t>sensor</w:t>
      </w:r>
      <w:r w:rsidR="5B17D889">
        <w:rPr/>
        <w:t xml:space="preserve">s, </w:t>
      </w:r>
      <w:r w:rsidR="5B17D889">
        <w:rPr/>
        <w:t>triggering si</w:t>
      </w:r>
      <w:r w:rsidR="5B17D889">
        <w:rPr/>
        <w:t xml:space="preserve">multaneous </w:t>
      </w:r>
      <w:r w:rsidR="5B17D889">
        <w:rPr/>
        <w:t xml:space="preserve">start time.                                                  </w:t>
      </w:r>
    </w:p>
    <w:p w:rsidR="6B16799B" w:rsidP="6B16799B" w:rsidRDefault="6B16799B" w14:paraId="082371E0" w14:textId="0A995C80">
      <w:pPr>
        <w:ind w:left="720"/>
      </w:pPr>
    </w:p>
    <w:p w:rsidR="6B16799B" w:rsidP="6B16799B" w:rsidRDefault="6B16799B" w14:paraId="68ABB90A" w14:textId="63F00567">
      <w:pPr>
        <w:ind w:left="720"/>
      </w:pPr>
      <w:r w:rsidRPr="5B17D889" w:rsidR="5B17D889">
        <w:rPr>
          <w:b w:val="1"/>
          <w:bCs w:val="1"/>
        </w:rPr>
        <w:t>Step 5:</w:t>
      </w:r>
      <w:r w:rsidR="5B17D889">
        <w:rPr/>
        <w:t xml:space="preserve"> </w:t>
      </w:r>
      <w:r w:rsidR="5B17D889">
        <w:rPr/>
        <w:t>Admin issues a stop</w:t>
      </w:r>
      <w:r w:rsidR="5B17D889">
        <w:rPr/>
        <w:t xml:space="preserve"> command </w:t>
      </w:r>
      <w:r w:rsidR="5B17D889">
        <w:rPr/>
        <w:t>wh</w:t>
      </w:r>
      <w:r w:rsidR="5B17D889">
        <w:rPr/>
        <w:t>i</w:t>
      </w:r>
      <w:r w:rsidR="5B17D889">
        <w:rPr/>
        <w:t>ch the user will issue by pressing the stop button. T</w:t>
      </w:r>
      <w:r w:rsidR="5B17D889">
        <w:rPr/>
        <w:t>his places a time stamp on the end of data collection.</w:t>
      </w:r>
    </w:p>
    <w:p w:rsidR="6B16799B" w:rsidP="6B16799B" w:rsidRDefault="6B16799B" w14:paraId="57868815" w14:textId="025AC205">
      <w:pPr>
        <w:ind w:left="720"/>
      </w:pPr>
    </w:p>
    <w:p w:rsidR="6B16799B" w:rsidP="6B16799B" w:rsidRDefault="6B16799B" w14:paraId="1B258D3C" w14:textId="5E8757DA">
      <w:pPr>
        <w:ind w:left="720"/>
      </w:pPr>
      <w:r w:rsidRPr="6B16799B">
        <w:rPr>
          <w:b/>
          <w:bCs/>
        </w:rPr>
        <w:t>Step 6</w:t>
      </w:r>
      <w:r>
        <w:t xml:space="preserve">: Equipment is collected, recharged, and stored. </w:t>
      </w:r>
    </w:p>
    <w:p w:rsidR="6B16799B" w:rsidP="6B16799B" w:rsidRDefault="6B16799B" w14:paraId="4607C4BB" w14:textId="514DE835">
      <w:pPr>
        <w:spacing w:after="120"/>
        <w:ind w:firstLine="576"/>
        <w:rPr>
          <w:rFonts w:eastAsia="Arial" w:cs="Arial"/>
          <w:color w:val="000000" w:themeColor="text1"/>
        </w:rPr>
      </w:pPr>
    </w:p>
    <w:p w:rsidR="00064E45" w:rsidP="51E33D4D" w:rsidRDefault="00064E45" w14:paraId="368D2FD4" w14:textId="5AB55327">
      <w:pPr>
        <w:spacing w:after="120"/>
        <w:jc w:val="center"/>
        <w:rPr>
          <w:rFonts w:eastAsia="Arial" w:cs="Arial"/>
          <w:i/>
          <w:iCs/>
          <w:color w:val="000000" w:themeColor="text1"/>
          <w:sz w:val="18"/>
          <w:szCs w:val="18"/>
        </w:rPr>
      </w:pPr>
    </w:p>
    <w:p w:rsidR="00F03D8B" w:rsidP="00F03D8B" w:rsidRDefault="10528CF6" w14:paraId="7CEE0044" w14:textId="77777777">
      <w:pPr>
        <w:pStyle w:val="Heading2"/>
      </w:pPr>
      <w:bookmarkStart w:name="_Toc5122686" w:id="8"/>
      <w:r>
        <w:lastRenderedPageBreak/>
        <w:t>Error Handling</w:t>
      </w:r>
      <w:bookmarkEnd w:id="8"/>
    </w:p>
    <w:p w:rsidR="4F17B2AA" w:rsidP="0477524F" w:rsidRDefault="10528CF6" w14:paraId="2BA409E2" w14:textId="46F2A4C4">
      <w:pPr>
        <w:spacing w:after="120" w:line="259" w:lineRule="auto"/>
        <w:rPr>
          <w:i/>
          <w:color w:val="FF0000"/>
          <w:u w:val="single"/>
        </w:rPr>
      </w:pPr>
      <w:r>
        <w:t>Bo Heyse:</w:t>
      </w:r>
    </w:p>
    <w:p w:rsidR="00064E45" w:rsidP="00064E45" w:rsidRDefault="6B16799B" w14:paraId="7C1B004B" w14:textId="6BBB5391">
      <w:pPr>
        <w:spacing w:after="120" w:line="259" w:lineRule="auto"/>
        <w:ind w:firstLine="576"/>
      </w:pPr>
      <w:r w:rsidR="757B4903">
        <w:rPr/>
        <w:t xml:space="preserve">In the current design of the system we have identified several potential error vectors. The design of our error handling system is to be as </w:t>
      </w:r>
      <w:r w:rsidR="757B4903">
        <w:rPr/>
        <w:t>self-contained</w:t>
      </w:r>
      <w:r w:rsidR="757B4903">
        <w:rPr/>
        <w:t xml:space="preserve"> as possible because if an error occurs it needs to be handled in a way that the ongoing simulation will not be disturbed. </w:t>
      </w:r>
      <w:r w:rsidR="757B4903">
        <w:rPr/>
        <w:t>Errors will be handled</w:t>
      </w:r>
      <w:r w:rsidR="757B4903">
        <w:rPr/>
        <w:t xml:space="preserve"> within a connection event and with a calibration event issued by the admin. The connection event will be used to establish connection to the units, and calibration event will be used to check storage connection and battery status. </w:t>
      </w:r>
    </w:p>
    <w:p w:rsidR="7B350505" w:rsidP="3E714FDE" w:rsidRDefault="6B16799B" w14:paraId="36CC33DB" w14:textId="1FA8C7DF">
      <w:pPr>
        <w:spacing w:after="120" w:line="259" w:lineRule="auto"/>
        <w:ind w:firstLine="576"/>
      </w:pPr>
      <w:r w:rsidR="5B17D889">
        <w:rPr/>
        <w:t xml:space="preserve">Figure </w:t>
      </w:r>
      <w:r w:rsidR="5B17D889">
        <w:rPr/>
        <w:t>5</w:t>
      </w:r>
      <w:r w:rsidR="5B17D889">
        <w:rPr/>
        <w:t xml:space="preserve"> details the error handling that will occur in establishing a wireless connection. Establishing this connection is crucial for the calibration and capture events to occur. Once a capture event occurs wireless connection is not required due to all data being recorded locally. There are two potential sources of error here, the two systems are out of range from each other, thus wireless connection ceases or there is a transceiver malfunction that occurs and stops wireless communication. </w:t>
      </w:r>
    </w:p>
    <w:p w:rsidR="7B350505" w:rsidP="7B350505" w:rsidRDefault="7B350505" w14:paraId="672F37E6" w14:textId="4A12F22F">
      <w:pPr>
        <w:spacing w:after="120" w:line="259" w:lineRule="auto"/>
        <w:ind w:firstLine="576"/>
        <w:jc w:val="center"/>
      </w:pPr>
    </w:p>
    <w:p w:rsidR="7C599E4F" w:rsidP="5B17D889" w:rsidRDefault="51E33D4D" w14:paraId="474F8C0B" w14:textId="576B9FA4">
      <w:pPr>
        <w:spacing w:after="120" w:line="259" w:lineRule="auto"/>
        <w:ind w:firstLine="576"/>
        <w:jc w:val="center"/>
      </w:pPr>
      <w:r>
        <w:drawing>
          <wp:inline wp14:editId="0889C149" wp14:anchorId="761008CE">
            <wp:extent cx="4572000" cy="2971800"/>
            <wp:effectExtent l="0" t="0" r="0" b="0"/>
            <wp:docPr id="1720068441" name="" title=""/>
            <wp:cNvGraphicFramePr>
              <a:graphicFrameLocks noChangeAspect="1"/>
            </wp:cNvGraphicFramePr>
            <a:graphic>
              <a:graphicData uri="http://schemas.openxmlformats.org/drawingml/2006/picture">
                <pic:pic>
                  <pic:nvPicPr>
                    <pic:cNvPr id="0" name=""/>
                    <pic:cNvPicPr/>
                  </pic:nvPicPr>
                  <pic:blipFill>
                    <a:blip r:embed="R039fe24e7dc541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71800"/>
                    </a:xfrm>
                    <a:prstGeom prst="rect">
                      <a:avLst/>
                    </a:prstGeom>
                  </pic:spPr>
                </pic:pic>
              </a:graphicData>
            </a:graphic>
          </wp:inline>
        </w:drawing>
      </w:r>
    </w:p>
    <w:p w:rsidR="7C599E4F" w:rsidP="5B17D889" w:rsidRDefault="51E33D4D" w14:paraId="418FF3E0" w14:textId="606EA5D1">
      <w:pPr>
        <w:spacing w:after="120" w:line="259" w:lineRule="auto"/>
        <w:ind w:firstLine="576"/>
        <w:jc w:val="center"/>
        <w:rPr>
          <w:i w:val="1"/>
          <w:iCs w:val="1"/>
          <w:sz w:val="18"/>
          <w:szCs w:val="18"/>
        </w:rPr>
      </w:pPr>
      <w:r w:rsidRPr="5B17D889" w:rsidR="5B17D889">
        <w:rPr>
          <w:i w:val="1"/>
          <w:iCs w:val="1"/>
          <w:sz w:val="18"/>
          <w:szCs w:val="18"/>
        </w:rPr>
        <w:t>Figure 5: Error sequence for wireless connection and error path</w:t>
      </w:r>
    </w:p>
    <w:p w:rsidR="3E714FDE" w:rsidP="3E714FDE" w:rsidRDefault="3E714FDE" w14:paraId="2C9992BA" w14:textId="7AB75620">
      <w:pPr>
        <w:spacing w:after="120" w:line="259" w:lineRule="auto"/>
        <w:ind w:firstLine="576"/>
      </w:pPr>
    </w:p>
    <w:p w:rsidR="6B16799B" w:rsidP="6B16799B" w:rsidRDefault="6B16799B" w14:paraId="4F48209A" w14:textId="01DEE02C">
      <w:pPr>
        <w:spacing w:after="120" w:line="259" w:lineRule="auto"/>
        <w:ind w:firstLine="576"/>
      </w:pPr>
      <w:r w:rsidR="5B17D889">
        <w:rPr/>
        <w:t xml:space="preserve">Figure </w:t>
      </w:r>
      <w:r w:rsidR="5B17D889">
        <w:rPr/>
        <w:t>6</w:t>
      </w:r>
      <w:r w:rsidR="5B17D889">
        <w:rPr/>
        <w:t xml:space="preserve"> details the potential errors that can occur during calibration of the system. In our design, the system will be powered on and proceed to initialization. Two steps have a potential for error, recognizing a memory card connection and if that passes, opening a file on the memory card. If either of these two errors occur, a signal will be sent to the mobile device, notifying the user that the system is not recording data because it either doesn’t recognize the memory card or it can’t open a file on the memory card, respectively. The initialization process will then occur two additional times. If no connection is established or a file can’t be opened, then the unit will be switched offline.</w:t>
      </w:r>
    </w:p>
    <w:p w:rsidR="3E714FDE" w:rsidP="3E714FDE" w:rsidRDefault="3E714FDE" w14:paraId="1386CADD" w14:textId="167780C3">
      <w:pPr>
        <w:spacing w:after="120" w:line="259" w:lineRule="auto"/>
        <w:ind w:firstLine="576"/>
      </w:pPr>
    </w:p>
    <w:p w:rsidR="3E714FDE" w:rsidP="5B17D889" w:rsidRDefault="6B16799B" w14:paraId="7D905BC7" w14:textId="6900E515">
      <w:pPr>
        <w:spacing w:after="120" w:line="259" w:lineRule="auto"/>
        <w:ind w:firstLine="576"/>
        <w:jc w:val="center"/>
      </w:pPr>
      <w:r>
        <w:drawing>
          <wp:inline wp14:editId="1A30B743" wp14:anchorId="13275F44">
            <wp:extent cx="5277556" cy="3562350"/>
            <wp:effectExtent l="0" t="0" r="0" b="0"/>
            <wp:docPr id="1424178848" name="" title=""/>
            <wp:cNvGraphicFramePr>
              <a:graphicFrameLocks noChangeAspect="1"/>
            </wp:cNvGraphicFramePr>
            <a:graphic>
              <a:graphicData uri="http://schemas.openxmlformats.org/drawingml/2006/picture">
                <pic:pic>
                  <pic:nvPicPr>
                    <pic:cNvPr id="0" name=""/>
                    <pic:cNvPicPr/>
                  </pic:nvPicPr>
                  <pic:blipFill>
                    <a:blip r:embed="R884b940319d24d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7556" cy="3562350"/>
                    </a:xfrm>
                    <a:prstGeom prst="rect">
                      <a:avLst/>
                    </a:prstGeom>
                  </pic:spPr>
                </pic:pic>
              </a:graphicData>
            </a:graphic>
          </wp:inline>
        </w:drawing>
      </w:r>
    </w:p>
    <w:p w:rsidR="3E714FDE" w:rsidP="5B17D889" w:rsidRDefault="6B16799B" w14:paraId="21972FC5" w14:textId="5D103012">
      <w:pPr>
        <w:spacing w:after="120" w:line="259" w:lineRule="auto"/>
        <w:ind w:firstLine="576"/>
        <w:jc w:val="center"/>
        <w:rPr>
          <w:i w:val="1"/>
          <w:iCs w:val="1"/>
          <w:sz w:val="18"/>
          <w:szCs w:val="18"/>
        </w:rPr>
      </w:pPr>
      <w:r w:rsidRPr="5B17D889" w:rsidR="5B17D889">
        <w:rPr>
          <w:i w:val="1"/>
          <w:iCs w:val="1"/>
          <w:sz w:val="18"/>
          <w:szCs w:val="18"/>
        </w:rPr>
        <w:t>Figure 6: Error sequence for memory card and error path</w:t>
      </w:r>
    </w:p>
    <w:p w:rsidR="6B16799B" w:rsidP="362D2189" w:rsidRDefault="6B16799B" w14:paraId="255CBD15" w14:textId="78694A82">
      <w:pPr>
        <w:pStyle w:val="Normal"/>
        <w:spacing w:after="120" w:line="259" w:lineRule="auto"/>
        <w:ind w:firstLine="576"/>
      </w:pPr>
    </w:p>
    <w:p w:rsidR="3E714FDE" w:rsidP="3E714FDE" w:rsidRDefault="3E714FDE" w14:paraId="13C4D50B" w14:textId="72DA1AA6">
      <w:pPr>
        <w:spacing w:after="120" w:line="259" w:lineRule="auto"/>
        <w:ind w:firstLine="576"/>
      </w:pPr>
      <w:r w:rsidR="757B4903">
        <w:rPr/>
        <w:t xml:space="preserve">The data capture system depends on a battery </w:t>
      </w:r>
      <w:r w:rsidR="757B4903">
        <w:rPr/>
        <w:t>to</w:t>
      </w:r>
      <w:r w:rsidR="757B4903">
        <w:rPr/>
        <w:t xml:space="preserve"> power the onboard microprocessor and sensor, the first issue that may occur is a low battery life. Figure 7 details the battery status error handling in our design. We plan to use a software battery check to poll the life of the battery. A low battery will be considered anything less than 20 percent battery capacity. A battery capacity warning will be sent as a notification to the mobile device.</w:t>
      </w:r>
    </w:p>
    <w:p w:rsidR="7C599E4F" w:rsidP="5B17D889" w:rsidRDefault="7C599E4F" w14:paraId="28EF588B" w14:textId="79BAB72D">
      <w:pPr>
        <w:pStyle w:val="Normal"/>
        <w:spacing w:after="120" w:line="259" w:lineRule="auto"/>
        <w:ind w:firstLine="576"/>
      </w:pPr>
    </w:p>
    <w:p w:rsidR="7C599E4F" w:rsidP="5B17D889" w:rsidRDefault="7C599E4F" w14:paraId="7EC3AD4D" w14:textId="5BA427B6">
      <w:pPr>
        <w:pStyle w:val="Normal"/>
        <w:spacing w:after="120" w:line="259" w:lineRule="auto"/>
        <w:ind w:firstLine="576"/>
        <w:jc w:val="center"/>
      </w:pPr>
      <w:r>
        <w:drawing>
          <wp:inline wp14:editId="1A756ADB" wp14:anchorId="3D643C1E">
            <wp:extent cx="4572000" cy="1876425"/>
            <wp:effectExtent l="0" t="0" r="0" b="0"/>
            <wp:docPr id="1577598345" name="" title=""/>
            <wp:cNvGraphicFramePr>
              <a:graphicFrameLocks noChangeAspect="1"/>
            </wp:cNvGraphicFramePr>
            <a:graphic>
              <a:graphicData uri="http://schemas.openxmlformats.org/drawingml/2006/picture">
                <pic:pic>
                  <pic:nvPicPr>
                    <pic:cNvPr id="0" name=""/>
                    <pic:cNvPicPr/>
                  </pic:nvPicPr>
                  <pic:blipFill>
                    <a:blip r:embed="Rd64d57b069b24a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76425"/>
                    </a:xfrm>
                    <a:prstGeom prst="rect">
                      <a:avLst/>
                    </a:prstGeom>
                  </pic:spPr>
                </pic:pic>
              </a:graphicData>
            </a:graphic>
          </wp:inline>
        </w:drawing>
      </w:r>
    </w:p>
    <w:p w:rsidR="009234C5" w:rsidP="5B17D889" w:rsidRDefault="3E714FDE" w14:paraId="0B1F55CA" w14:textId="0D287AEF">
      <w:pPr>
        <w:spacing w:after="120" w:line="259" w:lineRule="auto"/>
        <w:ind w:firstLine="576"/>
        <w:jc w:val="center"/>
        <w:rPr>
          <w:i w:val="1"/>
          <w:iCs w:val="1"/>
          <w:sz w:val="18"/>
          <w:szCs w:val="18"/>
        </w:rPr>
      </w:pPr>
      <w:r w:rsidRPr="5B17D889" w:rsidR="5B17D889">
        <w:rPr>
          <w:i w:val="1"/>
          <w:iCs w:val="1"/>
          <w:sz w:val="18"/>
          <w:szCs w:val="18"/>
        </w:rPr>
        <w:t xml:space="preserve">Figure </w:t>
      </w:r>
      <w:r w:rsidRPr="5B17D889" w:rsidR="5B17D889">
        <w:rPr>
          <w:i w:val="1"/>
          <w:iCs w:val="1"/>
          <w:sz w:val="18"/>
          <w:szCs w:val="18"/>
        </w:rPr>
        <w:t>7</w:t>
      </w:r>
      <w:r w:rsidRPr="5B17D889" w:rsidR="5B17D889">
        <w:rPr>
          <w:i w:val="1"/>
          <w:iCs w:val="1"/>
          <w:sz w:val="18"/>
          <w:szCs w:val="18"/>
        </w:rPr>
        <w:t>: Battery error sequence and error path</w:t>
      </w:r>
    </w:p>
    <w:p w:rsidR="3E714FDE" w:rsidP="6B16799B" w:rsidRDefault="3E714FDE" w14:paraId="4DF76306" w14:textId="5CCE0024">
      <w:pPr>
        <w:spacing w:after="120" w:line="259" w:lineRule="auto"/>
        <w:ind w:firstLine="576"/>
        <w:jc w:val="center"/>
        <w:rPr>
          <w:i/>
          <w:iCs/>
          <w:sz w:val="18"/>
          <w:szCs w:val="18"/>
        </w:rPr>
      </w:pPr>
    </w:p>
    <w:p w:rsidR="5B17D889" w:rsidP="5B17D889" w:rsidRDefault="5B17D889" w14:paraId="241AFEA4" w14:textId="29A6922C">
      <w:pPr>
        <w:pStyle w:val="Normal"/>
        <w:spacing w:after="120" w:line="259" w:lineRule="auto"/>
        <w:ind w:firstLine="576"/>
        <w:jc w:val="center"/>
      </w:pPr>
    </w:p>
    <w:p w:rsidRPr="00F03D8B" w:rsidR="002224D6" w:rsidP="00B434AB" w:rsidRDefault="002224D6" w14:paraId="7CEE0046" w14:textId="48D3CF19">
      <w:pPr>
        <w:spacing w:after="120" w:line="259" w:lineRule="auto"/>
        <w:rPr>
          <w:i/>
          <w:iCs/>
          <w:color w:val="FF0000"/>
        </w:rPr>
      </w:pPr>
    </w:p>
    <w:p w:rsidR="5B17D889" w:rsidP="5B17D889" w:rsidRDefault="5B17D889" w14:paraId="12A7C19F" w14:textId="3F766F75">
      <w:pPr>
        <w:pStyle w:val="Heading2"/>
        <w:rPr/>
      </w:pPr>
      <w:r w:rsidR="5B17D889">
        <w:rPr/>
        <w:t>Safety and Security</w:t>
      </w:r>
    </w:p>
    <w:p w:rsidR="002224D6" w:rsidP="10528CF6" w:rsidRDefault="10528CF6" w14:paraId="08D7DB91" w14:textId="301B750F">
      <w:pPr>
        <w:spacing w:after="120"/>
        <w:rPr>
          <w:i/>
          <w:iCs/>
          <w:color w:val="FF0000"/>
        </w:rPr>
      </w:pPr>
      <w:r>
        <w:t>Matthew Healea:</w:t>
      </w:r>
    </w:p>
    <w:p w:rsidR="00CB6D5E" w:rsidP="10528CF6" w:rsidRDefault="06463A2E" w14:paraId="0B459F3E" w14:textId="06258F19">
      <w:pPr>
        <w:spacing w:after="120"/>
        <w:ind w:firstLine="576"/>
      </w:pPr>
      <w:r w:rsidR="5B17D889">
        <w:rPr/>
        <w:t xml:space="preserve">The security of the system is outside the scope of this project since data is to be collected and submitted only to law enforcement and faculty involved with the sponsor. There are no software or user risks for the data since they are isolated to sponsor use only. This project does not contain significant security considerations. </w:t>
      </w:r>
    </w:p>
    <w:p w:rsidR="00F03D8B" w:rsidP="00F03D8B" w:rsidRDefault="10528CF6" w14:paraId="7CEE004E" w14:textId="3E299BA1">
      <w:pPr>
        <w:pStyle w:val="Heading2"/>
      </w:pPr>
      <w:bookmarkStart w:name="_Toc5122688" w:id="10"/>
      <w:r>
        <w:t>Help and User Documentation</w:t>
      </w:r>
      <w:bookmarkEnd w:id="10"/>
    </w:p>
    <w:p w:rsidR="3CA8D937" w:rsidP="10528CF6" w:rsidRDefault="10528CF6" w14:paraId="65CA7654" w14:textId="2115909E">
      <w:r>
        <w:t>Matthew Healea:</w:t>
      </w:r>
    </w:p>
    <w:p w:rsidR="00375D33" w:rsidP="5B17D889" w:rsidRDefault="00375D33" w14:paraId="5ED1A717" w14:textId="59E7C967">
      <w:pPr>
        <w:spacing w:after="120"/>
        <w:ind w:firstLine="576"/>
        <w:rPr>
          <w:i/>
          <w:iCs/>
          <w:color w:val="FF0000"/>
        </w:rPr>
      </w:pPr>
      <w:r w:rsidR="5B17D889">
        <w:rPr/>
        <w:t>A step by step system tutorial generated via appropriate means will be included in the documentation for future engineering teams. The documentation will include wiring diagrams of each subsection of the system as well as connections to the microprocessor and personal computer. Among the tutorial in user documentation, there will be a user manual for the completed portion of the system which will incorporate set up instructions for the sensor recording unit. Also included will be archived software and documentation through the Texas State University GitHub page.</w:t>
      </w:r>
    </w:p>
    <w:p w:rsidR="002224D6" w:rsidP="00F03D8B" w:rsidRDefault="10528CF6" w14:paraId="7CEE0054" w14:textId="77777777">
      <w:pPr>
        <w:pStyle w:val="Heading2"/>
      </w:pPr>
      <w:bookmarkStart w:name="_Toc5122689" w:id="11"/>
      <w:r>
        <w:t>Interfaces</w:t>
      </w:r>
      <w:bookmarkEnd w:id="11"/>
    </w:p>
    <w:p w:rsidR="00CA7A97" w:rsidP="10528CF6" w:rsidRDefault="51E33D4D" w14:paraId="791F899C" w14:textId="0D7B2835">
      <w:r>
        <w:t>Bo Heyse:</w:t>
      </w:r>
    </w:p>
    <w:p w:rsidR="006674DC" w:rsidP="10528CF6" w:rsidRDefault="006674DC" w14:paraId="6F4A7D1C" w14:textId="43FA80B5">
      <w:r>
        <w:tab/>
      </w:r>
      <w:r w:rsidR="006075D7">
        <w:rPr/>
        <w:t xml:space="preserve">Figure 8 </w:t>
      </w:r>
      <w:r w:rsidR="003626E2">
        <w:rPr/>
        <w:t>displays</w:t>
      </w:r>
      <w:r w:rsidR="00B21D97">
        <w:rPr/>
        <w:t xml:space="preserve"> a flow chart of </w:t>
      </w:r>
      <w:r w:rsidR="002117BE">
        <w:rPr/>
        <w:t>the hardware and software inter</w:t>
      </w:r>
      <w:r w:rsidR="00987FD3">
        <w:rPr/>
        <w:t xml:space="preserve">faces that will be used in </w:t>
      </w:r>
      <w:r w:rsidR="00173C95">
        <w:rPr/>
        <w:t xml:space="preserve">our project. </w:t>
      </w:r>
      <w:r w:rsidR="004851A5">
        <w:rPr/>
        <w:t>H</w:t>
      </w:r>
      <w:r w:rsidR="001454BB">
        <w:rPr/>
        <w:t xml:space="preserve">ardware </w:t>
      </w:r>
      <w:r w:rsidR="004C1F4F">
        <w:rPr/>
        <w:t xml:space="preserve">will </w:t>
      </w:r>
      <w:r w:rsidR="00911CD4">
        <w:rPr/>
        <w:t xml:space="preserve">provide </w:t>
      </w:r>
      <w:r w:rsidR="004851A5">
        <w:rPr/>
        <w:t xml:space="preserve">the </w:t>
      </w:r>
      <w:r w:rsidR="00994056">
        <w:rPr/>
        <w:t>communication</w:t>
      </w:r>
      <w:r w:rsidR="009B5B7A">
        <w:rPr/>
        <w:t xml:space="preserve"> interface</w:t>
      </w:r>
      <w:r w:rsidR="00994056">
        <w:rPr/>
        <w:t xml:space="preserve"> and data </w:t>
      </w:r>
      <w:r w:rsidR="0071496C">
        <w:rPr/>
        <w:t>pro</w:t>
      </w:r>
      <w:r w:rsidR="00D66B00">
        <w:rPr/>
        <w:t xml:space="preserve">duction while software will be </w:t>
      </w:r>
      <w:r w:rsidR="00A835D4">
        <w:rPr/>
        <w:t xml:space="preserve">the </w:t>
      </w:r>
      <w:r w:rsidR="005060C3">
        <w:rPr/>
        <w:t xml:space="preserve">proverbial “gas” that makes the machine run. </w:t>
      </w:r>
      <w:r w:rsidR="00593B43">
        <w:rPr/>
        <w:t xml:space="preserve">Software will </w:t>
      </w:r>
      <w:r w:rsidR="00B6452B">
        <w:rPr/>
        <w:t xml:space="preserve">control </w:t>
      </w:r>
      <w:r w:rsidR="00A07838">
        <w:rPr/>
        <w:t>aspects such as sensor frequency</w:t>
      </w:r>
      <w:r w:rsidR="00024AF1">
        <w:rPr/>
        <w:t xml:space="preserve">, filtering, </w:t>
      </w:r>
      <w:r w:rsidR="00713AF1">
        <w:rPr/>
        <w:t xml:space="preserve">data visualization and Graphical User Interface controls. </w:t>
      </w:r>
    </w:p>
    <w:p w:rsidR="5B17D889" w:rsidP="5B17D889" w:rsidRDefault="5B17D889" w14:paraId="582C7CB6" w14:textId="6308155C">
      <w:pPr>
        <w:pStyle w:val="Normal"/>
      </w:pPr>
    </w:p>
    <w:p w:rsidR="757B4903" w:rsidP="757B4903" w:rsidRDefault="757B4903" w14:paraId="755DEEFE" w14:textId="506CDC3F">
      <w:pPr>
        <w:pStyle w:val="Normal"/>
      </w:pPr>
      <w:r>
        <w:drawing>
          <wp:inline wp14:editId="7B96624D" wp14:anchorId="2859F653">
            <wp:extent cx="5777801" cy="3286125"/>
            <wp:effectExtent l="0" t="0" r="0" b="0"/>
            <wp:docPr id="1380078612" name="" title=""/>
            <wp:cNvGraphicFramePr>
              <a:graphicFrameLocks noChangeAspect="1"/>
            </wp:cNvGraphicFramePr>
            <a:graphic>
              <a:graphicData uri="http://schemas.openxmlformats.org/drawingml/2006/picture">
                <pic:pic>
                  <pic:nvPicPr>
                    <pic:cNvPr id="0" name=""/>
                    <pic:cNvPicPr/>
                  </pic:nvPicPr>
                  <pic:blipFill>
                    <a:blip r:embed="Rfb212e576ce643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7801" cy="3286125"/>
                    </a:xfrm>
                    <a:prstGeom prst="rect">
                      <a:avLst/>
                    </a:prstGeom>
                  </pic:spPr>
                </pic:pic>
              </a:graphicData>
            </a:graphic>
          </wp:inline>
        </w:drawing>
      </w:r>
    </w:p>
    <w:p w:rsidR="007369AB" w:rsidP="5B17D889" w:rsidRDefault="4BEE5307" w14:paraId="14AD1DA1" w14:textId="512684FE">
      <w:pPr>
        <w:pStyle w:val="Normal"/>
        <w:jc w:val="center"/>
        <w:rPr>
          <w:i w:val="1"/>
          <w:iCs w:val="1"/>
          <w:sz w:val="18"/>
          <w:szCs w:val="18"/>
        </w:rPr>
      </w:pPr>
      <w:r w:rsidRPr="5B17D889" w:rsidR="5B17D889">
        <w:rPr>
          <w:i w:val="1"/>
          <w:iCs w:val="1"/>
          <w:sz w:val="18"/>
          <w:szCs w:val="18"/>
        </w:rPr>
        <w:t>Figure 8: Depicts the interactions between hardware and software interfaces of the system</w:t>
      </w:r>
    </w:p>
    <w:p w:rsidRPr="004B37D2" w:rsidR="00CA7A97" w:rsidP="71B983E7" w:rsidRDefault="00CA7A97" w14:paraId="0EF21213" w14:textId="52E54565">
      <w:pPr>
        <w:rPr>
          <w:i/>
          <w:iCs/>
          <w:color w:val="FF0000"/>
        </w:rPr>
      </w:pPr>
    </w:p>
    <w:p w:rsidR="00EA1CD5" w:rsidP="00EA1CD5" w:rsidRDefault="10528CF6" w14:paraId="7CEE0056" w14:textId="3E52B0A9">
      <w:pPr>
        <w:pStyle w:val="Heading3"/>
      </w:pPr>
      <w:bookmarkStart w:name="_Toc5122690" w:id="12"/>
      <w:r>
        <w:lastRenderedPageBreak/>
        <w:t>User</w:t>
      </w:r>
      <w:bookmarkEnd w:id="12"/>
    </w:p>
    <w:p w:rsidRPr="00E64A58" w:rsidR="00E64A58" w:rsidP="10528CF6" w:rsidRDefault="10528CF6" w14:paraId="05501C1D" w14:textId="29A83992">
      <w:pPr>
        <w:rPr>
          <w:lang w:val="en-US"/>
        </w:rPr>
      </w:pPr>
      <w:r w:rsidRPr="10528CF6">
        <w:rPr>
          <w:lang w:val="en-US"/>
        </w:rPr>
        <w:t>Bo Heyse:</w:t>
      </w:r>
    </w:p>
    <w:p w:rsidRPr="00EA1CD5" w:rsidR="008208CE" w:rsidP="757B4903" w:rsidRDefault="06463A2E" w14:paraId="015609AC" w14:textId="108682B1">
      <w:pPr>
        <w:spacing w:after="120"/>
        <w:ind w:firstLine="720"/>
        <w:rPr>
          <w:lang w:val="en-US"/>
        </w:rPr>
      </w:pPr>
      <w:r w:rsidRPr="757B4903" w:rsidR="757B4903">
        <w:rPr>
          <w:lang w:val="en-US"/>
        </w:rPr>
        <w:t>The user interaction with this system is minimal and is designed to involve two parties, the administrator and the mobile unit. To make the system as minimally invasive as possible, the mobile unit will have no interaction with the system beyond wearing the necessary equipment, pushing the connect, start and stop buttons. The administrator will be responsible for powering the system on and then the user will interact with the system through a user interface. The user interface will have three different commands, Connection, Start, Stop. Each command will perform a different event as defined in previous sections. Each of the commands will allow the user to enter the next state and control the state of the mobile unit.</w:t>
      </w:r>
      <w:r w:rsidRPr="757B4903" w:rsidR="757B4903">
        <w:rPr>
          <w:lang w:val="en-US"/>
        </w:rPr>
        <w:t xml:space="preserve"> Figure 9 outlines the connection between admin and user interaction within the system.</w:t>
      </w:r>
    </w:p>
    <w:p w:rsidRPr="00EA1CD5" w:rsidR="008208CE" w:rsidP="5B17D889" w:rsidRDefault="06463A2E" w14:paraId="00DC5E4D" w14:textId="7D2A13C7">
      <w:pPr>
        <w:spacing w:after="120"/>
        <w:ind w:firstLine="720"/>
        <w:rPr>
          <w:lang w:val="en-US"/>
        </w:rPr>
      </w:pPr>
      <w:r w:rsidRPr="5B17D889" w:rsidR="5B17D889">
        <w:rPr>
          <w:lang w:val="en-US"/>
        </w:rPr>
        <w:t xml:space="preserve">The start button will be the signal required by the mobile microprocessor to begin recording data. The signal will contain a time stamp which will synchronize the unit with </w:t>
      </w:r>
      <w:r w:rsidRPr="5B17D889" w:rsidR="5B17D889">
        <w:rPr>
          <w:lang w:val="en-US"/>
        </w:rPr>
        <w:t>all other sensors</w:t>
      </w:r>
      <w:r w:rsidRPr="5B17D889" w:rsidR="5B17D889">
        <w:rPr>
          <w:lang w:val="en-US"/>
        </w:rPr>
        <w:t xml:space="preserve">. When the start signal is received by the mobile unit it will begin recording sensor data locally. A stop button via the user interface will be pushed to cease data recording and allow the mobile unit to enter a debrief state which is where data downloading will occur. </w:t>
      </w:r>
    </w:p>
    <w:p w:rsidR="5B17D889" w:rsidP="5B17D889" w:rsidRDefault="5B17D889" w14:paraId="6D7F1C84" w14:textId="2DDCAF69">
      <w:pPr>
        <w:pStyle w:val="Normal"/>
        <w:spacing w:after="120"/>
        <w:ind w:firstLine="720"/>
        <w:jc w:val="center"/>
        <w:rPr>
          <w:lang w:val="en-US"/>
        </w:rPr>
      </w:pPr>
      <w:r>
        <w:drawing>
          <wp:inline wp14:editId="1195FB9C" wp14:anchorId="5043A5DE">
            <wp:extent cx="4572000" cy="2628900"/>
            <wp:effectExtent l="0" t="0" r="0" b="0"/>
            <wp:docPr id="1313595819" name="" title=""/>
            <wp:cNvGraphicFramePr>
              <a:graphicFrameLocks noChangeAspect="1"/>
            </wp:cNvGraphicFramePr>
            <a:graphic>
              <a:graphicData uri="http://schemas.openxmlformats.org/drawingml/2006/picture">
                <pic:pic>
                  <pic:nvPicPr>
                    <pic:cNvPr id="0" name=""/>
                    <pic:cNvPicPr/>
                  </pic:nvPicPr>
                  <pic:blipFill>
                    <a:blip r:embed="Ra36049e37e8c4c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28900"/>
                    </a:xfrm>
                    <a:prstGeom prst="rect">
                      <a:avLst/>
                    </a:prstGeom>
                  </pic:spPr>
                </pic:pic>
              </a:graphicData>
            </a:graphic>
          </wp:inline>
        </w:drawing>
      </w:r>
    </w:p>
    <w:p w:rsidR="0C1D4380" w:rsidP="5B17D889" w:rsidRDefault="0C1D4380" w14:paraId="425B135E" w14:textId="3B299E85">
      <w:pPr>
        <w:pStyle w:val="Normal"/>
        <w:spacing w:after="120"/>
        <w:ind w:firstLine="720"/>
        <w:jc w:val="center"/>
        <w:rPr>
          <w:rFonts w:ascii="Arial" w:hAnsi="Arial" w:eastAsia="Arial" w:cs="Arial"/>
          <w:i w:val="1"/>
          <w:iCs w:val="1"/>
          <w:noProof w:val="0"/>
          <w:color w:val="000000" w:themeColor="text1" w:themeTint="FF" w:themeShade="FF"/>
          <w:sz w:val="24"/>
          <w:szCs w:val="24"/>
          <w:lang w:val="en-US"/>
        </w:rPr>
      </w:pPr>
      <w:r w:rsidRPr="0C1D4380" w:rsidR="0C1D4380">
        <w:rPr>
          <w:lang w:val="en-US"/>
        </w:rPr>
        <w:t/>
      </w:r>
      <w:r w:rsidRPr="5B17D889" w:rsidR="362D2189">
        <w:rPr>
          <w:rFonts w:ascii="Arial" w:hAnsi="Arial" w:eastAsia="Arial" w:cs="Arial"/>
          <w:i w:val="1"/>
          <w:iCs w:val="1"/>
          <w:noProof w:val="0"/>
          <w:color w:val="000000" w:themeColor="text1" w:themeTint="FF" w:themeShade="FF"/>
          <w:sz w:val="18"/>
          <w:szCs w:val="18"/>
          <w:lang w:val="en-US"/>
        </w:rPr>
        <w:t xml:space="preserve">Figure </w:t>
      </w:r>
      <w:r w:rsidRPr="5B17D889" w:rsidR="362D2189">
        <w:rPr>
          <w:rFonts w:ascii="Arial" w:hAnsi="Arial" w:eastAsia="Arial" w:cs="Arial"/>
          <w:i w:val="1"/>
          <w:iCs w:val="1"/>
          <w:noProof w:val="0"/>
          <w:color w:val="000000" w:themeColor="text1" w:themeTint="FF" w:themeShade="FF"/>
          <w:sz w:val="18"/>
          <w:szCs w:val="18"/>
          <w:lang w:val="en-US"/>
        </w:rPr>
        <w:t>9</w:t>
      </w:r>
      <w:r w:rsidRPr="5B17D889" w:rsidR="362D2189">
        <w:rPr>
          <w:rFonts w:ascii="Arial" w:hAnsi="Arial" w:eastAsia="Arial" w:cs="Arial"/>
          <w:i w:val="1"/>
          <w:iCs w:val="1"/>
          <w:noProof w:val="0"/>
          <w:color w:val="000000" w:themeColor="text1" w:themeTint="FF" w:themeShade="FF"/>
          <w:sz w:val="18"/>
          <w:szCs w:val="18"/>
          <w:lang w:val="en-US"/>
        </w:rPr>
        <w:t>: Depicts the interactions between the admin and user states in our system</w:t>
      </w:r>
      <w:r w:rsidRPr="5B17D889" w:rsidR="362D2189">
        <w:rPr>
          <w:rFonts w:ascii="Arial" w:hAnsi="Arial" w:eastAsia="Arial" w:cs="Arial"/>
          <w:i w:val="1"/>
          <w:iCs w:val="1"/>
          <w:noProof w:val="0"/>
          <w:color w:val="000000" w:themeColor="text1" w:themeTint="FF" w:themeShade="FF"/>
          <w:sz w:val="24"/>
          <w:szCs w:val="24"/>
          <w:lang w:val="en-US"/>
        </w:rPr>
        <w:t xml:space="preserve"> </w:t>
      </w:r>
    </w:p>
    <w:p w:rsidR="00EA1CD5" w:rsidP="00EA1CD5" w:rsidRDefault="10528CF6" w14:paraId="7CEE0058" w14:textId="0AE80981">
      <w:pPr>
        <w:pStyle w:val="Heading3"/>
      </w:pPr>
      <w:bookmarkStart w:name="_Toc5122691" w:id="13"/>
      <w:r>
        <w:t>Software</w:t>
      </w:r>
      <w:bookmarkEnd w:id="13"/>
    </w:p>
    <w:p w:rsidR="5B17D889" w:rsidP="5B17D889" w:rsidRDefault="5B17D889" w14:paraId="6627CE04" w14:textId="08440B47">
      <w:pPr>
        <w:pStyle w:val="Normal"/>
        <w:rPr>
          <w:rFonts w:ascii="-webkit-standard" w:hAnsi="-webkit-standard" w:eastAsia="-webkit-standard" w:cs="-webkit-standard"/>
          <w:noProof w:val="0"/>
          <w:sz w:val="24"/>
          <w:szCs w:val="24"/>
          <w:lang w:val="en-US"/>
        </w:rPr>
      </w:pPr>
      <w:r w:rsidRPr="5B17D889" w:rsidR="5B17D889">
        <w:rPr>
          <w:lang w:val="en-US"/>
        </w:rPr>
        <w:t>Bo Heyse:</w:t>
      </w:r>
      <w:r w:rsidRPr="5B17D889" w:rsidR="5B17D889">
        <w:rPr>
          <w:rFonts w:ascii="-webkit-standard" w:hAnsi="-webkit-standard" w:eastAsia="-webkit-standard" w:cs="-webkit-standard"/>
          <w:noProof w:val="0"/>
          <w:sz w:val="24"/>
          <w:szCs w:val="24"/>
          <w:lang w:val="en-US"/>
        </w:rPr>
        <w:t xml:space="preserve"> </w:t>
      </w:r>
    </w:p>
    <w:p w:rsidR="5B17D889" w:rsidP="757B4903" w:rsidRDefault="5B17D889" w14:paraId="2F5224EC" w14:textId="09914703">
      <w:pPr>
        <w:pStyle w:val="Normal"/>
        <w:spacing w:after="120"/>
        <w:ind w:firstLine="720"/>
        <w:jc w:val="left"/>
        <w:rPr>
          <w:color w:val="000000" w:themeColor="text1" w:themeTint="FF" w:themeShade="FF"/>
        </w:rPr>
      </w:pPr>
      <w:r w:rsidRPr="757B4903" w:rsidR="757B4903">
        <w:rPr>
          <w:color w:val="000000" w:themeColor="text1" w:themeTint="FF" w:themeShade="FF"/>
        </w:rPr>
        <w:t>We have leveraged the iOS development environment to create an application that functions to start and stop our sensors via a Bluetooth connection</w:t>
      </w:r>
      <w:r w:rsidRPr="757B4903" w:rsidR="757B4903">
        <w:rPr>
          <w:color w:val="000000" w:themeColor="text1" w:themeTint="FF" w:themeShade="FF"/>
        </w:rPr>
        <w:t>.</w:t>
      </w:r>
      <w:r w:rsidRPr="757B4903" w:rsidR="757B4903">
        <w:rPr>
          <w:color w:val="000000" w:themeColor="text1" w:themeTint="FF" w:themeShade="FF"/>
        </w:rPr>
        <w:t xml:space="preserve"> </w:t>
      </w:r>
      <w:r w:rsidRPr="757B4903" w:rsidR="757B4903">
        <w:rPr>
          <w:color w:val="000000" w:themeColor="text1" w:themeTint="FF" w:themeShade="FF"/>
        </w:rPr>
        <w:t>The application a</w:t>
      </w:r>
      <w:r w:rsidRPr="757B4903" w:rsidR="757B4903">
        <w:rPr>
          <w:color w:val="000000" w:themeColor="text1" w:themeTint="FF" w:themeShade="FF"/>
        </w:rPr>
        <w:t xml:space="preserve">ccepts and sorts data into a file structure where the user can view according to the specified recording session and body part that the sensor was being used to record data. </w:t>
      </w:r>
    </w:p>
    <w:p w:rsidR="5B17D889" w:rsidP="5B17D889" w:rsidRDefault="5B17D889" w14:paraId="4D37B493" w14:textId="236D1D54">
      <w:pPr>
        <w:pStyle w:val="Normal"/>
        <w:spacing w:after="120"/>
        <w:ind w:firstLine="720"/>
        <w:jc w:val="left"/>
        <w:rPr>
          <w:color w:val="000000" w:themeColor="text1" w:themeTint="FF" w:themeShade="FF"/>
        </w:rPr>
      </w:pPr>
      <w:r w:rsidRPr="5B17D889" w:rsidR="5B17D889">
        <w:rPr>
          <w:color w:val="000000" w:themeColor="text1" w:themeTint="FF" w:themeShade="FF"/>
        </w:rPr>
        <w:t xml:space="preserve">We have leveraged the Arduino integrated development environment (IDE) version 1.8.8 and several packages native to the IDE in order to program our IMU sensors. We have used open source software that integrates with our sensor and extended </w:t>
      </w:r>
      <w:r w:rsidRPr="5B17D889" w:rsidR="5B17D889">
        <w:rPr>
          <w:color w:val="000000" w:themeColor="text1" w:themeTint="FF" w:themeShade="FF"/>
        </w:rPr>
        <w:t>its</w:t>
      </w:r>
      <w:r w:rsidRPr="5B17D889" w:rsidR="5B17D889">
        <w:rPr>
          <w:color w:val="000000" w:themeColor="text1" w:themeTint="FF" w:themeShade="FF"/>
        </w:rPr>
        <w:t xml:space="preserve"> functionality. The software now functions to start and stop when receiving a specific signal from the mobile device, save data to an SD card, transfer that data via Bluetooth to the mobile app, error report and manage the power consumption of the sensor.</w:t>
      </w:r>
    </w:p>
    <w:p w:rsidR="5B17D889" w:rsidP="757B4903" w:rsidRDefault="5B17D889" w14:paraId="1BF2E50D" w14:textId="459A3BCE">
      <w:pPr>
        <w:pStyle w:val="Normal"/>
        <w:spacing w:after="120"/>
        <w:ind w:firstLine="720"/>
        <w:jc w:val="left"/>
        <w:rPr>
          <w:color w:val="000000" w:themeColor="text1" w:themeTint="FF" w:themeShade="FF"/>
        </w:rPr>
      </w:pPr>
      <w:r w:rsidRPr="757B4903" w:rsidR="757B4903">
        <w:rPr>
          <w:color w:val="000000" w:themeColor="text1" w:themeTint="FF" w:themeShade="FF"/>
        </w:rPr>
        <w:t xml:space="preserve">As a stretch goal, we’d like to implement a backend that will automate the processing of all data received during motion capture and visualize all data in a virtual environment using one script. MATLAB </w:t>
      </w:r>
      <w:r w:rsidRPr="757B4903" w:rsidR="757B4903">
        <w:rPr>
          <w:color w:val="000000" w:themeColor="text1" w:themeTint="FF" w:themeShade="FF"/>
        </w:rPr>
        <w:t>can be utilized</w:t>
      </w:r>
      <w:r w:rsidRPr="757B4903" w:rsidR="757B4903">
        <w:rPr>
          <w:color w:val="000000" w:themeColor="text1" w:themeTint="FF" w:themeShade="FF"/>
        </w:rPr>
        <w:t xml:space="preserve"> for visualization of data and is anticipated being used extensively. Unity</w:t>
      </w:r>
      <w:r w:rsidRPr="757B4903" w:rsidR="757B4903">
        <w:rPr>
          <w:color w:val="000000" w:themeColor="text1" w:themeTint="FF" w:themeShade="FF"/>
        </w:rPr>
        <w:t xml:space="preserve"> </w:t>
      </w:r>
      <w:r w:rsidRPr="757B4903" w:rsidR="757B4903">
        <w:rPr>
          <w:color w:val="000000" w:themeColor="text1" w:themeTint="FF" w:themeShade="FF"/>
        </w:rPr>
        <w:t xml:space="preserve">is a </w:t>
      </w:r>
      <w:r w:rsidRPr="757B4903" w:rsidR="757B4903">
        <w:rPr>
          <w:color w:val="000000" w:themeColor="text1" w:themeTint="FF" w:themeShade="FF"/>
        </w:rPr>
        <w:t xml:space="preserve">data visualization </w:t>
      </w:r>
      <w:r w:rsidRPr="757B4903" w:rsidR="757B4903">
        <w:rPr>
          <w:color w:val="000000" w:themeColor="text1" w:themeTint="FF" w:themeShade="FF"/>
        </w:rPr>
        <w:t>software suite</w:t>
      </w:r>
      <w:r w:rsidRPr="757B4903" w:rsidR="757B4903">
        <w:rPr>
          <w:color w:val="000000" w:themeColor="text1" w:themeTint="FF" w:themeShade="FF"/>
        </w:rPr>
        <w:t xml:space="preserve"> </w:t>
      </w:r>
      <w:r w:rsidRPr="757B4903" w:rsidR="757B4903">
        <w:rPr>
          <w:color w:val="000000" w:themeColor="text1" w:themeTint="FF" w:themeShade="FF"/>
        </w:rPr>
        <w:t>used extensively in virtual reality design and will be used if we are able to attain our stretch goals</w:t>
      </w:r>
      <w:r w:rsidRPr="757B4903" w:rsidR="757B4903">
        <w:rPr>
          <w:color w:val="000000" w:themeColor="text1" w:themeTint="FF" w:themeShade="FF"/>
        </w:rPr>
        <w:t xml:space="preserve"> to implement a simplistic AR/VR recreation of the data.</w:t>
      </w:r>
    </w:p>
    <w:p w:rsidR="5B17D889" w:rsidP="5B17D889" w:rsidRDefault="5B17D889" w14:paraId="12176F3D" w14:textId="7D26102D">
      <w:pPr>
        <w:pStyle w:val="Normal"/>
        <w:spacing w:after="120"/>
        <w:ind w:firstLine="720"/>
        <w:jc w:val="center"/>
        <w:rPr>
          <w:color w:val="000000" w:themeColor="text1" w:themeTint="FF" w:themeShade="FF"/>
        </w:rPr>
      </w:pPr>
      <w:r>
        <w:drawing>
          <wp:inline wp14:editId="6E45C09C" wp14:anchorId="2E30F19D">
            <wp:extent cx="4914900" cy="3061573"/>
            <wp:effectExtent l="0" t="0" r="0" b="0"/>
            <wp:docPr id="252953833" name="" title=""/>
            <wp:cNvGraphicFramePr>
              <a:graphicFrameLocks noChangeAspect="1"/>
            </wp:cNvGraphicFramePr>
            <a:graphic>
              <a:graphicData uri="http://schemas.openxmlformats.org/drawingml/2006/picture">
                <pic:pic>
                  <pic:nvPicPr>
                    <pic:cNvPr id="0" name=""/>
                    <pic:cNvPicPr/>
                  </pic:nvPicPr>
                  <pic:blipFill>
                    <a:blip r:embed="Rc2147a1542b248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14900" cy="3061573"/>
                    </a:xfrm>
                    <a:prstGeom prst="rect">
                      <a:avLst/>
                    </a:prstGeom>
                  </pic:spPr>
                </pic:pic>
              </a:graphicData>
            </a:graphic>
          </wp:inline>
        </w:drawing>
      </w:r>
    </w:p>
    <w:p w:rsidR="5B17D889" w:rsidP="5B17D889" w:rsidRDefault="5B17D889" w14:paraId="2A512A6F" w14:textId="70D7CCD8">
      <w:pPr>
        <w:pStyle w:val="Normal"/>
        <w:spacing w:after="120"/>
        <w:ind w:firstLine="720"/>
        <w:jc w:val="center"/>
        <w:rPr>
          <w:rFonts w:ascii="Arial" w:hAnsi="Arial" w:eastAsia="Arial" w:cs="Arial"/>
          <w:i w:val="1"/>
          <w:iCs w:val="1"/>
          <w:noProof w:val="0"/>
          <w:color w:val="000000" w:themeColor="text1" w:themeTint="FF" w:themeShade="FF"/>
          <w:sz w:val="18"/>
          <w:szCs w:val="18"/>
          <w:lang w:val="en-US"/>
        </w:rPr>
      </w:pPr>
      <w:r w:rsidRPr="5B17D889" w:rsidR="5B17D889">
        <w:rPr>
          <w:rFonts w:ascii="Arial" w:hAnsi="Arial" w:eastAsia="Arial" w:cs="Arial"/>
          <w:i w:val="1"/>
          <w:iCs w:val="1"/>
          <w:noProof w:val="0"/>
          <w:color w:val="000000" w:themeColor="text1" w:themeTint="FF" w:themeShade="FF"/>
          <w:sz w:val="18"/>
          <w:szCs w:val="18"/>
          <w:lang w:val="en-US"/>
        </w:rPr>
        <w:t xml:space="preserve">Figure </w:t>
      </w:r>
      <w:r w:rsidRPr="5B17D889" w:rsidR="5B17D889">
        <w:rPr>
          <w:rFonts w:ascii="Arial" w:hAnsi="Arial" w:eastAsia="Arial" w:cs="Arial"/>
          <w:i w:val="1"/>
          <w:iCs w:val="1"/>
          <w:noProof w:val="0"/>
          <w:color w:val="000000" w:themeColor="text1" w:themeTint="FF" w:themeShade="FF"/>
          <w:sz w:val="18"/>
          <w:szCs w:val="18"/>
          <w:lang w:val="en-US"/>
        </w:rPr>
        <w:t>10</w:t>
      </w:r>
      <w:r w:rsidRPr="5B17D889" w:rsidR="5B17D889">
        <w:rPr>
          <w:rFonts w:ascii="Arial" w:hAnsi="Arial" w:eastAsia="Arial" w:cs="Arial"/>
          <w:i w:val="1"/>
          <w:iCs w:val="1"/>
          <w:noProof w:val="0"/>
          <w:color w:val="000000" w:themeColor="text1" w:themeTint="FF" w:themeShade="FF"/>
          <w:sz w:val="18"/>
          <w:szCs w:val="18"/>
          <w:lang w:val="en-US"/>
        </w:rPr>
        <w:t xml:space="preserve">: Depicts the interactions between the </w:t>
      </w:r>
      <w:r w:rsidRPr="5B17D889" w:rsidR="5B17D889">
        <w:rPr>
          <w:rFonts w:ascii="Arial" w:hAnsi="Arial" w:eastAsia="Arial" w:cs="Arial"/>
          <w:i w:val="1"/>
          <w:iCs w:val="1"/>
          <w:noProof w:val="0"/>
          <w:color w:val="000000" w:themeColor="text1" w:themeTint="FF" w:themeShade="FF"/>
          <w:sz w:val="18"/>
          <w:szCs w:val="18"/>
          <w:lang w:val="en-US"/>
        </w:rPr>
        <w:t>mobile device</w:t>
      </w:r>
      <w:r w:rsidRPr="5B17D889" w:rsidR="5B17D889">
        <w:rPr>
          <w:rFonts w:ascii="Arial" w:hAnsi="Arial" w:eastAsia="Arial" w:cs="Arial"/>
          <w:i w:val="1"/>
          <w:iCs w:val="1"/>
          <w:noProof w:val="0"/>
          <w:color w:val="000000" w:themeColor="text1" w:themeTint="FF" w:themeShade="FF"/>
          <w:sz w:val="18"/>
          <w:szCs w:val="18"/>
          <w:lang w:val="en-US"/>
        </w:rPr>
        <w:t xml:space="preserve"> and </w:t>
      </w:r>
      <w:r w:rsidRPr="5B17D889" w:rsidR="5B17D889">
        <w:rPr>
          <w:rFonts w:ascii="Arial" w:hAnsi="Arial" w:eastAsia="Arial" w:cs="Arial"/>
          <w:i w:val="1"/>
          <w:iCs w:val="1"/>
          <w:noProof w:val="0"/>
          <w:color w:val="000000" w:themeColor="text1" w:themeTint="FF" w:themeShade="FF"/>
          <w:sz w:val="18"/>
          <w:szCs w:val="18"/>
          <w:lang w:val="en-US"/>
        </w:rPr>
        <w:t>sensor software within our system</w:t>
      </w:r>
      <w:r w:rsidRPr="5B17D889" w:rsidR="5B17D889">
        <w:rPr>
          <w:rFonts w:ascii="Arial" w:hAnsi="Arial" w:eastAsia="Arial" w:cs="Arial"/>
          <w:i w:val="1"/>
          <w:iCs w:val="1"/>
          <w:noProof w:val="0"/>
          <w:color w:val="000000" w:themeColor="text1" w:themeTint="FF" w:themeShade="FF"/>
          <w:sz w:val="18"/>
          <w:szCs w:val="18"/>
          <w:lang w:val="en-US"/>
        </w:rPr>
        <w:t xml:space="preserve"> </w:t>
      </w:r>
    </w:p>
    <w:p w:rsidR="00EA1CD5" w:rsidP="00EA1CD5" w:rsidRDefault="10528CF6" w14:paraId="7CEE005A" w14:textId="77777777">
      <w:pPr>
        <w:pStyle w:val="Heading3"/>
      </w:pPr>
      <w:bookmarkStart w:name="_Toc5122692" w:id="14"/>
      <w:r>
        <w:t>Hardware</w:t>
      </w:r>
      <w:bookmarkEnd w:id="14"/>
    </w:p>
    <w:p w:rsidR="01EBD364" w:rsidP="10528CF6" w:rsidRDefault="10528CF6" w14:paraId="1FCFD391" w14:textId="335E0E6A">
      <w:pPr>
        <w:rPr>
          <w:rFonts w:eastAsia="Arial" w:cs="Arial"/>
          <w:szCs w:val="24"/>
        </w:rPr>
      </w:pPr>
      <w:r w:rsidRPr="10528CF6">
        <w:rPr>
          <w:rFonts w:eastAsia="Arial" w:cs="Arial"/>
          <w:szCs w:val="24"/>
        </w:rPr>
        <w:t>Karina Paz:</w:t>
      </w:r>
    </w:p>
    <w:p w:rsidR="001600AA" w:rsidP="5B17D889" w:rsidRDefault="001600AA" w14:paraId="5C6664B0" w14:textId="14DC8313">
      <w:pPr>
        <w:pStyle w:val="Normal"/>
        <w:ind w:firstLine="720"/>
        <w:rPr>
          <w:rFonts w:eastAsia="Arial" w:cs="Arial"/>
        </w:rPr>
      </w:pPr>
      <w:r w:rsidRPr="5B17D889" w:rsidR="5B17D889">
        <w:rPr>
          <w:rFonts w:eastAsia="Arial" w:cs="Arial"/>
        </w:rPr>
        <w:t xml:space="preserve">The ALERRT </w:t>
      </w:r>
      <w:r w:rsidRPr="5B17D889" w:rsidR="5B17D889">
        <w:rPr>
          <w:rFonts w:eastAsia="Arial" w:cs="Arial"/>
        </w:rPr>
        <w:t>Center</w:t>
      </w:r>
      <w:r w:rsidRPr="5B17D889" w:rsidR="5B17D889">
        <w:rPr>
          <w:rFonts w:eastAsia="Arial" w:cs="Arial"/>
        </w:rPr>
        <w:t xml:space="preserve"> system will be composed of several different existing hardware components. The ALERRT </w:t>
      </w:r>
      <w:r w:rsidRPr="5B17D889" w:rsidR="5B17D889">
        <w:rPr>
          <w:rFonts w:eastAsia="Arial" w:cs="Arial"/>
        </w:rPr>
        <w:t>Center</w:t>
      </w:r>
      <w:r w:rsidRPr="5B17D889" w:rsidR="5B17D889">
        <w:rPr>
          <w:rFonts w:eastAsia="Arial" w:cs="Arial"/>
        </w:rPr>
        <w:t xml:space="preserve"> supplies a standard 9mm gun, reflective vest, protective helmet, and goggles. We will implement our technology into their equipment using an IMU providing an accelerometer, gyroscope, and a magnetometer all in three-dimensional data. Upon research, the current industry standard in markerless motion capture is the IMU M0 chip and is heavily supported by software libraries among meeting all requirements for motion recording. It also provides an optimal size and an onboard micro</w:t>
      </w:r>
      <w:r w:rsidRPr="5B17D889" w:rsidR="5B17D889">
        <w:rPr>
          <w:rFonts w:eastAsia="Arial" w:cs="Arial"/>
        </w:rPr>
        <w:t>processor</w:t>
      </w:r>
      <w:r w:rsidRPr="5B17D889" w:rsidR="5B17D889">
        <w:rPr>
          <w:rFonts w:eastAsia="Arial" w:cs="Arial"/>
        </w:rPr>
        <w:t>.</w:t>
      </w:r>
    </w:p>
    <w:p w:rsidR="01EBD364" w:rsidP="5B17D889" w:rsidRDefault="01EBD364" w14:paraId="2E6FE31D" w14:textId="7A15ACC7">
      <w:pPr>
        <w:jc w:val="center"/>
        <w:rPr>
          <w:rFonts w:eastAsia="Arial" w:cs="Arial"/>
        </w:rPr>
      </w:pPr>
      <w:r>
        <w:drawing>
          <wp:inline wp14:editId="1D9766ED" wp14:anchorId="1D9899EE">
            <wp:extent cx="2447925" cy="2447925"/>
            <wp:effectExtent l="0" t="0" r="0" b="0"/>
            <wp:docPr id="398628117" name="" title=""/>
            <wp:cNvGraphicFramePr>
              <a:graphicFrameLocks noChangeAspect="1"/>
            </wp:cNvGraphicFramePr>
            <a:graphic>
              <a:graphicData uri="http://schemas.openxmlformats.org/drawingml/2006/picture">
                <pic:pic>
                  <pic:nvPicPr>
                    <pic:cNvPr id="0" name=""/>
                    <pic:cNvPicPr/>
                  </pic:nvPicPr>
                  <pic:blipFill>
                    <a:blip r:embed="R69b6a8c212914e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7925" cy="2447925"/>
                    </a:xfrm>
                    <a:prstGeom prst="rect">
                      <a:avLst/>
                    </a:prstGeom>
                  </pic:spPr>
                </pic:pic>
              </a:graphicData>
            </a:graphic>
          </wp:inline>
        </w:drawing>
      </w:r>
      <w:r w:rsidRPr="5B17D889" w:rsidR="5B17D889">
        <w:rPr>
          <w:rFonts w:eastAsia="Arial" w:cs="Arial"/>
        </w:rPr>
        <w:t xml:space="preserve">  </w:t>
      </w:r>
      <w:r>
        <w:drawing>
          <wp:inline wp14:editId="475AD667" wp14:anchorId="5FD2EB36">
            <wp:extent cx="2914134" cy="2283778"/>
            <wp:effectExtent l="38100" t="38100" r="635" b="21590"/>
            <wp:docPr id="1942090263" name="" title=""/>
            <wp:cNvGraphicFramePr>
              <a:graphicFrameLocks noChangeAspect="1"/>
            </wp:cNvGraphicFramePr>
            <a:graphic>
              <a:graphicData uri="http://schemas.openxmlformats.org/drawingml/2006/picture">
                <pic:pic>
                  <pic:nvPicPr>
                    <pic:cNvPr id="0" name=""/>
                    <pic:cNvPicPr/>
                  </pic:nvPicPr>
                  <pic:blipFill>
                    <a:blip r:embed="Raf77467aa8a342a6">
                      <a:extLst>
                        <a:ext xmlns:a="http://schemas.openxmlformats.org/drawingml/2006/main" uri="{28A0092B-C50C-407E-A947-70E740481C1C}">
                          <a14:useLocalDpi val="0"/>
                        </a:ext>
                      </a:extLst>
                    </a:blip>
                    <a:srcRect l="0" t="9929" r="0" b="11702"/>
                    <a:stretch>
                      <a:fillRect/>
                    </a:stretch>
                  </pic:blipFill>
                  <pic:spPr xmlns:pic="http://schemas.openxmlformats.org/drawingml/2006/picture">
                    <a:xfrm xmlns:a="http://schemas.openxmlformats.org/drawingml/2006/main" rot="21540000" flipH="0" flipV="0">
                      <a:off x="0" y="0"/>
                      <a:ext cx="2914134" cy="2283778"/>
                    </a:xfrm>
                    <a:prstGeom xmlns:a="http://schemas.openxmlformats.org/drawingml/2006/main" prst="rect">
                      <a:avLst/>
                    </a:prstGeom>
                  </pic:spPr>
                </pic:pic>
              </a:graphicData>
            </a:graphic>
          </wp:inline>
        </w:drawing>
      </w:r>
    </w:p>
    <w:p w:rsidR="000C6C8F" w:rsidP="5B17D889" w:rsidRDefault="06463A2E" w14:paraId="071A3524" w14:textId="3BE55EE4">
      <w:pPr>
        <w:jc w:val="center"/>
        <w:rPr>
          <w:rFonts w:eastAsia="Arial" w:cs="Arial"/>
          <w:i w:val="1"/>
          <w:iCs w:val="1"/>
          <w:sz w:val="18"/>
          <w:szCs w:val="18"/>
        </w:rPr>
      </w:pPr>
      <w:r w:rsidRPr="5B17D889" w:rsidR="5B17D889">
        <w:rPr>
          <w:rFonts w:eastAsia="Arial" w:cs="Arial"/>
          <w:i w:val="1"/>
          <w:iCs w:val="1"/>
          <w:sz w:val="18"/>
          <w:szCs w:val="18"/>
        </w:rPr>
        <w:t>Figure 11: SparkFun 9DoF IMU M0. These are images, front and back, of the sensor containing the required accelerometer, gyroscope, and magnetometer with an onboard SD card attachment and microprocessor.</w:t>
      </w:r>
    </w:p>
    <w:p w:rsidR="5B17D889" w:rsidP="5B17D889" w:rsidRDefault="5B17D889" w14:paraId="223E6F2F" w14:textId="0494907D">
      <w:pPr>
        <w:pStyle w:val="Normal"/>
        <w:jc w:val="center"/>
        <w:rPr>
          <w:rFonts w:eastAsia="Arial" w:cs="Arial"/>
          <w:i w:val="1"/>
          <w:iCs w:val="1"/>
          <w:sz w:val="18"/>
          <w:szCs w:val="18"/>
        </w:rPr>
      </w:pPr>
    </w:p>
    <w:p w:rsidR="70BAE77A" w:rsidP="5B17D889" w:rsidRDefault="70BAE77A" w14:paraId="22FE4DCA" w14:textId="77287E00">
      <w:pPr>
        <w:jc w:val="center"/>
        <w:rPr>
          <w:rFonts w:eastAsia="Arial" w:cs="Arial"/>
          <w:i w:val="1"/>
          <w:iCs w:val="1"/>
          <w:sz w:val="18"/>
          <w:szCs w:val="18"/>
        </w:rPr>
      </w:pPr>
      <w:r>
        <w:drawing>
          <wp:inline wp14:editId="7EA309C6" wp14:anchorId="752F625C">
            <wp:extent cx="3324246" cy="1504965"/>
            <wp:effectExtent l="0" t="0" r="0" b="0"/>
            <wp:docPr id="996347475" name="" title=""/>
            <wp:cNvGraphicFramePr>
              <a:graphicFrameLocks noChangeAspect="1"/>
            </wp:cNvGraphicFramePr>
            <a:graphic>
              <a:graphicData uri="http://schemas.openxmlformats.org/drawingml/2006/picture">
                <pic:pic>
                  <pic:nvPicPr>
                    <pic:cNvPr id="0" name=""/>
                    <pic:cNvPicPr/>
                  </pic:nvPicPr>
                  <pic:blipFill>
                    <a:blip r:embed="R9814b1513c5f48a9">
                      <a:extLst xmlns:a="http://schemas.openxmlformats.org/drawingml/2006/main">
                        <a:ext uri="{28A0092B-C50C-407E-A947-70E740481C1C}">
                          <a14:useLocalDpi xmlns:a14="http://schemas.microsoft.com/office/drawing/2010/main" val="0"/>
                        </a:ext>
                      </a:extLst>
                    </a:blip>
                    <a:srcRect l="2864" t="17500" r="6250" b="16666"/>
                    <a:stretch>
                      <a:fillRect/>
                    </a:stretch>
                  </pic:blipFill>
                  <pic:spPr xmlns:pic="http://schemas.openxmlformats.org/drawingml/2006/picture">
                    <a:xfrm xmlns:a="http://schemas.openxmlformats.org/drawingml/2006/main" rot="0" flipH="0" flipV="0">
                      <a:off x="0" y="0"/>
                      <a:ext cx="3324246" cy="1504965"/>
                    </a:xfrm>
                    <a:prstGeom xmlns:a="http://schemas.openxmlformats.org/drawingml/2006/main" prst="rect">
                      <a:avLst/>
                    </a:prstGeom>
                  </pic:spPr>
                </pic:pic>
              </a:graphicData>
            </a:graphic>
          </wp:inline>
        </w:drawing>
      </w:r>
    </w:p>
    <w:p w:rsidR="30CA506A" w:rsidP="5B17D889" w:rsidRDefault="30CA506A" w14:paraId="7DE7D2D4" w14:textId="28C83D73">
      <w:pPr>
        <w:spacing w:after="120" w:line="360" w:lineRule="auto"/>
        <w:ind/>
        <w:jc w:val="center"/>
        <w:rPr>
          <w:rFonts w:eastAsia="Arial" w:cs="Arial"/>
          <w:i w:val="1"/>
          <w:iCs w:val="1"/>
          <w:sz w:val="18"/>
          <w:szCs w:val="18"/>
        </w:rPr>
      </w:pPr>
      <w:r w:rsidRPr="5B17D889" w:rsidR="5B17D889">
        <w:rPr>
          <w:rFonts w:eastAsia="Arial" w:cs="Arial"/>
          <w:i w:val="1"/>
          <w:iCs w:val="1"/>
          <w:sz w:val="18"/>
          <w:szCs w:val="18"/>
        </w:rPr>
        <w:t>Figure 12: H</w:t>
      </w:r>
      <w:r w:rsidRPr="5B17D889" w:rsidR="5B17D889">
        <w:rPr>
          <w:rFonts w:eastAsia="Arial" w:cs="Arial"/>
          <w:i w:val="1"/>
          <w:iCs w:val="1"/>
          <w:sz w:val="18"/>
          <w:szCs w:val="18"/>
        </w:rPr>
        <w:t>M</w:t>
      </w:r>
      <w:r w:rsidRPr="5B17D889" w:rsidR="5B17D889">
        <w:rPr>
          <w:rFonts w:eastAsia="Arial" w:cs="Arial"/>
          <w:i w:val="1"/>
          <w:iCs w:val="1"/>
          <w:sz w:val="18"/>
          <w:szCs w:val="18"/>
        </w:rPr>
        <w:t>-</w:t>
      </w:r>
      <w:r w:rsidRPr="5B17D889" w:rsidR="5B17D889">
        <w:rPr>
          <w:rFonts w:eastAsia="Arial" w:cs="Arial"/>
          <w:i w:val="1"/>
          <w:iCs w:val="1"/>
          <w:sz w:val="18"/>
          <w:szCs w:val="18"/>
        </w:rPr>
        <w:t>10</w:t>
      </w:r>
      <w:r w:rsidRPr="5B17D889" w:rsidR="5B17D889">
        <w:rPr>
          <w:rFonts w:eastAsia="Arial" w:cs="Arial"/>
          <w:i w:val="1"/>
          <w:iCs w:val="1"/>
          <w:sz w:val="18"/>
          <w:szCs w:val="18"/>
        </w:rPr>
        <w:t>. This is an image of the Bluetooth module used for the IMU unit.</w:t>
      </w:r>
    </w:p>
    <w:p w:rsidR="00120BB9" w:rsidP="5B17D889" w:rsidRDefault="00120BB9" w14:paraId="7B04BDCB" w14:textId="13EF0268">
      <w:pPr>
        <w:pStyle w:val="Normal"/>
        <w:spacing w:after="120"/>
        <w:ind w:firstLine="720"/>
        <w:rPr>
          <w:i w:val="1"/>
          <w:iCs w:val="1"/>
        </w:rPr>
      </w:pPr>
      <w:r w:rsidR="5B17D889">
        <w:rPr/>
        <w:t xml:space="preserve">All hardware components will be powered by a battery that has a capacity of 400 </w:t>
      </w:r>
      <w:proofErr w:type="spellStart"/>
      <w:r w:rsidR="5B17D889">
        <w:rPr/>
        <w:t>mAh</w:t>
      </w:r>
      <w:proofErr w:type="spellEnd"/>
      <w:r w:rsidR="5B17D889">
        <w:rPr/>
        <w:t xml:space="preserve">. With that capacity, our sensors will be able to record and transmit data at max capacity (300 </w:t>
      </w:r>
      <w:proofErr w:type="spellStart"/>
      <w:r w:rsidR="5B17D889">
        <w:rPr/>
        <w:t>mAh</w:t>
      </w:r>
      <w:proofErr w:type="spellEnd"/>
      <w:r w:rsidR="5B17D889">
        <w:rPr/>
        <w:t xml:space="preserve">) for over an hour or just record data for over 3.5 hours. The actual output of the system will fall somewhere in the middle. Easily allowing us to achieve a </w:t>
      </w:r>
      <w:r w:rsidR="5B17D889">
        <w:rPr/>
        <w:t>2</w:t>
      </w:r>
      <w:r w:rsidR="5B17D889">
        <w:rPr/>
        <w:t>-</w:t>
      </w:r>
      <w:r w:rsidR="5B17D889">
        <w:rPr/>
        <w:t>hour</w:t>
      </w:r>
      <w:r w:rsidR="5B17D889">
        <w:rPr/>
        <w:t xml:space="preserve"> battery life. Due to the availability of battery options the battery is also easily upgradeable to an 800 </w:t>
      </w:r>
      <w:proofErr w:type="spellStart"/>
      <w:r w:rsidR="5B17D889">
        <w:rPr/>
        <w:t>mAh</w:t>
      </w:r>
      <w:proofErr w:type="spellEnd"/>
      <w:r w:rsidR="5B17D889">
        <w:rPr/>
        <w:t xml:space="preserve"> battery. The final decision will be selected in accordance with the known power consumption of the mobile system after testing. The battery chosen will be required to provide a minimum of 108 </w:t>
      </w:r>
      <w:proofErr w:type="spellStart"/>
      <w:r w:rsidRPr="5B17D889" w:rsidR="5B17D889">
        <w:rPr>
          <w:lang w:val="en-US"/>
        </w:rPr>
        <w:t>mAh</w:t>
      </w:r>
      <w:proofErr w:type="spellEnd"/>
      <w:r w:rsidR="5B17D889">
        <w:rPr/>
        <w:t xml:space="preserve"> (discussed in power budget).</w:t>
      </w:r>
    </w:p>
    <w:p w:rsidR="00120BB9" w:rsidP="1E6662D2" w:rsidRDefault="00120BB9" w14:paraId="78E5C022" w14:textId="1F7CCCF4">
      <w:pPr>
        <w:pStyle w:val="Normal"/>
        <w:spacing w:after="120" w:line="360" w:lineRule="auto"/>
        <w:ind w:firstLine="720"/>
        <w:rPr>
          <w:i/>
          <w:iCs/>
        </w:rPr>
      </w:pPr>
    </w:p>
    <w:p w:rsidR="1E6662D2" w:rsidP="1E6662D2" w:rsidRDefault="1E6662D2" w14:paraId="3945383F" w14:textId="7FD29061">
      <w:pPr>
        <w:pStyle w:val="Normal"/>
        <w:spacing w:after="120" w:line="360" w:lineRule="auto"/>
        <w:ind w:firstLine="720"/>
      </w:pPr>
    </w:p>
    <w:p w:rsidR="00F03D8B" w:rsidP="00EA1CD5" w:rsidRDefault="10528CF6" w14:paraId="7CEE0065" w14:textId="6AEDD289">
      <w:pPr>
        <w:pStyle w:val="Heading2"/>
      </w:pPr>
      <w:bookmarkStart w:name="_Toc5122693" w:id="15"/>
      <w:r>
        <w:t>Boundary Conditions and Constraints</w:t>
      </w:r>
      <w:bookmarkEnd w:id="15"/>
    </w:p>
    <w:p w:rsidR="3CA8D937" w:rsidP="10528CF6" w:rsidRDefault="10528CF6" w14:paraId="52594B82" w14:textId="47C762D1">
      <w:r>
        <w:t>Matthew Healea:</w:t>
      </w:r>
    </w:p>
    <w:tbl>
      <w:tblPr>
        <w:tblStyle w:val="TableGrid"/>
        <w:tblW w:w="0" w:type="auto"/>
        <w:jc w:val="center"/>
        <w:tblLayout w:type="fixed"/>
        <w:tblLook w:val="06A0" w:firstRow="1" w:lastRow="0" w:firstColumn="1" w:lastColumn="0" w:noHBand="1" w:noVBand="1"/>
      </w:tblPr>
      <w:tblGrid>
        <w:gridCol w:w="4513"/>
        <w:gridCol w:w="4513"/>
      </w:tblGrid>
      <w:tr w:rsidR="0B548C62" w:rsidTr="5B17D889" w14:paraId="2D3D20A2" w14:textId="77777777">
        <w:trPr>
          <w:jc w:val="center"/>
        </w:trPr>
        <w:tc>
          <w:tcPr>
            <w:tcW w:w="4513" w:type="dxa"/>
            <w:tcMar/>
          </w:tcPr>
          <w:p w:rsidR="0B548C62" w:rsidP="0B548C62" w:rsidRDefault="0B548C62" w14:paraId="6D370FF0" w14:textId="79B8E3DC">
            <w:pPr>
              <w:jc w:val="center"/>
              <w:rPr>
                <w:b/>
                <w:bCs/>
              </w:rPr>
            </w:pPr>
            <w:r w:rsidRPr="0B548C62">
              <w:rPr>
                <w:b/>
                <w:bCs/>
              </w:rPr>
              <w:t>Condition/Constraint</w:t>
            </w:r>
          </w:p>
        </w:tc>
        <w:tc>
          <w:tcPr>
            <w:tcW w:w="4513" w:type="dxa"/>
            <w:tcMar/>
          </w:tcPr>
          <w:p w:rsidR="0B548C62" w:rsidP="0B548C62" w:rsidRDefault="0B548C62" w14:paraId="26B0B869" w14:textId="52483C54">
            <w:pPr>
              <w:jc w:val="center"/>
              <w:rPr>
                <w:b/>
                <w:bCs/>
              </w:rPr>
            </w:pPr>
            <w:r w:rsidRPr="0B548C62">
              <w:rPr>
                <w:b/>
                <w:bCs/>
              </w:rPr>
              <w:t>Description</w:t>
            </w:r>
          </w:p>
        </w:tc>
      </w:tr>
      <w:tr w:rsidR="0B548C62" w:rsidTr="5B17D889" w14:paraId="1D04E201" w14:textId="77777777">
        <w:trPr>
          <w:jc w:val="center"/>
        </w:trPr>
        <w:tc>
          <w:tcPr>
            <w:tcW w:w="4513" w:type="dxa"/>
            <w:tcMar/>
          </w:tcPr>
          <w:p w:rsidR="0B548C62" w:rsidP="0B548C62" w:rsidRDefault="0B548C62" w14:paraId="2D41BF4C" w14:textId="1632742A">
            <w:pPr>
              <w:jc w:val="center"/>
            </w:pPr>
          </w:p>
          <w:p w:rsidR="0B548C62" w:rsidP="0B548C62" w:rsidRDefault="0B548C62" w14:paraId="23BBF57A" w14:textId="33CA3F2C">
            <w:pPr>
              <w:jc w:val="center"/>
            </w:pPr>
          </w:p>
          <w:p w:rsidR="107B1C30" w:rsidP="107B1C30" w:rsidRDefault="107B1C30" w14:paraId="7CF12433" w14:textId="67DE8F1C">
            <w:pPr>
              <w:jc w:val="center"/>
            </w:pPr>
          </w:p>
          <w:p w:rsidR="107B1C30" w:rsidP="107B1C30" w:rsidRDefault="107B1C30" w14:paraId="59E528A8" w14:textId="5F4D3D6F">
            <w:pPr>
              <w:jc w:val="center"/>
            </w:pPr>
          </w:p>
          <w:p w:rsidR="0B548C62" w:rsidP="0B548C62" w:rsidRDefault="107B1C30" w14:paraId="6C9D390C" w14:textId="668CB096">
            <w:pPr>
              <w:jc w:val="center"/>
            </w:pPr>
            <w:r>
              <w:t>Power</w:t>
            </w:r>
          </w:p>
          <w:p w:rsidR="0B548C62" w:rsidP="107B1C30" w:rsidRDefault="0B548C62" w14:paraId="58E2588F" w14:textId="4CD28865">
            <w:pPr>
              <w:jc w:val="center"/>
            </w:pPr>
          </w:p>
        </w:tc>
        <w:tc>
          <w:tcPr>
            <w:tcW w:w="4513" w:type="dxa"/>
            <w:tcMar/>
          </w:tcPr>
          <w:p w:rsidR="0B548C62" w:rsidP="0B548C62" w:rsidRDefault="51E33D4D" w14:paraId="3ABE027A" w14:textId="0C02F9FA">
            <w:pPr>
              <w:jc w:val="center"/>
            </w:pPr>
            <w:r w:rsidR="5B17D889">
              <w:rPr/>
              <w:t xml:space="preserve">  The current IMU for testing requires between 10 mA and 15 mA, while the present Bluetooth module requires between 30 mA</w:t>
            </w:r>
            <w:r w:rsidR="5B17D889">
              <w:rPr/>
              <w:t xml:space="preserve"> </w:t>
            </w:r>
            <w:r w:rsidR="5B17D889">
              <w:rPr/>
              <w:t>and 50 mA depending on the transmission status. The easiest method will be to supply the IMU board with a battery of at minimum 108 mAh to operate the mobile microprocessor unit for duration of the maximum expected simulation timeframe.</w:t>
            </w:r>
          </w:p>
        </w:tc>
      </w:tr>
      <w:tr w:rsidR="0B548C62" w:rsidTr="5B17D889" w14:paraId="3B173C31" w14:textId="77777777">
        <w:trPr>
          <w:jc w:val="center"/>
        </w:trPr>
        <w:tc>
          <w:tcPr>
            <w:tcW w:w="4513" w:type="dxa"/>
            <w:tcMar/>
          </w:tcPr>
          <w:p w:rsidR="0B548C62" w:rsidP="0B548C62" w:rsidRDefault="0B548C62" w14:paraId="0169DEFD" w14:textId="03B9B3A2">
            <w:pPr>
              <w:jc w:val="center"/>
            </w:pPr>
          </w:p>
          <w:p w:rsidR="0B548C62" w:rsidP="0B548C62" w:rsidRDefault="0B548C62" w14:paraId="08FF0157" w14:textId="37B6CB60">
            <w:pPr>
              <w:jc w:val="center"/>
            </w:pPr>
          </w:p>
          <w:p w:rsidR="0B548C62" w:rsidP="0B548C62" w:rsidRDefault="1D3AAE45" w14:paraId="69A63E24" w14:textId="28BCF11C">
            <w:pPr>
              <w:jc w:val="center"/>
            </w:pPr>
            <w:r>
              <w:t>Wireless Transmission</w:t>
            </w:r>
          </w:p>
        </w:tc>
        <w:tc>
          <w:tcPr>
            <w:tcW w:w="4513" w:type="dxa"/>
            <w:tcMar/>
          </w:tcPr>
          <w:p w:rsidR="0B548C62" w:rsidP="0B548C62" w:rsidRDefault="06463A2E" w14:paraId="3A521893" w14:textId="2A860763">
            <w:pPr>
              <w:jc w:val="center"/>
            </w:pPr>
            <w:r w:rsidR="5B17D889">
              <w:rPr/>
              <w:t>The anticipated method for wireless transmission is a Bluetooth transmitter. The transmission range requirement is 10</w:t>
            </w:r>
            <w:r w:rsidR="5B17D889">
              <w:rPr/>
              <w:t xml:space="preserve"> </w:t>
            </w:r>
            <w:r w:rsidR="5B17D889">
              <w:rPr/>
              <w:t xml:space="preserve">m at most considering this will only be used to download data post simulation. </w:t>
            </w:r>
          </w:p>
        </w:tc>
      </w:tr>
      <w:tr w:rsidR="0B548C62" w:rsidTr="5B17D889" w14:paraId="5F008AE5" w14:textId="77777777">
        <w:trPr>
          <w:jc w:val="center"/>
        </w:trPr>
        <w:tc>
          <w:tcPr>
            <w:tcW w:w="4513" w:type="dxa"/>
            <w:tcMar/>
          </w:tcPr>
          <w:p w:rsidR="0B548C62" w:rsidP="0B548C62" w:rsidRDefault="0B548C62" w14:paraId="15E5EB11" w14:textId="45C0C897">
            <w:pPr>
              <w:spacing w:line="259" w:lineRule="auto"/>
              <w:jc w:val="center"/>
            </w:pPr>
          </w:p>
          <w:p w:rsidR="0B548C62" w:rsidP="0B548C62" w:rsidRDefault="0B548C62" w14:paraId="7F52B673" w14:textId="1B55F197">
            <w:pPr>
              <w:spacing w:line="259" w:lineRule="auto"/>
              <w:jc w:val="center"/>
            </w:pPr>
          </w:p>
          <w:p w:rsidR="0B548C62" w:rsidP="0B548C62" w:rsidRDefault="1D3AAE45" w14:paraId="2B3208E2" w14:textId="44BD0D04">
            <w:pPr>
              <w:spacing w:line="259" w:lineRule="auto"/>
              <w:jc w:val="center"/>
            </w:pPr>
            <w:r>
              <w:t>Temperature</w:t>
            </w:r>
          </w:p>
        </w:tc>
        <w:tc>
          <w:tcPr>
            <w:tcW w:w="4513" w:type="dxa"/>
            <w:tcMar/>
          </w:tcPr>
          <w:p w:rsidR="0B548C62" w:rsidP="0B548C62" w:rsidRDefault="107B1C30" w14:paraId="20B51E2D" w14:textId="51C5FD87">
            <w:pPr>
              <w:jc w:val="center"/>
            </w:pPr>
            <w:r>
              <w:t xml:space="preserve"> Boundary conditions for this product are from –18°C to 48.8°C which are well within the constraints of the electronics.</w:t>
            </w:r>
          </w:p>
          <w:p w:rsidR="0B548C62" w:rsidP="0B548C62" w:rsidRDefault="06463A2E" w14:paraId="332AFAF8" w14:textId="0C53B14F">
            <w:pPr>
              <w:jc w:val="center"/>
            </w:pPr>
            <w:r>
              <w:t>Transmitter: -40°C to 85°C</w:t>
            </w:r>
          </w:p>
          <w:p w:rsidR="0B548C62" w:rsidP="0B548C62" w:rsidRDefault="2AFBBAB5" w14:paraId="5FAB2C89" w14:textId="1D164D34">
            <w:pPr>
              <w:jc w:val="center"/>
            </w:pPr>
            <w:r>
              <w:t>IMU:  -40°C to 85°C</w:t>
            </w:r>
          </w:p>
          <w:p w:rsidR="0B548C62" w:rsidP="0B548C62" w:rsidRDefault="2AFBBAB5" w14:paraId="4C9EA28A" w14:textId="4E754BFE">
            <w:pPr>
              <w:jc w:val="center"/>
            </w:pPr>
            <w:r>
              <w:t>Microprocessor:  -40°C to 85°C</w:t>
            </w:r>
          </w:p>
        </w:tc>
      </w:tr>
      <w:tr w:rsidR="0B548C62" w:rsidTr="5B17D889" w14:paraId="24135CE2" w14:textId="77777777">
        <w:trPr>
          <w:jc w:val="center"/>
        </w:trPr>
        <w:tc>
          <w:tcPr>
            <w:tcW w:w="4513" w:type="dxa"/>
            <w:tcMar/>
          </w:tcPr>
          <w:p w:rsidR="0B548C62" w:rsidP="0B548C62" w:rsidRDefault="0B548C62" w14:paraId="02D74FF6" w14:textId="68581D0D">
            <w:pPr>
              <w:jc w:val="center"/>
            </w:pPr>
          </w:p>
          <w:p w:rsidR="0B548C62" w:rsidP="0B548C62" w:rsidRDefault="0B548C62" w14:paraId="7AB615E5" w14:textId="471A37A9">
            <w:pPr>
              <w:jc w:val="center"/>
            </w:pPr>
          </w:p>
          <w:p w:rsidR="107B1C30" w:rsidP="107B1C30" w:rsidRDefault="107B1C30" w14:paraId="70CD327D" w14:textId="7B3CF64D">
            <w:pPr>
              <w:jc w:val="center"/>
            </w:pPr>
          </w:p>
          <w:p w:rsidR="0B548C62" w:rsidP="0B548C62" w:rsidRDefault="1D3AAE45" w14:paraId="6F8DB0B6" w14:textId="61244DE6">
            <w:pPr>
              <w:jc w:val="center"/>
            </w:pPr>
            <w:r>
              <w:t>Administrative Controls</w:t>
            </w:r>
          </w:p>
        </w:tc>
        <w:tc>
          <w:tcPr>
            <w:tcW w:w="4513" w:type="dxa"/>
            <w:tcMar/>
          </w:tcPr>
          <w:p w:rsidR="0B548C62" w:rsidP="0B548C62" w:rsidRDefault="51E33D4D" w14:paraId="1575A771" w14:textId="55E229FA">
            <w:pPr>
              <w:jc w:val="center"/>
            </w:pPr>
            <w:r>
              <w:t xml:space="preserve">The system is designed to be passed on to another engineering student(s) as the administrator during the simulation sequence. Even with this in mind, the administration controls are kept nearly as simple as the push of a button(s). </w:t>
            </w:r>
          </w:p>
        </w:tc>
      </w:tr>
      <w:tr w:rsidR="0B548C62" w:rsidTr="5B17D889" w14:paraId="64D366E6" w14:textId="77777777">
        <w:trPr>
          <w:jc w:val="center"/>
        </w:trPr>
        <w:tc>
          <w:tcPr>
            <w:tcW w:w="4513" w:type="dxa"/>
            <w:tcMar/>
          </w:tcPr>
          <w:p w:rsidR="0B548C62" w:rsidP="0B548C62" w:rsidRDefault="0B548C62" w14:paraId="1835A786" w14:textId="1A836076">
            <w:pPr>
              <w:jc w:val="center"/>
            </w:pPr>
          </w:p>
          <w:p w:rsidR="0B548C62" w:rsidP="1D3AAE45" w:rsidRDefault="0B548C62" w14:paraId="594274D8" w14:textId="4AE2ABC8">
            <w:pPr>
              <w:jc w:val="center"/>
            </w:pPr>
          </w:p>
          <w:p w:rsidR="0B548C62" w:rsidP="0B548C62" w:rsidRDefault="0B548C62" w14:paraId="67F48918" w14:textId="34E020B8">
            <w:pPr>
              <w:jc w:val="center"/>
            </w:pPr>
            <w:r>
              <w:t>Battery Life</w:t>
            </w:r>
          </w:p>
        </w:tc>
        <w:tc>
          <w:tcPr>
            <w:tcW w:w="4513" w:type="dxa"/>
            <w:tcMar/>
          </w:tcPr>
          <w:p w:rsidR="0B548C62" w:rsidP="0B548C62" w:rsidRDefault="51E33D4D" w14:paraId="4A296471" w14:textId="52CCA4F5">
            <w:pPr>
              <w:jc w:val="center"/>
            </w:pPr>
            <w:r>
              <w:t xml:space="preserve">This system must be mobile which requires power from a battery pack. The minimum lifespan of the battery is to be at least 2 hours to ensure capture of the entire simulations. </w:t>
            </w:r>
          </w:p>
        </w:tc>
      </w:tr>
    </w:tbl>
    <w:p w:rsidR="00085BF4" w:rsidP="10528CF6" w:rsidRDefault="00085BF4" w14:paraId="7CEE0085" w14:textId="6FF7BF02">
      <w:pPr>
        <w:spacing w:after="120"/>
        <w:rPr>
          <w:lang w:val="en-US"/>
        </w:rPr>
        <w:sectPr w:rsidR="00085BF4" w:rsidSect="00CA0FB5">
          <w:footerReference w:type="default" r:id="rId21"/>
          <w:pgSz w:w="11906" w:h="16838" w:orient="portrait"/>
          <w:pgMar w:top="1440" w:right="1440" w:bottom="1440" w:left="1440" w:header="720" w:footer="720" w:gutter="0"/>
          <w:cols w:space="720"/>
          <w:docGrid w:linePitch="326"/>
        </w:sectPr>
      </w:pPr>
    </w:p>
    <w:p w:rsidR="006B6695" w:rsidP="29655762" w:rsidRDefault="2AFBBAB5" w14:paraId="7CEE0086" w14:textId="581C552B">
      <w:pPr>
        <w:pStyle w:val="Heading2"/>
        <w:numPr>
          <w:ilvl w:val="1"/>
          <w:numId w:val="0"/>
        </w:numPr>
      </w:pPr>
      <w:bookmarkStart w:name="_Toc5122694" w:id="16"/>
      <w:r>
        <w:lastRenderedPageBreak/>
        <w:t>2.8 Performance</w:t>
      </w:r>
      <w:bookmarkEnd w:id="16"/>
    </w:p>
    <w:p w:rsidR="2AFBBAB5" w:rsidP="2AFBBAB5" w:rsidRDefault="2AFBBAB5" w14:paraId="216B8850" w14:textId="13178189">
      <w:r w:rsidRPr="2AFBBAB5">
        <w:t>Karina Paz:</w:t>
      </w:r>
    </w:p>
    <w:p w:rsidRPr="005A55C6" w:rsidR="00085BF4" w:rsidP="00085BF4" w:rsidRDefault="00085BF4" w14:paraId="7CEE0090" w14:textId="77777777">
      <w:pPr>
        <w:rPr>
          <w:i/>
          <w:color w:val="FF0000"/>
          <w:lang w:val="en-US"/>
        </w:rPr>
      </w:pPr>
    </w:p>
    <w:tbl>
      <w:tblPr>
        <w:tblStyle w:val="TableGrid"/>
        <w:tblW w:w="13855" w:type="dxa"/>
        <w:tblLayout w:type="fixed"/>
        <w:tblLook w:val="04A0" w:firstRow="1" w:lastRow="0" w:firstColumn="1" w:lastColumn="0" w:noHBand="0" w:noVBand="1"/>
      </w:tblPr>
      <w:tblGrid>
        <w:gridCol w:w="1885"/>
        <w:gridCol w:w="1395"/>
        <w:gridCol w:w="1125"/>
        <w:gridCol w:w="900"/>
        <w:gridCol w:w="990"/>
        <w:gridCol w:w="7560"/>
      </w:tblGrid>
      <w:tr w:rsidRPr="005A55C6" w:rsidR="005A55C6" w:rsidTr="757B4903" w14:paraId="7CEE0092" w14:textId="77777777">
        <w:tc>
          <w:tcPr>
            <w:tcW w:w="13855" w:type="dxa"/>
            <w:gridSpan w:val="6"/>
            <w:tcMar/>
          </w:tcPr>
          <w:p w:rsidRPr="005A55C6" w:rsidR="00085BF4" w:rsidP="23801BE9" w:rsidRDefault="23801BE9" w14:paraId="7CEE0091" w14:textId="7FDBA065">
            <w:pPr>
              <w:jc w:val="center"/>
              <w:rPr>
                <w:b/>
                <w:bCs/>
                <w:i/>
                <w:iCs/>
                <w:lang w:val="en-US"/>
              </w:rPr>
            </w:pPr>
            <w:r w:rsidRPr="23801BE9">
              <w:rPr>
                <w:b/>
                <w:bCs/>
                <w:i/>
                <w:iCs/>
                <w:lang w:val="en-US"/>
              </w:rPr>
              <w:t>Hardware Performance Parameters</w:t>
            </w:r>
          </w:p>
        </w:tc>
      </w:tr>
      <w:tr w:rsidRPr="005A55C6" w:rsidR="005A55C6" w:rsidTr="757B4903" w14:paraId="7CEE009E" w14:textId="77777777">
        <w:tc>
          <w:tcPr>
            <w:tcW w:w="1885" w:type="dxa"/>
            <w:tcMar/>
          </w:tcPr>
          <w:p w:rsidRPr="005A55C6" w:rsidR="00085BF4" w:rsidP="1D3AAE45" w:rsidRDefault="00085BF4" w14:paraId="7CEE0093" w14:textId="77777777">
            <w:pPr>
              <w:jc w:val="center"/>
              <w:rPr>
                <w:b/>
                <w:bCs/>
                <w:i/>
                <w:iCs/>
                <w:lang w:val="en-US"/>
              </w:rPr>
            </w:pPr>
          </w:p>
          <w:p w:rsidRPr="005A55C6" w:rsidR="00085BF4" w:rsidP="1D3AAE45" w:rsidRDefault="1D3AAE45" w14:paraId="7CEE0094" w14:textId="77777777">
            <w:pPr>
              <w:jc w:val="center"/>
              <w:rPr>
                <w:b/>
                <w:bCs/>
                <w:i/>
                <w:iCs/>
                <w:lang w:val="en-US"/>
              </w:rPr>
            </w:pPr>
            <w:r w:rsidRPr="1D3AAE45">
              <w:rPr>
                <w:b/>
                <w:bCs/>
                <w:i/>
                <w:iCs/>
                <w:lang w:val="en-US"/>
              </w:rPr>
              <w:t>Parameter</w:t>
            </w:r>
          </w:p>
        </w:tc>
        <w:tc>
          <w:tcPr>
            <w:tcW w:w="1395" w:type="dxa"/>
            <w:tcMar/>
          </w:tcPr>
          <w:p w:rsidRPr="005A55C6" w:rsidR="00085BF4" w:rsidP="1D3AAE45" w:rsidRDefault="1D3AAE45" w14:paraId="7CEE0095" w14:textId="77777777">
            <w:pPr>
              <w:jc w:val="center"/>
              <w:rPr>
                <w:b/>
                <w:bCs/>
                <w:i/>
                <w:iCs/>
                <w:lang w:val="en-US"/>
              </w:rPr>
            </w:pPr>
            <w:r w:rsidRPr="1D3AAE45">
              <w:rPr>
                <w:b/>
                <w:bCs/>
                <w:i/>
                <w:iCs/>
                <w:lang w:val="en-US"/>
              </w:rPr>
              <w:t>Test Conditions</w:t>
            </w:r>
          </w:p>
        </w:tc>
        <w:tc>
          <w:tcPr>
            <w:tcW w:w="1125" w:type="dxa"/>
            <w:tcMar/>
          </w:tcPr>
          <w:p w:rsidRPr="005A55C6" w:rsidR="00085BF4" w:rsidP="1D3AAE45" w:rsidRDefault="00085BF4" w14:paraId="7CEE0096" w14:textId="77777777">
            <w:pPr>
              <w:jc w:val="center"/>
              <w:rPr>
                <w:b/>
                <w:bCs/>
                <w:i/>
                <w:iCs/>
                <w:lang w:val="en-US"/>
              </w:rPr>
            </w:pPr>
          </w:p>
          <w:p w:rsidRPr="005A55C6" w:rsidR="00085BF4" w:rsidP="1D3AAE45" w:rsidRDefault="1D3AAE45" w14:paraId="7CEE0097" w14:textId="77777777">
            <w:pPr>
              <w:jc w:val="center"/>
              <w:rPr>
                <w:b/>
                <w:bCs/>
                <w:i/>
                <w:iCs/>
                <w:lang w:val="en-US"/>
              </w:rPr>
            </w:pPr>
            <w:r w:rsidRPr="1D3AAE45">
              <w:rPr>
                <w:b/>
                <w:bCs/>
                <w:i/>
                <w:iCs/>
                <w:lang w:val="en-US"/>
              </w:rPr>
              <w:t>Min</w:t>
            </w:r>
          </w:p>
        </w:tc>
        <w:tc>
          <w:tcPr>
            <w:tcW w:w="900" w:type="dxa"/>
            <w:tcMar/>
          </w:tcPr>
          <w:p w:rsidRPr="005A55C6" w:rsidR="00085BF4" w:rsidP="1D3AAE45" w:rsidRDefault="00085BF4" w14:paraId="7CEE0098" w14:textId="77777777">
            <w:pPr>
              <w:jc w:val="center"/>
              <w:rPr>
                <w:b/>
                <w:bCs/>
                <w:i/>
                <w:iCs/>
                <w:lang w:val="en-US"/>
              </w:rPr>
            </w:pPr>
          </w:p>
          <w:p w:rsidRPr="005A55C6" w:rsidR="00085BF4" w:rsidP="1D3AAE45" w:rsidRDefault="1D3AAE45" w14:paraId="7CEE0099" w14:textId="77777777">
            <w:pPr>
              <w:jc w:val="center"/>
              <w:rPr>
                <w:b/>
                <w:bCs/>
                <w:i/>
                <w:iCs/>
                <w:lang w:val="en-US"/>
              </w:rPr>
            </w:pPr>
            <w:r w:rsidRPr="1D3AAE45">
              <w:rPr>
                <w:b/>
                <w:bCs/>
                <w:i/>
                <w:iCs/>
                <w:lang w:val="en-US"/>
              </w:rPr>
              <w:t>Max</w:t>
            </w:r>
          </w:p>
        </w:tc>
        <w:tc>
          <w:tcPr>
            <w:tcW w:w="990" w:type="dxa"/>
            <w:tcMar/>
          </w:tcPr>
          <w:p w:rsidRPr="005A55C6" w:rsidR="00085BF4" w:rsidP="1D3AAE45" w:rsidRDefault="00085BF4" w14:paraId="7CEE009A" w14:textId="77777777">
            <w:pPr>
              <w:jc w:val="center"/>
              <w:rPr>
                <w:b/>
                <w:bCs/>
                <w:i/>
                <w:iCs/>
                <w:lang w:val="en-US"/>
              </w:rPr>
            </w:pPr>
          </w:p>
          <w:p w:rsidRPr="005A55C6" w:rsidR="00085BF4" w:rsidP="1D3AAE45" w:rsidRDefault="1D3AAE45" w14:paraId="7CEE009B" w14:textId="77777777">
            <w:pPr>
              <w:jc w:val="center"/>
              <w:rPr>
                <w:b/>
                <w:bCs/>
                <w:i/>
                <w:iCs/>
                <w:lang w:val="en-US"/>
              </w:rPr>
            </w:pPr>
            <w:r w:rsidRPr="1D3AAE45">
              <w:rPr>
                <w:b/>
                <w:bCs/>
                <w:i/>
                <w:iCs/>
                <w:lang w:val="en-US"/>
              </w:rPr>
              <w:t>Units</w:t>
            </w:r>
          </w:p>
        </w:tc>
        <w:tc>
          <w:tcPr>
            <w:tcW w:w="7560" w:type="dxa"/>
            <w:tcMar/>
          </w:tcPr>
          <w:p w:rsidRPr="005A55C6" w:rsidR="00085BF4" w:rsidP="1D3AAE45" w:rsidRDefault="00085BF4" w14:paraId="7CEE009C" w14:textId="77777777">
            <w:pPr>
              <w:jc w:val="center"/>
              <w:rPr>
                <w:b/>
                <w:bCs/>
                <w:i/>
                <w:iCs/>
                <w:lang w:val="en-US"/>
              </w:rPr>
            </w:pPr>
          </w:p>
          <w:p w:rsidRPr="005A55C6" w:rsidR="00085BF4" w:rsidP="1D3AAE45" w:rsidRDefault="1D3AAE45" w14:paraId="7CEE009D" w14:textId="77777777">
            <w:pPr>
              <w:jc w:val="center"/>
              <w:rPr>
                <w:b/>
                <w:bCs/>
                <w:i/>
                <w:iCs/>
                <w:lang w:val="en-US"/>
              </w:rPr>
            </w:pPr>
            <w:r w:rsidRPr="1D3AAE45">
              <w:rPr>
                <w:b/>
                <w:bCs/>
                <w:i/>
                <w:iCs/>
                <w:lang w:val="en-US"/>
              </w:rPr>
              <w:t>How Tested</w:t>
            </w:r>
          </w:p>
        </w:tc>
      </w:tr>
      <w:tr w:rsidRPr="005A55C6" w:rsidR="005A55C6" w:rsidTr="757B4903" w14:paraId="7CEE00A5" w14:textId="77777777">
        <w:tc>
          <w:tcPr>
            <w:tcW w:w="1885" w:type="dxa"/>
            <w:tcMar/>
          </w:tcPr>
          <w:p w:rsidRPr="005A55C6" w:rsidR="00085BF4" w:rsidP="1D3AAE45" w:rsidRDefault="1D3AAE45" w14:paraId="7CEE009F" w14:textId="5B1A655B">
            <w:pPr>
              <w:jc w:val="center"/>
              <w:rPr>
                <w:i/>
                <w:iCs/>
                <w:lang w:val="en-US"/>
              </w:rPr>
            </w:pPr>
            <w:r w:rsidRPr="1D3AAE45">
              <w:rPr>
                <w:i/>
                <w:iCs/>
                <w:lang w:val="en-US"/>
              </w:rPr>
              <w:t xml:space="preserve"> Sensor Accuracy</w:t>
            </w:r>
          </w:p>
        </w:tc>
        <w:tc>
          <w:tcPr>
            <w:tcW w:w="1395" w:type="dxa"/>
            <w:tcMar/>
          </w:tcPr>
          <w:p w:rsidRPr="005A55C6" w:rsidR="00085BF4" w:rsidP="757B4903" w:rsidRDefault="1D3AAE45" w14:paraId="7CEE00A0" w14:textId="32CBEB06">
            <w:pPr>
              <w:jc w:val="center"/>
              <w:rPr>
                <w:i w:val="1"/>
                <w:iCs w:val="1"/>
                <w:lang w:val="en-US"/>
              </w:rPr>
            </w:pPr>
            <w:r w:rsidRPr="757B4903" w:rsidR="757B4903">
              <w:rPr>
                <w:i w:val="1"/>
                <w:iCs w:val="1"/>
                <w:lang w:val="en-US"/>
              </w:rPr>
              <w:t>Heading at varying orientation</w:t>
            </w:r>
          </w:p>
        </w:tc>
        <w:tc>
          <w:tcPr>
            <w:tcW w:w="1125" w:type="dxa"/>
            <w:tcMar/>
          </w:tcPr>
          <w:p w:rsidRPr="005A55C6" w:rsidR="00085BF4" w:rsidP="1D3AAE45" w:rsidRDefault="1D3AAE45" w14:paraId="7CEE00A1" w14:textId="550B5A3A">
            <w:pPr>
              <w:jc w:val="center"/>
              <w:rPr>
                <w:i/>
                <w:iCs/>
                <w:lang w:val="en-US"/>
              </w:rPr>
            </w:pPr>
            <w:r w:rsidRPr="1D3AAE45">
              <w:rPr>
                <w:i/>
                <w:iCs/>
                <w:lang w:val="en-US"/>
              </w:rPr>
              <w:t xml:space="preserve">0 </w:t>
            </w:r>
          </w:p>
        </w:tc>
        <w:tc>
          <w:tcPr>
            <w:tcW w:w="900" w:type="dxa"/>
            <w:tcMar/>
          </w:tcPr>
          <w:p w:rsidRPr="005A55C6" w:rsidR="00085BF4" w:rsidP="757B4903" w:rsidRDefault="1D3AAE45" w14:paraId="7CEE00A2" w14:textId="742CCD98">
            <w:pPr>
              <w:pStyle w:val="Normal"/>
              <w:bidi w:val="0"/>
              <w:spacing w:before="0" w:beforeAutospacing="off" w:after="0" w:afterAutospacing="off" w:line="259" w:lineRule="auto"/>
              <w:ind w:left="0" w:right="0"/>
              <w:jc w:val="center"/>
              <w:rPr>
                <w:i w:val="1"/>
                <w:iCs w:val="1"/>
                <w:lang w:val="en-US"/>
              </w:rPr>
            </w:pPr>
            <w:r w:rsidRPr="757B4903" w:rsidR="757B4903">
              <w:rPr>
                <w:i w:val="1"/>
                <w:iCs w:val="1"/>
                <w:lang w:val="en-US"/>
              </w:rPr>
              <w:t>360</w:t>
            </w:r>
          </w:p>
        </w:tc>
        <w:tc>
          <w:tcPr>
            <w:tcW w:w="990" w:type="dxa"/>
            <w:tcMar/>
          </w:tcPr>
          <w:p w:rsidRPr="005A55C6" w:rsidR="00085BF4" w:rsidP="757B4903" w:rsidRDefault="1D3AAE45" w14:paraId="7CEE00A3" w14:textId="3F2EC008">
            <w:pPr>
              <w:pStyle w:val="Normal"/>
              <w:bidi w:val="0"/>
              <w:spacing w:before="0" w:beforeAutospacing="off" w:after="0" w:afterAutospacing="off" w:line="259" w:lineRule="auto"/>
              <w:ind w:left="0" w:right="0"/>
              <w:jc w:val="center"/>
              <w:rPr>
                <w:i/>
                <w:iCs/>
                <w:lang w:val="en-US"/>
              </w:rPr>
            </w:pPr>
            <w:r w:rsidRPr="757B4903" w:rsidR="757B4903">
              <w:rPr>
                <w:i w:val="1"/>
                <w:iCs w:val="1"/>
                <w:lang w:val="en-US"/>
              </w:rPr>
              <w:t>Degrees</w:t>
            </w:r>
          </w:p>
        </w:tc>
        <w:tc>
          <w:tcPr>
            <w:tcW w:w="7560" w:type="dxa"/>
            <w:tcMar/>
          </w:tcPr>
          <w:p w:rsidRPr="005A55C6" w:rsidR="00085BF4" w:rsidP="757B4903" w:rsidRDefault="000F494C" w14:paraId="7CEE00A4" w14:textId="582D4773">
            <w:pPr>
              <w:pStyle w:val="Normal"/>
              <w:spacing w:line="259" w:lineRule="auto"/>
              <w:rPr>
                <w:i/>
                <w:iCs/>
                <w:lang w:val="en-US"/>
              </w:rPr>
            </w:pPr>
            <w:r w:rsidR="757B4903">
              <w:rPr/>
              <w:t>Tested displacement of X-Y-Z axes by starting each axis at 0 and comparing reported pitch yaw and roll via a protracted circle. We require the sensor being within 25% of the angle being measured.</w:t>
            </w:r>
          </w:p>
        </w:tc>
      </w:tr>
      <w:tr w:rsidR="0ED67E1A" w:rsidTr="757B4903" w14:paraId="4AAC242F" w14:textId="77777777">
        <w:tc>
          <w:tcPr>
            <w:tcW w:w="1885" w:type="dxa"/>
            <w:tcMar/>
          </w:tcPr>
          <w:p w:rsidR="0ED67E1A" w:rsidP="1D3AAE45" w:rsidRDefault="1D3AAE45" w14:paraId="4278EAE6" w14:textId="74FB8B3F">
            <w:pPr>
              <w:jc w:val="center"/>
              <w:rPr>
                <w:i/>
                <w:iCs/>
                <w:lang w:val="en-US"/>
              </w:rPr>
            </w:pPr>
            <w:r w:rsidRPr="1D3AAE45">
              <w:rPr>
                <w:i/>
                <w:iCs/>
                <w:lang w:val="en-US"/>
              </w:rPr>
              <w:t>Sample Rate (frequency)</w:t>
            </w:r>
          </w:p>
        </w:tc>
        <w:tc>
          <w:tcPr>
            <w:tcW w:w="1395" w:type="dxa"/>
            <w:tcMar/>
          </w:tcPr>
          <w:p w:rsidR="0ED67E1A" w:rsidP="1D3AAE45" w:rsidRDefault="1D3AAE45" w14:paraId="52F2E73C" w14:textId="19526993">
            <w:pPr>
              <w:jc w:val="center"/>
              <w:rPr>
                <w:i/>
                <w:iCs/>
                <w:lang w:val="en-US"/>
              </w:rPr>
            </w:pPr>
            <w:r w:rsidRPr="1D3AAE45">
              <w:rPr>
                <w:i/>
                <w:iCs/>
                <w:lang w:val="en-US"/>
              </w:rPr>
              <w:t>Movement across measured plane</w:t>
            </w:r>
          </w:p>
        </w:tc>
        <w:tc>
          <w:tcPr>
            <w:tcW w:w="1125" w:type="dxa"/>
            <w:tcMar/>
          </w:tcPr>
          <w:p w:rsidR="0ED67E1A" w:rsidP="1D3AAE45" w:rsidRDefault="1D3AAE45" w14:paraId="635A6D07" w14:textId="320AF759">
            <w:pPr>
              <w:jc w:val="center"/>
              <w:rPr>
                <w:i/>
                <w:iCs/>
                <w:lang w:val="en-US"/>
              </w:rPr>
            </w:pPr>
            <w:r w:rsidRPr="1D3AAE45">
              <w:rPr>
                <w:i/>
                <w:iCs/>
                <w:lang w:val="en-US"/>
              </w:rPr>
              <w:t xml:space="preserve">20 </w:t>
            </w:r>
          </w:p>
        </w:tc>
        <w:tc>
          <w:tcPr>
            <w:tcW w:w="900" w:type="dxa"/>
            <w:tcMar/>
          </w:tcPr>
          <w:p w:rsidR="0ED67E1A" w:rsidP="5B17D889" w:rsidRDefault="6B16799B" w14:paraId="411C4D71" w14:textId="2C3A03EC">
            <w:pPr>
              <w:spacing w:line="259" w:lineRule="auto"/>
              <w:jc w:val="center"/>
              <w:rPr>
                <w:i w:val="1"/>
                <w:iCs w:val="1"/>
                <w:lang w:val="en-US"/>
              </w:rPr>
            </w:pPr>
          </w:p>
        </w:tc>
        <w:tc>
          <w:tcPr>
            <w:tcW w:w="990" w:type="dxa"/>
            <w:tcMar/>
          </w:tcPr>
          <w:p w:rsidR="0ED67E1A" w:rsidP="1D3AAE45" w:rsidRDefault="1D3AAE45" w14:paraId="523AA786" w14:textId="3A2E2F57">
            <w:pPr>
              <w:jc w:val="center"/>
              <w:rPr>
                <w:i/>
                <w:iCs/>
                <w:lang w:val="en-US"/>
              </w:rPr>
            </w:pPr>
            <w:r w:rsidRPr="1D3AAE45">
              <w:rPr>
                <w:i/>
                <w:iCs/>
                <w:lang w:val="en-US"/>
              </w:rPr>
              <w:t>Hz</w:t>
            </w:r>
          </w:p>
        </w:tc>
        <w:tc>
          <w:tcPr>
            <w:tcW w:w="7560" w:type="dxa"/>
            <w:tcMar/>
          </w:tcPr>
          <w:p w:rsidR="0ED67E1A" w:rsidP="757B4903" w:rsidRDefault="0ED67E1A" w14:paraId="2BA6BCF5" w14:textId="6BD14695">
            <w:pPr>
              <w:spacing w:line="259" w:lineRule="auto"/>
              <w:rPr>
                <w:i w:val="1"/>
                <w:iCs w:val="1"/>
                <w:lang w:val="en-US"/>
              </w:rPr>
            </w:pPr>
            <w:r w:rsidRPr="757B4903" w:rsidR="757B4903">
              <w:rPr>
                <w:i w:val="1"/>
                <w:iCs w:val="1"/>
                <w:lang w:val="en-US"/>
              </w:rPr>
              <w:t xml:space="preserve">The current industry minimum for motion capture </w:t>
            </w:r>
            <w:r w:rsidRPr="757B4903" w:rsidR="757B4903">
              <w:rPr>
                <w:i w:val="1"/>
                <w:iCs w:val="1"/>
                <w:lang w:val="en-US"/>
              </w:rPr>
              <w:t xml:space="preserve">of human movement </w:t>
            </w:r>
            <w:r w:rsidRPr="757B4903" w:rsidR="757B4903">
              <w:rPr>
                <w:i w:val="1"/>
                <w:iCs w:val="1"/>
                <w:lang w:val="en-US"/>
              </w:rPr>
              <w:t xml:space="preserve">with an IMU is 20 Hz. We will test a variety of sample rates from 20 Hz to 200 Hz (automotive industry standard) to determine a rate that gives the desired accuracy. This will go hand in hand with the above testing. </w:t>
            </w:r>
          </w:p>
        </w:tc>
      </w:tr>
      <w:tr w:rsidRPr="005A55C6" w:rsidR="005A55C6" w:rsidTr="757B4903" w14:paraId="7CEE00AC" w14:textId="77777777">
        <w:tc>
          <w:tcPr>
            <w:tcW w:w="1885" w:type="dxa"/>
            <w:tcMar/>
          </w:tcPr>
          <w:p w:rsidRPr="005A55C6" w:rsidR="006B6695" w:rsidP="51E33D4D" w:rsidRDefault="51E33D4D" w14:paraId="7CEE00A6" w14:textId="2D20645C">
            <w:pPr>
              <w:spacing w:line="259" w:lineRule="auto"/>
              <w:jc w:val="center"/>
              <w:rPr>
                <w:i/>
                <w:iCs/>
                <w:color w:val="FF0000"/>
                <w:lang w:val="en-US"/>
              </w:rPr>
            </w:pPr>
            <w:r w:rsidRPr="51E33D4D">
              <w:rPr>
                <w:i/>
                <w:iCs/>
                <w:lang w:val="en-US"/>
              </w:rPr>
              <w:t>Transmission Range</w:t>
            </w:r>
          </w:p>
        </w:tc>
        <w:tc>
          <w:tcPr>
            <w:tcW w:w="1395" w:type="dxa"/>
            <w:tcMar/>
          </w:tcPr>
          <w:p w:rsidRPr="005A55C6" w:rsidR="006B6695" w:rsidP="1D3AAE45" w:rsidRDefault="1D3AAE45" w14:paraId="7CEE00A7" w14:textId="40832F22">
            <w:pPr>
              <w:spacing w:line="259" w:lineRule="auto"/>
              <w:jc w:val="center"/>
              <w:rPr>
                <w:i/>
                <w:iCs/>
                <w:lang w:val="en-US"/>
              </w:rPr>
            </w:pPr>
            <w:r w:rsidRPr="1D3AAE45">
              <w:rPr>
                <w:i/>
                <w:iCs/>
                <w:lang w:val="en-US"/>
              </w:rPr>
              <w:t>Enclosed building</w:t>
            </w:r>
          </w:p>
        </w:tc>
        <w:tc>
          <w:tcPr>
            <w:tcW w:w="1125" w:type="dxa"/>
            <w:tcMar/>
          </w:tcPr>
          <w:p w:rsidRPr="005A55C6" w:rsidR="006B6695" w:rsidP="1D3AAE45" w:rsidRDefault="006B6695" w14:paraId="7CEE00A8" w14:textId="5944B589">
            <w:pPr>
              <w:jc w:val="center"/>
              <w:rPr>
                <w:i/>
                <w:iCs/>
                <w:lang w:val="en-US"/>
              </w:rPr>
            </w:pPr>
          </w:p>
        </w:tc>
        <w:tc>
          <w:tcPr>
            <w:tcW w:w="900" w:type="dxa"/>
            <w:tcMar/>
          </w:tcPr>
          <w:p w:rsidRPr="005A55C6" w:rsidR="006B6695" w:rsidP="51E33D4D" w:rsidRDefault="51E33D4D" w14:paraId="7CEE00A9" w14:textId="0DDAC4D4">
            <w:pPr>
              <w:jc w:val="center"/>
              <w:rPr>
                <w:i/>
                <w:iCs/>
                <w:lang w:val="en-US"/>
              </w:rPr>
            </w:pPr>
            <w:r w:rsidRPr="51E33D4D">
              <w:rPr>
                <w:i/>
                <w:iCs/>
                <w:lang w:val="en-US"/>
              </w:rPr>
              <w:t>10</w:t>
            </w:r>
          </w:p>
        </w:tc>
        <w:tc>
          <w:tcPr>
            <w:tcW w:w="990" w:type="dxa"/>
            <w:tcMar/>
          </w:tcPr>
          <w:p w:rsidRPr="005A55C6" w:rsidR="006B6695" w:rsidP="1D3AAE45" w:rsidRDefault="1D3AAE45" w14:paraId="7CEE00AA" w14:textId="547D60C7">
            <w:pPr>
              <w:jc w:val="center"/>
              <w:rPr>
                <w:i/>
                <w:iCs/>
                <w:lang w:val="en-US"/>
              </w:rPr>
            </w:pPr>
            <w:r w:rsidRPr="1D3AAE45">
              <w:rPr>
                <w:i/>
                <w:iCs/>
                <w:lang w:val="en-US"/>
              </w:rPr>
              <w:t>Meters</w:t>
            </w:r>
          </w:p>
        </w:tc>
        <w:tc>
          <w:tcPr>
            <w:tcW w:w="7560" w:type="dxa"/>
            <w:tcMar/>
          </w:tcPr>
          <w:p w:rsidRPr="005A55C6" w:rsidR="006B6695" w:rsidP="51E33D4D" w:rsidRDefault="006B6695" w14:paraId="7CEE00AB" w14:textId="00A8D5E4">
            <w:pPr>
              <w:rPr>
                <w:i/>
                <w:iCs/>
                <w:lang w:val="en-US"/>
              </w:rPr>
            </w:pPr>
            <w:r w:rsidR="757B4903">
              <w:rPr/>
              <w:t xml:space="preserve">Attempt wireless data transfer at </w:t>
            </w:r>
            <w:r w:rsidR="757B4903">
              <w:rPr/>
              <w:t xml:space="preserve">incremented </w:t>
            </w:r>
            <w:r w:rsidR="757B4903">
              <w:rPr/>
              <w:t>measured distances</w:t>
            </w:r>
            <w:r w:rsidR="757B4903">
              <w:rPr/>
              <w:t xml:space="preserve"> ranging from 1 meter until a transmission is incomplete  </w:t>
            </w:r>
          </w:p>
        </w:tc>
      </w:tr>
      <w:tr w:rsidRPr="005A55C6" w:rsidR="005A55C6" w:rsidTr="757B4903" w14:paraId="7CEE00B3" w14:textId="77777777">
        <w:tc>
          <w:tcPr>
            <w:tcW w:w="1885" w:type="dxa"/>
            <w:tcMar/>
          </w:tcPr>
          <w:p w:rsidRPr="005A55C6" w:rsidR="00085BF4" w:rsidP="1D3AAE45" w:rsidRDefault="1D3AAE45" w14:paraId="7CEE00AD" w14:textId="3AE9B1E8">
            <w:pPr>
              <w:spacing w:line="259" w:lineRule="auto"/>
              <w:jc w:val="center"/>
              <w:rPr>
                <w:i/>
                <w:iCs/>
                <w:lang w:val="en-US"/>
              </w:rPr>
            </w:pPr>
            <w:r w:rsidRPr="1D3AAE45">
              <w:rPr>
                <w:i/>
                <w:iCs/>
                <w:lang w:val="en-US"/>
              </w:rPr>
              <w:t>Battery life</w:t>
            </w:r>
          </w:p>
        </w:tc>
        <w:tc>
          <w:tcPr>
            <w:tcW w:w="1395" w:type="dxa"/>
            <w:tcMar/>
          </w:tcPr>
          <w:p w:rsidRPr="005A55C6" w:rsidR="00085BF4" w:rsidP="1D3AAE45" w:rsidRDefault="1D3AAE45" w14:paraId="056D650F" w14:textId="517F4E5A">
            <w:pPr>
              <w:jc w:val="center"/>
              <w:rPr>
                <w:i/>
                <w:iCs/>
                <w:lang w:val="en-US"/>
              </w:rPr>
            </w:pPr>
            <w:r w:rsidRPr="1D3AAE45">
              <w:rPr>
                <w:i/>
                <w:iCs/>
                <w:lang w:val="en-US"/>
              </w:rPr>
              <w:t>38°F</w:t>
            </w:r>
          </w:p>
          <w:p w:rsidRPr="005A55C6" w:rsidR="00085BF4" w:rsidP="1D3AAE45" w:rsidRDefault="1D3AAE45" w14:paraId="7CEE00AE" w14:textId="698D166C">
            <w:pPr>
              <w:jc w:val="center"/>
              <w:rPr>
                <w:i/>
                <w:iCs/>
                <w:lang w:val="en-US"/>
              </w:rPr>
            </w:pPr>
            <w:r w:rsidRPr="1D3AAE45">
              <w:rPr>
                <w:i/>
                <w:iCs/>
                <w:lang w:val="en-US"/>
              </w:rPr>
              <w:t>115</w:t>
            </w:r>
            <w:r w:rsidRPr="1D3AAE45">
              <w:rPr>
                <w:rFonts w:eastAsia="Arial" w:cs="Arial"/>
                <w:i/>
                <w:iCs/>
                <w:lang w:val="en-US"/>
              </w:rPr>
              <w:t>°F</w:t>
            </w:r>
          </w:p>
        </w:tc>
        <w:tc>
          <w:tcPr>
            <w:tcW w:w="1125" w:type="dxa"/>
            <w:tcMar/>
          </w:tcPr>
          <w:p w:rsidRPr="005A55C6" w:rsidR="00085BF4" w:rsidP="51E33D4D" w:rsidRDefault="51E33D4D" w14:paraId="7CEE00AF" w14:textId="707C6507">
            <w:pPr>
              <w:jc w:val="center"/>
              <w:rPr>
                <w:i/>
                <w:iCs/>
                <w:lang w:val="en-US"/>
              </w:rPr>
            </w:pPr>
            <w:r w:rsidRPr="51E33D4D">
              <w:rPr>
                <w:i/>
                <w:iCs/>
                <w:lang w:val="en-US"/>
              </w:rPr>
              <w:t>2</w:t>
            </w:r>
          </w:p>
        </w:tc>
        <w:tc>
          <w:tcPr>
            <w:tcW w:w="900" w:type="dxa"/>
            <w:tcMar/>
          </w:tcPr>
          <w:p w:rsidRPr="005A55C6" w:rsidR="00085BF4" w:rsidP="1D3AAE45" w:rsidRDefault="00085BF4" w14:paraId="7CEE00B0" w14:textId="7561A3E6">
            <w:pPr>
              <w:jc w:val="center"/>
              <w:rPr>
                <w:i/>
                <w:iCs/>
                <w:lang w:val="en-US"/>
              </w:rPr>
            </w:pPr>
          </w:p>
        </w:tc>
        <w:tc>
          <w:tcPr>
            <w:tcW w:w="990" w:type="dxa"/>
            <w:tcMar/>
          </w:tcPr>
          <w:p w:rsidRPr="005A55C6" w:rsidR="00085BF4" w:rsidP="51E33D4D" w:rsidRDefault="51E33D4D" w14:paraId="7CEE00B1" w14:textId="716326E6">
            <w:pPr>
              <w:jc w:val="center"/>
              <w:rPr>
                <w:i/>
                <w:iCs/>
                <w:lang w:val="en-US"/>
              </w:rPr>
            </w:pPr>
            <w:r w:rsidRPr="51E33D4D">
              <w:rPr>
                <w:i/>
                <w:iCs/>
                <w:lang w:val="en-US"/>
              </w:rPr>
              <w:t>Hours</w:t>
            </w:r>
          </w:p>
        </w:tc>
        <w:tc>
          <w:tcPr>
            <w:tcW w:w="7560" w:type="dxa"/>
            <w:tcMar/>
          </w:tcPr>
          <w:p w:rsidRPr="005A55C6" w:rsidR="00085BF4" w:rsidP="757B4903" w:rsidRDefault="133F6DAD" w14:paraId="7CEE00B2" w14:textId="13433ECA">
            <w:pPr>
              <w:rPr>
                <w:rFonts w:cs="Arial"/>
                <w:i w:val="1"/>
                <w:iCs w:val="1"/>
                <w:lang w:val="en-US"/>
              </w:rPr>
            </w:pPr>
            <w:r w:rsidRPr="757B4903" w:rsidR="757B4903">
              <w:rPr>
                <w:rFonts w:cs="Arial"/>
                <w:i w:val="1"/>
                <w:iCs w:val="1"/>
                <w:lang w:val="en-US"/>
              </w:rPr>
              <w:t xml:space="preserve">Connect all the hardware components and simulate data collection until battery dies. Components will be placed in a temperature-controlled environment. </w:t>
            </w:r>
            <w:r w:rsidRPr="757B4903" w:rsidR="757B4903">
              <w:rPr>
                <w:rFonts w:cs="Arial"/>
                <w:i w:val="1"/>
                <w:iCs w:val="1"/>
                <w:lang w:val="en-US"/>
              </w:rPr>
              <w:t>(max power draw is 315.01 mW)</w:t>
            </w:r>
          </w:p>
        </w:tc>
      </w:tr>
      <w:tr w:rsidRPr="005A55C6" w:rsidR="005A55C6" w:rsidTr="757B4903" w14:paraId="7CEE00BB" w14:textId="77777777">
        <w:tc>
          <w:tcPr>
            <w:tcW w:w="1885" w:type="dxa"/>
            <w:tcMar/>
          </w:tcPr>
          <w:p w:rsidRPr="005A55C6" w:rsidR="00085BF4" w:rsidP="1D3AAE45" w:rsidRDefault="1D3AAE45" w14:paraId="7CEE00B4" w14:textId="4300FFF6">
            <w:pPr>
              <w:spacing w:line="259" w:lineRule="auto"/>
              <w:jc w:val="center"/>
              <w:rPr>
                <w:i/>
                <w:iCs/>
                <w:lang w:val="en-US"/>
              </w:rPr>
            </w:pPr>
            <w:r w:rsidRPr="1D3AAE45">
              <w:rPr>
                <w:i/>
                <w:iCs/>
                <w:lang w:val="en-US"/>
              </w:rPr>
              <w:t>Storage capacity</w:t>
            </w:r>
          </w:p>
        </w:tc>
        <w:tc>
          <w:tcPr>
            <w:tcW w:w="1395" w:type="dxa"/>
            <w:tcMar/>
          </w:tcPr>
          <w:p w:rsidRPr="005A55C6" w:rsidR="006B6695" w:rsidP="1D3AAE45" w:rsidRDefault="1D3AAE45" w14:paraId="7CEE00B6" w14:textId="36005746">
            <w:pPr>
              <w:jc w:val="center"/>
              <w:rPr>
                <w:rFonts w:cs="Arial"/>
                <w:i/>
                <w:iCs/>
                <w:lang w:val="en-US"/>
              </w:rPr>
            </w:pPr>
            <w:r w:rsidRPr="1D3AAE45">
              <w:rPr>
                <w:rFonts w:cs="Arial"/>
                <w:i/>
                <w:iCs/>
                <w:lang w:val="en-US"/>
              </w:rPr>
              <w:t>I2C protocol</w:t>
            </w:r>
          </w:p>
        </w:tc>
        <w:tc>
          <w:tcPr>
            <w:tcW w:w="1125" w:type="dxa"/>
            <w:tcMar/>
          </w:tcPr>
          <w:p w:rsidRPr="005A55C6" w:rsidR="00085BF4" w:rsidP="107B1C30" w:rsidRDefault="107B1C30" w14:paraId="7CEE00B7" w14:textId="1AD89B02">
            <w:pPr>
              <w:jc w:val="center"/>
              <w:rPr>
                <w:i/>
                <w:iCs/>
                <w:lang w:val="en-US"/>
              </w:rPr>
            </w:pPr>
            <w:r w:rsidRPr="107B1C30">
              <w:rPr>
                <w:i/>
                <w:iCs/>
                <w:lang w:val="en-US"/>
              </w:rPr>
              <w:t xml:space="preserve">1.51  </w:t>
            </w:r>
          </w:p>
        </w:tc>
        <w:tc>
          <w:tcPr>
            <w:tcW w:w="900" w:type="dxa"/>
            <w:tcMar/>
          </w:tcPr>
          <w:p w:rsidRPr="005A55C6" w:rsidR="00085BF4" w:rsidP="1D3AAE45" w:rsidRDefault="00085BF4" w14:paraId="7CEE00B8" w14:textId="49C64532">
            <w:pPr>
              <w:jc w:val="center"/>
              <w:rPr>
                <w:i/>
                <w:iCs/>
                <w:lang w:val="en-US"/>
              </w:rPr>
            </w:pPr>
          </w:p>
        </w:tc>
        <w:tc>
          <w:tcPr>
            <w:tcW w:w="990" w:type="dxa"/>
            <w:tcMar/>
          </w:tcPr>
          <w:p w:rsidRPr="005A55C6" w:rsidR="00085BF4" w:rsidP="1D3AAE45" w:rsidRDefault="1D3AAE45" w14:paraId="7CEE00B9" w14:textId="06B56386">
            <w:pPr>
              <w:jc w:val="center"/>
              <w:rPr>
                <w:i/>
                <w:iCs/>
                <w:lang w:val="en-US"/>
              </w:rPr>
            </w:pPr>
            <w:r w:rsidRPr="1D3AAE45">
              <w:rPr>
                <w:i/>
                <w:iCs/>
                <w:lang w:val="en-US"/>
              </w:rPr>
              <w:t>MB</w:t>
            </w:r>
          </w:p>
        </w:tc>
        <w:tc>
          <w:tcPr>
            <w:tcW w:w="7560" w:type="dxa"/>
            <w:tcMar/>
          </w:tcPr>
          <w:p w:rsidRPr="005A55C6" w:rsidR="00085BF4" w:rsidP="362D2189" w:rsidRDefault="1D3AAE45" w14:paraId="7CEE00BA" w14:textId="16EB4512">
            <w:pPr>
              <w:rPr>
                <w:i w:val="1"/>
                <w:iCs w:val="1"/>
                <w:lang w:val="en-US"/>
              </w:rPr>
            </w:pPr>
            <w:r w:rsidRPr="362D2189" w:rsidR="362D2189">
              <w:rPr>
                <w:i w:val="1"/>
                <w:iCs w:val="1"/>
                <w:lang w:val="en-US"/>
              </w:rPr>
              <w:t xml:space="preserve">Storage Capacity will be determined by collecting sensor data at </w:t>
            </w:r>
            <w:r w:rsidRPr="362D2189" w:rsidR="362D2189">
              <w:rPr>
                <w:i w:val="1"/>
                <w:iCs w:val="1"/>
                <w:lang w:val="en-US"/>
              </w:rPr>
              <w:t>a</w:t>
            </w:r>
            <w:r w:rsidRPr="362D2189" w:rsidR="362D2189">
              <w:rPr>
                <w:i w:val="1"/>
                <w:iCs w:val="1"/>
                <w:lang w:val="en-US"/>
              </w:rPr>
              <w:t xml:space="preserve"> to be determined maximum sample rate for an action event for 20 min from 4 input sensors to a text file. We have a known byte depth of 252 bytes/sample using the I2C protocol. The minimum was determined by calculating system storage requirement at 20 Hz sample rate (minimum standard for motion capture) </w:t>
            </w:r>
          </w:p>
        </w:tc>
      </w:tr>
    </w:tbl>
    <w:p w:rsidR="757B4903" w:rsidRDefault="757B4903" w14:paraId="13970BD9" w14:textId="0950ECB9"/>
    <w:p w:rsidRPr="005A55C6" w:rsidR="00085BF4" w:rsidP="6B16799B" w:rsidRDefault="00085BF4" w14:paraId="7CEE00C3" w14:textId="77777777">
      <w:pPr>
        <w:rPr>
          <w:i/>
          <w:iCs/>
          <w:color w:val="FF0000"/>
          <w:lang w:val="en-US"/>
        </w:rPr>
      </w:pPr>
    </w:p>
    <w:p w:rsidR="6B16799B" w:rsidP="6B16799B" w:rsidRDefault="6B16799B" w14:paraId="3309407B" w14:textId="052CCDA9">
      <w:pPr>
        <w:rPr>
          <w:i/>
          <w:iCs/>
          <w:color w:val="FF0000"/>
          <w:lang w:val="en-US"/>
        </w:rPr>
      </w:pPr>
    </w:p>
    <w:p w:rsidRPr="005A55C6" w:rsidR="006B6695" w:rsidP="006B6695" w:rsidRDefault="006B6695" w14:paraId="7CEE00C6" w14:textId="77777777">
      <w:pPr>
        <w:rPr>
          <w:i/>
          <w:color w:val="FF0000"/>
          <w:lang w:val="en-US"/>
        </w:rPr>
      </w:pPr>
    </w:p>
    <w:tbl>
      <w:tblPr>
        <w:tblStyle w:val="TableGrid"/>
        <w:tblW w:w="0" w:type="auto"/>
        <w:tblLayout w:type="fixed"/>
        <w:tblLook w:val="04A0" w:firstRow="1" w:lastRow="0" w:firstColumn="1" w:lastColumn="0" w:noHBand="0" w:noVBand="1"/>
      </w:tblPr>
      <w:tblGrid>
        <w:gridCol w:w="2515"/>
        <w:gridCol w:w="6210"/>
        <w:gridCol w:w="5130"/>
      </w:tblGrid>
      <w:tr w:rsidRPr="005A55C6" w:rsidR="005A55C6" w:rsidTr="757B4903" w14:paraId="7CEE00C8" w14:textId="77777777">
        <w:tc>
          <w:tcPr>
            <w:tcW w:w="13855" w:type="dxa"/>
            <w:gridSpan w:val="3"/>
            <w:tcMar/>
          </w:tcPr>
          <w:p w:rsidRPr="005A55C6" w:rsidR="006B6695" w:rsidP="10528CF6" w:rsidRDefault="10528CF6" w14:paraId="7CEE00C7" w14:textId="63B58136">
            <w:pPr>
              <w:jc w:val="center"/>
              <w:rPr>
                <w:b/>
                <w:bCs/>
                <w:lang w:val="en-US"/>
              </w:rPr>
            </w:pPr>
            <w:r w:rsidRPr="10528CF6">
              <w:rPr>
                <w:b/>
                <w:bCs/>
                <w:lang w:val="en-US"/>
              </w:rPr>
              <w:t>Software Performance Parameters</w:t>
            </w:r>
          </w:p>
        </w:tc>
      </w:tr>
      <w:tr w:rsidRPr="005A55C6" w:rsidR="005A55C6" w:rsidTr="757B4903" w14:paraId="7CEE00CC" w14:textId="77777777">
        <w:tc>
          <w:tcPr>
            <w:tcW w:w="2515" w:type="dxa"/>
            <w:tcMar/>
          </w:tcPr>
          <w:p w:rsidRPr="005A55C6" w:rsidR="007B3A1A" w:rsidP="1D3AAE45" w:rsidRDefault="1D3AAE45" w14:paraId="7CEE00C9" w14:textId="77777777">
            <w:pPr>
              <w:jc w:val="center"/>
              <w:rPr>
                <w:b/>
                <w:bCs/>
                <w:lang w:val="en-US"/>
              </w:rPr>
            </w:pPr>
            <w:r w:rsidRPr="1D3AAE45">
              <w:rPr>
                <w:b/>
                <w:bCs/>
                <w:lang w:val="en-US"/>
              </w:rPr>
              <w:t>Function</w:t>
            </w:r>
          </w:p>
        </w:tc>
        <w:tc>
          <w:tcPr>
            <w:tcW w:w="6210" w:type="dxa"/>
            <w:tcMar/>
          </w:tcPr>
          <w:p w:rsidRPr="005A55C6" w:rsidR="007B3A1A" w:rsidP="1D3AAE45" w:rsidRDefault="1D3AAE45" w14:paraId="7CEE00CA" w14:textId="77777777">
            <w:pPr>
              <w:jc w:val="center"/>
              <w:rPr>
                <w:b/>
                <w:bCs/>
                <w:lang w:val="en-US"/>
              </w:rPr>
            </w:pPr>
            <w:r w:rsidRPr="1D3AAE45">
              <w:rPr>
                <w:b/>
                <w:bCs/>
                <w:lang w:val="en-US"/>
              </w:rPr>
              <w:t>Description</w:t>
            </w:r>
          </w:p>
        </w:tc>
        <w:tc>
          <w:tcPr>
            <w:tcW w:w="5130" w:type="dxa"/>
            <w:tcMar/>
          </w:tcPr>
          <w:p w:rsidRPr="005A55C6" w:rsidR="007B3A1A" w:rsidP="1D3AAE45" w:rsidRDefault="1D3AAE45" w14:paraId="7CEE00CB" w14:textId="77777777">
            <w:pPr>
              <w:jc w:val="center"/>
              <w:rPr>
                <w:b/>
                <w:bCs/>
                <w:color w:val="FF0000"/>
                <w:lang w:val="en-US"/>
              </w:rPr>
            </w:pPr>
            <w:r w:rsidRPr="1D3AAE45">
              <w:rPr>
                <w:b/>
                <w:bCs/>
                <w:lang w:val="en-US"/>
              </w:rPr>
              <w:t>How Tested</w:t>
            </w:r>
          </w:p>
        </w:tc>
      </w:tr>
      <w:tr w:rsidRPr="005A55C6" w:rsidR="005A55C6" w:rsidTr="757B4903" w14:paraId="7CEE00D4" w14:textId="77777777">
        <w:tc>
          <w:tcPr>
            <w:tcW w:w="2515" w:type="dxa"/>
            <w:tcMar/>
          </w:tcPr>
          <w:p w:rsidRPr="005A55C6" w:rsidR="007B3A1A" w:rsidP="10528CF6" w:rsidRDefault="10528CF6" w14:paraId="7CEE00D1" w14:textId="77777777">
            <w:pPr>
              <w:rPr>
                <w:lang w:val="en-US"/>
              </w:rPr>
            </w:pPr>
            <w:r w:rsidRPr="10528CF6">
              <w:rPr>
                <w:lang w:val="en-US"/>
              </w:rPr>
              <w:t>User interface</w:t>
            </w:r>
          </w:p>
        </w:tc>
        <w:tc>
          <w:tcPr>
            <w:tcW w:w="6210" w:type="dxa"/>
            <w:tcMar/>
          </w:tcPr>
          <w:p w:rsidRPr="005A55C6" w:rsidR="007B3A1A" w:rsidP="5B17D889" w:rsidRDefault="10528CF6" w14:paraId="7CEE00D2" w14:textId="6CC3C6CA">
            <w:pPr>
              <w:rPr>
                <w:lang w:val="en-US"/>
              </w:rPr>
            </w:pPr>
            <w:r w:rsidRPr="5B17D889" w:rsidR="5B17D889">
              <w:rPr>
                <w:lang w:val="en-US"/>
              </w:rPr>
              <w:t>Loads in 5 seconds or less</w:t>
            </w:r>
            <w:r w:rsidRPr="5B17D889" w:rsidR="5B17D889">
              <w:rPr>
                <w:lang w:val="en-US"/>
              </w:rPr>
              <w:t xml:space="preserve"> in order to stop a recording session</w:t>
            </w:r>
          </w:p>
        </w:tc>
        <w:tc>
          <w:tcPr>
            <w:tcW w:w="5130" w:type="dxa"/>
            <w:tcMar/>
          </w:tcPr>
          <w:p w:rsidRPr="005A55C6" w:rsidR="007B3A1A" w:rsidP="757B4903" w:rsidRDefault="51E33D4D" w14:paraId="7CEE00D3" w14:textId="124CF977">
            <w:pPr>
              <w:pStyle w:val="Normal"/>
              <w:bidi w:val="0"/>
              <w:spacing w:before="0" w:beforeAutospacing="off" w:after="0" w:afterAutospacing="off" w:line="259" w:lineRule="auto"/>
              <w:ind w:left="0" w:right="0"/>
              <w:jc w:val="left"/>
              <w:rPr>
                <w:lang w:val="en-US"/>
              </w:rPr>
            </w:pPr>
            <w:r w:rsidRPr="757B4903" w:rsidR="757B4903">
              <w:rPr>
                <w:lang w:val="en-US"/>
              </w:rPr>
              <w:t>Instrument the software timer to analyze load time</w:t>
            </w:r>
          </w:p>
        </w:tc>
      </w:tr>
      <w:tr w:rsidRPr="005A55C6" w:rsidR="005A55C6" w:rsidTr="757B4903" w14:paraId="7CEE00D8" w14:textId="77777777">
        <w:tc>
          <w:tcPr>
            <w:tcW w:w="2515" w:type="dxa"/>
            <w:tcMar/>
          </w:tcPr>
          <w:p w:rsidRPr="005A55C6" w:rsidR="007B3A1A" w:rsidP="51E33D4D" w:rsidRDefault="51E33D4D" w14:paraId="7CEE00D5" w14:textId="68E54F7B">
            <w:pPr>
              <w:spacing w:line="259" w:lineRule="auto"/>
              <w:rPr>
                <w:lang w:val="en-US"/>
              </w:rPr>
            </w:pPr>
            <w:r w:rsidRPr="51E33D4D">
              <w:rPr>
                <w:lang w:val="en-US"/>
              </w:rPr>
              <w:t>Latency</w:t>
            </w:r>
          </w:p>
        </w:tc>
        <w:tc>
          <w:tcPr>
            <w:tcW w:w="6210" w:type="dxa"/>
            <w:tcMar/>
          </w:tcPr>
          <w:p w:rsidRPr="005A55C6" w:rsidR="007B3A1A" w:rsidP="10528CF6" w:rsidRDefault="6B16799B" w14:paraId="21887146" w14:textId="1743902B">
            <w:pPr>
              <w:spacing w:line="259" w:lineRule="auto"/>
            </w:pPr>
            <w:r w:rsidR="362D2189">
              <w:rPr/>
              <w:t>&lt;1 second “Capture” to sensor recording data</w:t>
            </w:r>
          </w:p>
          <w:p w:rsidRPr="005A55C6" w:rsidR="007B3A1A" w:rsidP="51E33D4D" w:rsidRDefault="007B3A1A" w14:paraId="7CEE00D6" w14:textId="47A134E1">
            <w:pPr>
              <w:spacing w:line="259" w:lineRule="auto"/>
            </w:pPr>
          </w:p>
        </w:tc>
        <w:tc>
          <w:tcPr>
            <w:tcW w:w="5130" w:type="dxa"/>
            <w:tcMar/>
          </w:tcPr>
          <w:p w:rsidRPr="005A55C6" w:rsidR="007B3A1A" w:rsidP="10528CF6" w:rsidRDefault="6B16799B" w14:paraId="68A6B877" w14:textId="6A654479">
            <w:r w:rsidR="5B17D889">
              <w:rPr/>
              <w:t xml:space="preserve">Use </w:t>
            </w:r>
            <w:r w:rsidR="5B17D889">
              <w:rPr/>
              <w:t>software</w:t>
            </w:r>
            <w:r w:rsidR="5B17D889">
              <w:rPr/>
              <w:t>-</w:t>
            </w:r>
            <w:r w:rsidR="5B17D889">
              <w:rPr/>
              <w:t>based</w:t>
            </w:r>
            <w:r w:rsidR="5B17D889">
              <w:rPr/>
              <w:t xml:space="preserve"> time stamps on hardware to check latency time by comparing time stamps</w:t>
            </w:r>
          </w:p>
          <w:p w:rsidRPr="005A55C6" w:rsidR="007B3A1A" w:rsidP="51E33D4D" w:rsidRDefault="007B3A1A" w14:paraId="7CEE00D7" w14:textId="4D223A65"/>
        </w:tc>
      </w:tr>
      <w:tr w:rsidR="10528CF6" w:rsidTr="757B4903" w14:paraId="07E62C49" w14:textId="77777777">
        <w:tc>
          <w:tcPr>
            <w:tcW w:w="2515" w:type="dxa"/>
            <w:tcMar/>
          </w:tcPr>
          <w:p w:rsidR="10528CF6" w:rsidP="107B1C30" w:rsidRDefault="107B1C30" w14:paraId="2F10A72D" w14:textId="6704E170">
            <w:pPr>
              <w:spacing w:line="259" w:lineRule="auto"/>
              <w:rPr>
                <w:lang w:val="en-US"/>
              </w:rPr>
            </w:pPr>
            <w:r w:rsidRPr="107B1C30">
              <w:rPr>
                <w:lang w:val="en-US"/>
              </w:rPr>
              <w:t>Error Reporting Screen</w:t>
            </w:r>
          </w:p>
        </w:tc>
        <w:tc>
          <w:tcPr>
            <w:tcW w:w="6210" w:type="dxa"/>
            <w:tcMar/>
          </w:tcPr>
          <w:p w:rsidR="10528CF6" w:rsidP="10528CF6" w:rsidRDefault="107B1C30" w14:paraId="56F9091D" w14:textId="11FDFB44">
            <w:pPr>
              <w:spacing w:line="259" w:lineRule="auto"/>
            </w:pPr>
            <w:r w:rsidR="5B17D889">
              <w:rPr/>
              <w:t xml:space="preserve">Display a notification to mobile app that an error has </w:t>
            </w:r>
            <w:r w:rsidR="5B17D889">
              <w:rPr/>
              <w:t>occur</w:t>
            </w:r>
            <w:r w:rsidR="66817E02">
              <w:rPr/>
              <w:t>r</w:t>
            </w:r>
            <w:r w:rsidR="5B17D889">
              <w:rPr/>
              <w:t>ed</w:t>
            </w:r>
          </w:p>
        </w:tc>
        <w:tc>
          <w:tcPr>
            <w:tcW w:w="5130" w:type="dxa"/>
            <w:tcMar/>
          </w:tcPr>
          <w:p w:rsidR="10528CF6" w:rsidP="10528CF6" w:rsidRDefault="107B1C30" w14:paraId="08CD1E1A" w14:textId="22014062">
            <w:r w:rsidR="5B17D889">
              <w:rPr/>
              <w:t>Perform a ground truth connection trial where known errors occur and see if screen reports them.</w:t>
            </w:r>
          </w:p>
        </w:tc>
      </w:tr>
    </w:tbl>
    <w:p w:rsidR="51E33D4D" w:rsidRDefault="51E33D4D" w14:paraId="43C8C6ED" w14:textId="1831FFE3"/>
    <w:p w:rsidR="51E33D4D" w:rsidRDefault="51E33D4D" w14:paraId="65EFFEF6" w14:textId="5D4A4986"/>
    <w:p w:rsidRPr="00A2008B" w:rsidR="10528CF6" w:rsidP="10528CF6" w:rsidRDefault="10528CF6" w14:paraId="0DAC1A57" w14:textId="18439A3C">
      <w:pPr>
        <w:rPr>
          <w:i/>
          <w:iCs/>
          <w:color w:val="FF0000"/>
          <w:lang w:val="en-US"/>
        </w:rPr>
      </w:pPr>
      <w:r w:rsidRPr="10528CF6">
        <w:rPr>
          <w:i/>
          <w:iCs/>
          <w:color w:val="FF0000"/>
          <w:lang w:val="en-US"/>
        </w:rPr>
        <w:t xml:space="preserve"> </w:t>
      </w:r>
    </w:p>
    <w:p w:rsidR="004A4904" w:rsidP="51E33D4D" w:rsidRDefault="004A4904" w14:paraId="17AC294D" w14:textId="77777777">
      <w:pPr>
        <w:jc w:val="center"/>
        <w:rPr>
          <w:b/>
          <w:bCs/>
          <w:sz w:val="32"/>
          <w:szCs w:val="32"/>
          <w:u w:val="single"/>
        </w:rPr>
      </w:pPr>
    </w:p>
    <w:p w:rsidR="51E33D4D" w:rsidP="51E33D4D" w:rsidRDefault="51E33D4D" w14:paraId="594FBBFE" w14:textId="653FCB93">
      <w:pPr>
        <w:jc w:val="center"/>
        <w:rPr>
          <w:b/>
          <w:bCs/>
          <w:sz w:val="32"/>
          <w:szCs w:val="32"/>
          <w:u w:val="single"/>
        </w:rPr>
      </w:pPr>
    </w:p>
    <w:p w:rsidR="51E33D4D" w:rsidP="51E33D4D" w:rsidRDefault="51E33D4D" w14:paraId="103C2790" w14:textId="0AE459A7">
      <w:pPr>
        <w:jc w:val="center"/>
        <w:rPr>
          <w:b/>
          <w:bCs/>
          <w:sz w:val="32"/>
          <w:szCs w:val="32"/>
          <w:u w:val="single"/>
        </w:rPr>
      </w:pPr>
    </w:p>
    <w:p w:rsidR="51E33D4D" w:rsidP="51E33D4D" w:rsidRDefault="51E33D4D" w14:paraId="52A50D02" w14:textId="0464B8AD">
      <w:pPr>
        <w:jc w:val="center"/>
        <w:rPr>
          <w:b/>
          <w:bCs/>
          <w:sz w:val="32"/>
          <w:szCs w:val="32"/>
          <w:u w:val="single"/>
        </w:rPr>
      </w:pPr>
    </w:p>
    <w:p w:rsidR="6B16799B" w:rsidP="6B16799B" w:rsidRDefault="6B16799B" w14:paraId="15903ECB" w14:textId="0F51F81D">
      <w:pPr>
        <w:jc w:val="center"/>
        <w:rPr>
          <w:b/>
          <w:bCs/>
          <w:sz w:val="32"/>
          <w:szCs w:val="32"/>
          <w:u w:val="single"/>
        </w:rPr>
      </w:pPr>
    </w:p>
    <w:p w:rsidR="6B16799B" w:rsidP="6B16799B" w:rsidRDefault="6B16799B" w14:paraId="5A9B5F9E" w14:textId="5776437D">
      <w:pPr>
        <w:jc w:val="center"/>
        <w:rPr>
          <w:b/>
          <w:bCs/>
          <w:sz w:val="32"/>
          <w:szCs w:val="32"/>
          <w:u w:val="single"/>
        </w:rPr>
      </w:pPr>
    </w:p>
    <w:p w:rsidR="6B16799B" w:rsidP="6B16799B" w:rsidRDefault="6B16799B" w14:paraId="10359081" w14:textId="33446942">
      <w:pPr>
        <w:jc w:val="center"/>
        <w:rPr>
          <w:b/>
          <w:bCs/>
          <w:sz w:val="32"/>
          <w:szCs w:val="32"/>
          <w:u w:val="single"/>
        </w:rPr>
      </w:pPr>
    </w:p>
    <w:p w:rsidR="6B16799B" w:rsidP="6B16799B" w:rsidRDefault="6B16799B" w14:paraId="59219435" w14:textId="350B6063">
      <w:pPr>
        <w:jc w:val="center"/>
        <w:rPr>
          <w:b/>
          <w:bCs/>
          <w:sz w:val="32"/>
          <w:szCs w:val="32"/>
          <w:u w:val="single"/>
        </w:rPr>
      </w:pPr>
    </w:p>
    <w:p w:rsidR="6B16799B" w:rsidP="6B16799B" w:rsidRDefault="6B16799B" w14:paraId="626FD56A" w14:textId="4E97EF9C">
      <w:pPr>
        <w:jc w:val="center"/>
        <w:rPr>
          <w:b/>
          <w:bCs/>
          <w:sz w:val="32"/>
          <w:szCs w:val="32"/>
          <w:u w:val="single"/>
        </w:rPr>
      </w:pPr>
    </w:p>
    <w:p w:rsidR="6B16799B" w:rsidP="6B16799B" w:rsidRDefault="6B16799B" w14:paraId="5CED6C20" w14:textId="206BBB24">
      <w:pPr>
        <w:jc w:val="center"/>
        <w:rPr>
          <w:b/>
          <w:bCs/>
          <w:sz w:val="32"/>
          <w:szCs w:val="32"/>
          <w:u w:val="single"/>
        </w:rPr>
      </w:pPr>
    </w:p>
    <w:p w:rsidR="6B16799B" w:rsidP="6B16799B" w:rsidRDefault="6B16799B" w14:paraId="21FF1953" w14:textId="2B92DA8D">
      <w:pPr>
        <w:jc w:val="center"/>
        <w:rPr>
          <w:b/>
          <w:bCs/>
          <w:sz w:val="32"/>
          <w:szCs w:val="32"/>
          <w:u w:val="single"/>
        </w:rPr>
      </w:pPr>
    </w:p>
    <w:p w:rsidR="6B16799B" w:rsidP="6B16799B" w:rsidRDefault="6B16799B" w14:paraId="2B6F1289" w14:textId="19F49692">
      <w:pPr>
        <w:jc w:val="center"/>
        <w:rPr>
          <w:b/>
          <w:bCs/>
          <w:sz w:val="32"/>
          <w:szCs w:val="32"/>
          <w:u w:val="single"/>
        </w:rPr>
      </w:pPr>
    </w:p>
    <w:p w:rsidR="10528CF6" w:rsidP="10528CF6" w:rsidRDefault="10528CF6" w14:paraId="62538481" w14:textId="3B4830D6">
      <w:pPr>
        <w:jc w:val="center"/>
        <w:rPr>
          <w:b/>
          <w:bCs/>
          <w:sz w:val="32"/>
          <w:szCs w:val="32"/>
          <w:u w:val="single"/>
        </w:rPr>
      </w:pPr>
      <w:r w:rsidRPr="10528CF6">
        <w:rPr>
          <w:b/>
          <w:bCs/>
          <w:sz w:val="32"/>
          <w:szCs w:val="32"/>
          <w:u w:val="single"/>
        </w:rPr>
        <w:lastRenderedPageBreak/>
        <w:t>Power Budget</w:t>
      </w:r>
    </w:p>
    <w:p w:rsidR="10528CF6" w:rsidP="10528CF6" w:rsidRDefault="10528CF6" w14:paraId="16C35A7E" w14:textId="33A658F8">
      <w:pPr>
        <w:jc w:val="center"/>
        <w:rPr>
          <w:b/>
          <w:bCs/>
          <w:u w:val="single"/>
        </w:rPr>
      </w:pPr>
    </w:p>
    <w:tbl>
      <w:tblPr>
        <w:tblStyle w:val="TableGrid"/>
        <w:tblW w:w="0" w:type="auto"/>
        <w:jc w:val="center"/>
        <w:tblLayout w:type="fixed"/>
        <w:tblLook w:val="06A0" w:firstRow="1" w:lastRow="0" w:firstColumn="1" w:lastColumn="0" w:noHBand="1" w:noVBand="1"/>
      </w:tblPr>
      <w:tblGrid>
        <w:gridCol w:w="2326"/>
        <w:gridCol w:w="2326"/>
        <w:gridCol w:w="2326"/>
        <w:gridCol w:w="2326"/>
        <w:gridCol w:w="1905"/>
        <w:gridCol w:w="2748"/>
      </w:tblGrid>
      <w:tr w:rsidR="10528CF6" w:rsidTr="757B4903" w14:paraId="7893CC2C" w14:textId="77777777">
        <w:trPr/>
        <w:tc>
          <w:tcPr>
            <w:tcW w:w="2326" w:type="dxa"/>
            <w:tcMar/>
          </w:tcPr>
          <w:p w:rsidR="10528CF6" w:rsidP="1D3AAE45" w:rsidRDefault="10528CF6" w14:paraId="767DD605" w14:textId="78210381">
            <w:pPr>
              <w:jc w:val="center"/>
              <w:rPr>
                <w:i/>
                <w:iCs/>
                <w:lang w:val="en-US"/>
              </w:rPr>
            </w:pPr>
          </w:p>
          <w:p w:rsidR="10528CF6" w:rsidP="1D3AAE45" w:rsidRDefault="1D3AAE45" w14:paraId="5623A860" w14:textId="2284608C">
            <w:pPr>
              <w:jc w:val="center"/>
              <w:rPr>
                <w:i/>
                <w:iCs/>
                <w:lang w:val="en-US"/>
              </w:rPr>
            </w:pPr>
            <w:r w:rsidRPr="1D3AAE45">
              <w:rPr>
                <w:i/>
                <w:iCs/>
                <w:lang w:val="en-US"/>
              </w:rPr>
              <w:t>Part Name</w:t>
            </w:r>
          </w:p>
        </w:tc>
        <w:tc>
          <w:tcPr>
            <w:tcW w:w="2326" w:type="dxa"/>
            <w:tcMar/>
          </w:tcPr>
          <w:p w:rsidR="1D3AAE45" w:rsidP="1D3AAE45" w:rsidRDefault="1D3AAE45" w14:paraId="305ACD91" w14:textId="1FDF631F">
            <w:pPr>
              <w:jc w:val="center"/>
              <w:rPr>
                <w:i/>
                <w:iCs/>
                <w:lang w:val="en-US"/>
              </w:rPr>
            </w:pPr>
          </w:p>
          <w:p w:rsidR="10528CF6" w:rsidP="1D3AAE45" w:rsidRDefault="1D3AAE45" w14:paraId="22F14E30" w14:textId="4EBFA5E5">
            <w:pPr>
              <w:jc w:val="center"/>
              <w:rPr>
                <w:i/>
                <w:iCs/>
                <w:lang w:val="en-US"/>
              </w:rPr>
            </w:pPr>
            <w:r w:rsidRPr="1D3AAE45">
              <w:rPr>
                <w:i/>
                <w:iCs/>
                <w:lang w:val="en-US"/>
              </w:rPr>
              <w:t>Quantity</w:t>
            </w:r>
          </w:p>
        </w:tc>
        <w:tc>
          <w:tcPr>
            <w:tcW w:w="2326" w:type="dxa"/>
            <w:tcMar/>
          </w:tcPr>
          <w:p w:rsidR="10528CF6" w:rsidP="1D3AAE45" w:rsidRDefault="10528CF6" w14:paraId="09072E70" w14:textId="34A6818A">
            <w:pPr>
              <w:jc w:val="center"/>
              <w:rPr>
                <w:i/>
                <w:iCs/>
                <w:lang w:val="en-US"/>
              </w:rPr>
            </w:pPr>
          </w:p>
          <w:p w:rsidR="10528CF6" w:rsidP="1D3AAE45" w:rsidRDefault="1D3AAE45" w14:paraId="2B84E08D" w14:textId="5DF5D620">
            <w:pPr>
              <w:jc w:val="center"/>
              <w:rPr>
                <w:i/>
                <w:iCs/>
                <w:lang w:val="en-US"/>
              </w:rPr>
            </w:pPr>
            <w:r w:rsidRPr="1D3AAE45">
              <w:rPr>
                <w:i/>
                <w:iCs/>
                <w:lang w:val="en-US"/>
              </w:rPr>
              <w:t>Supply Current</w:t>
            </w:r>
            <w:r w:rsidR="10528CF6">
              <w:br/>
            </w:r>
            <w:r w:rsidRPr="1D3AAE45">
              <w:rPr>
                <w:i/>
                <w:iCs/>
                <w:lang w:val="en-US"/>
              </w:rPr>
              <w:t>(mA)</w:t>
            </w:r>
          </w:p>
        </w:tc>
        <w:tc>
          <w:tcPr>
            <w:tcW w:w="2326" w:type="dxa"/>
            <w:tcMar/>
          </w:tcPr>
          <w:p w:rsidR="1D3AAE45" w:rsidP="1D3AAE45" w:rsidRDefault="1D3AAE45" w14:paraId="12E85195" w14:textId="7F8B9925">
            <w:pPr>
              <w:jc w:val="center"/>
              <w:rPr>
                <w:i/>
                <w:iCs/>
                <w:lang w:val="en-US"/>
              </w:rPr>
            </w:pPr>
          </w:p>
          <w:p w:rsidR="10528CF6" w:rsidP="1D3AAE45" w:rsidRDefault="1D3AAE45" w14:paraId="222E00ED" w14:textId="6946702B">
            <w:pPr>
              <w:jc w:val="center"/>
              <w:rPr>
                <w:i/>
                <w:iCs/>
                <w:lang w:val="en-US"/>
              </w:rPr>
            </w:pPr>
            <w:r w:rsidRPr="1D3AAE45">
              <w:rPr>
                <w:i/>
                <w:iCs/>
                <w:lang w:val="en-US"/>
              </w:rPr>
              <w:t>Supply Voltage</w:t>
            </w:r>
          </w:p>
          <w:p w:rsidR="10528CF6" w:rsidP="1D3AAE45" w:rsidRDefault="1D3AAE45" w14:paraId="565D5AF7" w14:textId="3EA38972">
            <w:pPr>
              <w:jc w:val="center"/>
              <w:rPr>
                <w:i/>
                <w:iCs/>
                <w:lang w:val="en-US"/>
              </w:rPr>
            </w:pPr>
            <w:r w:rsidRPr="1D3AAE45">
              <w:rPr>
                <w:i/>
                <w:iCs/>
                <w:lang w:val="en-US"/>
              </w:rPr>
              <w:t>(V)</w:t>
            </w:r>
          </w:p>
        </w:tc>
        <w:tc>
          <w:tcPr>
            <w:tcW w:w="1905" w:type="dxa"/>
            <w:tcMar/>
          </w:tcPr>
          <w:p w:rsidR="10528CF6" w:rsidP="1D3AAE45" w:rsidRDefault="1D3AAE45" w14:paraId="75F29371" w14:textId="1EC1B37E">
            <w:pPr>
              <w:jc w:val="center"/>
              <w:rPr>
                <w:i/>
                <w:iCs/>
                <w:lang w:val="en-US"/>
              </w:rPr>
            </w:pPr>
            <w:r w:rsidRPr="1D3AAE45">
              <w:rPr>
                <w:i/>
                <w:iCs/>
                <w:lang w:val="en-US"/>
              </w:rPr>
              <w:t>Power Subtotal</w:t>
            </w:r>
          </w:p>
          <w:p w:rsidR="10528CF6" w:rsidP="1D3AAE45" w:rsidRDefault="1D3AAE45" w14:paraId="3DFECE34" w14:textId="0F9E809D">
            <w:pPr>
              <w:jc w:val="center"/>
              <w:rPr>
                <w:i/>
                <w:iCs/>
                <w:lang w:val="en-US"/>
              </w:rPr>
            </w:pPr>
            <w:r w:rsidRPr="1D3AAE45">
              <w:rPr>
                <w:i/>
                <w:iCs/>
                <w:lang w:val="en-US"/>
              </w:rPr>
              <w:t>(per unit)</w:t>
            </w:r>
          </w:p>
          <w:p w:rsidR="10528CF6" w:rsidP="1D3AAE45" w:rsidRDefault="1D3AAE45" w14:paraId="775A4110" w14:textId="4B966E9B">
            <w:pPr>
              <w:jc w:val="center"/>
              <w:rPr>
                <w:i/>
                <w:iCs/>
                <w:lang w:val="en-US"/>
              </w:rPr>
            </w:pPr>
            <w:r w:rsidRPr="1D3AAE45">
              <w:rPr>
                <w:i/>
                <w:iCs/>
                <w:lang w:val="en-US"/>
              </w:rPr>
              <w:t>(mW)</w:t>
            </w:r>
          </w:p>
        </w:tc>
        <w:tc>
          <w:tcPr>
            <w:tcW w:w="2748" w:type="dxa"/>
            <w:tcMar/>
          </w:tcPr>
          <w:p w:rsidR="10528CF6" w:rsidP="1D3AAE45" w:rsidRDefault="1D3AAE45" w14:paraId="37C2F201" w14:textId="3F0D23D0">
            <w:pPr>
              <w:jc w:val="center"/>
              <w:rPr>
                <w:i/>
                <w:iCs/>
                <w:lang w:val="en-US"/>
              </w:rPr>
            </w:pPr>
            <w:r w:rsidRPr="1D3AAE45">
              <w:rPr>
                <w:i/>
                <w:iCs/>
                <w:lang w:val="en-US"/>
              </w:rPr>
              <w:t>Total Power Consumption</w:t>
            </w:r>
          </w:p>
          <w:p w:rsidR="10528CF6" w:rsidP="1D3AAE45" w:rsidRDefault="1D3AAE45" w14:paraId="163C7ACA" w14:textId="6E76097B">
            <w:pPr>
              <w:jc w:val="center"/>
              <w:rPr>
                <w:i/>
                <w:iCs/>
                <w:lang w:val="en-US"/>
              </w:rPr>
            </w:pPr>
            <w:r w:rsidRPr="1D3AAE45">
              <w:rPr>
                <w:i/>
                <w:iCs/>
                <w:lang w:val="en-US"/>
              </w:rPr>
              <w:t>(mW)</w:t>
            </w:r>
          </w:p>
        </w:tc>
      </w:tr>
      <w:tr w:rsidR="10528CF6" w:rsidTr="757B4903" w14:paraId="0E3ED562" w14:textId="77777777">
        <w:trPr/>
        <w:tc>
          <w:tcPr>
            <w:tcW w:w="2326" w:type="dxa"/>
            <w:tcMar/>
          </w:tcPr>
          <w:p w:rsidR="10528CF6" w:rsidP="06463A2E" w:rsidRDefault="06463A2E" w14:paraId="42B1EED1" w14:textId="524E773A">
            <w:pPr>
              <w:jc w:val="center"/>
              <w:rPr>
                <w:i/>
                <w:iCs/>
                <w:lang w:val="en-US"/>
              </w:rPr>
            </w:pPr>
            <w:r w:rsidRPr="06463A2E">
              <w:rPr>
                <w:i/>
                <w:iCs/>
                <w:lang w:val="en-US"/>
              </w:rPr>
              <w:t>MPU-M0 (IMU)</w:t>
            </w:r>
          </w:p>
        </w:tc>
        <w:tc>
          <w:tcPr>
            <w:tcW w:w="2326" w:type="dxa"/>
            <w:tcMar/>
          </w:tcPr>
          <w:p w:rsidR="10528CF6" w:rsidP="06463A2E" w:rsidRDefault="06463A2E" w14:paraId="43DD4600" w14:textId="07B511EB">
            <w:pPr>
              <w:jc w:val="center"/>
              <w:rPr>
                <w:i/>
                <w:iCs/>
                <w:lang w:val="en-US"/>
              </w:rPr>
            </w:pPr>
            <w:r w:rsidRPr="06463A2E">
              <w:rPr>
                <w:i/>
                <w:iCs/>
                <w:lang w:val="en-US"/>
              </w:rPr>
              <w:t>1</w:t>
            </w:r>
          </w:p>
        </w:tc>
        <w:tc>
          <w:tcPr>
            <w:tcW w:w="2326" w:type="dxa"/>
            <w:tcMar/>
          </w:tcPr>
          <w:p w:rsidR="10528CF6" w:rsidP="06463A2E" w:rsidRDefault="06463A2E" w14:paraId="7F7A150D" w14:textId="02771735">
            <w:pPr>
              <w:jc w:val="center"/>
              <w:rPr>
                <w:i/>
                <w:iCs/>
                <w:lang w:val="en-US"/>
              </w:rPr>
            </w:pPr>
            <w:r w:rsidRPr="06463A2E">
              <w:rPr>
                <w:i/>
                <w:iCs/>
                <w:lang w:val="en-US"/>
              </w:rPr>
              <w:t>4.1</w:t>
            </w:r>
          </w:p>
        </w:tc>
        <w:tc>
          <w:tcPr>
            <w:tcW w:w="2326" w:type="dxa"/>
            <w:tcMar/>
          </w:tcPr>
          <w:p w:rsidR="10528CF6" w:rsidP="1D3AAE45" w:rsidRDefault="1D3AAE45" w14:paraId="3284490D" w14:textId="30CD12B9">
            <w:pPr>
              <w:jc w:val="center"/>
              <w:rPr>
                <w:i/>
                <w:iCs/>
                <w:lang w:val="en-US"/>
              </w:rPr>
            </w:pPr>
            <w:r w:rsidRPr="1D3AAE45">
              <w:rPr>
                <w:i/>
                <w:iCs/>
                <w:lang w:val="en-US"/>
              </w:rPr>
              <w:t>2.4 - 3.6</w:t>
            </w:r>
          </w:p>
        </w:tc>
        <w:tc>
          <w:tcPr>
            <w:tcW w:w="1905" w:type="dxa"/>
            <w:tcMar/>
          </w:tcPr>
          <w:p w:rsidR="10528CF6" w:rsidP="06463A2E" w:rsidRDefault="06463A2E" w14:paraId="2DA7FDB9" w14:textId="2DB67554">
            <w:pPr>
              <w:jc w:val="center"/>
              <w:rPr>
                <w:i/>
                <w:iCs/>
                <w:lang w:val="en-US"/>
              </w:rPr>
            </w:pPr>
            <w:r w:rsidRPr="06463A2E">
              <w:rPr>
                <w:i/>
                <w:iCs/>
                <w:lang w:val="en-US"/>
              </w:rPr>
              <w:t>9.84 - 14.8</w:t>
            </w:r>
          </w:p>
        </w:tc>
        <w:tc>
          <w:tcPr>
            <w:tcW w:w="2748" w:type="dxa"/>
            <w:tcMar/>
          </w:tcPr>
          <w:p w:rsidR="10528CF6" w:rsidP="06463A2E" w:rsidRDefault="06463A2E" w14:paraId="72D392F2" w14:textId="0EC73C93">
            <w:pPr>
              <w:jc w:val="center"/>
              <w:rPr>
                <w:i/>
                <w:iCs/>
                <w:lang w:val="en-US"/>
              </w:rPr>
            </w:pPr>
            <w:r w:rsidRPr="06463A2E">
              <w:rPr>
                <w:i/>
                <w:iCs/>
                <w:lang w:val="en-US"/>
              </w:rPr>
              <w:t>9.84 - 14.8</w:t>
            </w:r>
          </w:p>
        </w:tc>
      </w:tr>
      <w:tr w:rsidR="10528CF6" w:rsidTr="757B4903" w14:paraId="4045AE5F" w14:textId="77777777">
        <w:trPr/>
        <w:tc>
          <w:tcPr>
            <w:tcW w:w="2326" w:type="dxa"/>
            <w:tcMar/>
          </w:tcPr>
          <w:p w:rsidR="10528CF6" w:rsidP="5B17D889" w:rsidRDefault="06463A2E" w14:paraId="5510CA0E" w14:textId="0CA6C461">
            <w:pPr>
              <w:jc w:val="center"/>
              <w:rPr>
                <w:i w:val="1"/>
                <w:iCs w:val="1"/>
                <w:lang w:val="en-US"/>
              </w:rPr>
            </w:pPr>
            <w:r w:rsidRPr="5B17D889" w:rsidR="5B17D889">
              <w:rPr>
                <w:i w:val="1"/>
                <w:iCs w:val="1"/>
                <w:lang w:val="en-US"/>
              </w:rPr>
              <w:t>H</w:t>
            </w:r>
            <w:r w:rsidRPr="5B17D889" w:rsidR="5B17D889">
              <w:rPr>
                <w:i w:val="1"/>
                <w:iCs w:val="1"/>
                <w:lang w:val="en-US"/>
              </w:rPr>
              <w:t>M-10</w:t>
            </w:r>
            <w:r w:rsidRPr="5B17D889" w:rsidR="5B17D889">
              <w:rPr>
                <w:i w:val="1"/>
                <w:iCs w:val="1"/>
                <w:lang w:val="en-US"/>
              </w:rPr>
              <w:t xml:space="preserve"> Bluetooth</w:t>
            </w:r>
          </w:p>
        </w:tc>
        <w:tc>
          <w:tcPr>
            <w:tcW w:w="2326" w:type="dxa"/>
            <w:tcMar/>
          </w:tcPr>
          <w:p w:rsidR="10528CF6" w:rsidP="06463A2E" w:rsidRDefault="06463A2E" w14:paraId="02A6BE4B" w14:textId="3C533F9E">
            <w:pPr>
              <w:jc w:val="center"/>
              <w:rPr>
                <w:i/>
                <w:iCs/>
                <w:lang w:val="en-US"/>
              </w:rPr>
            </w:pPr>
            <w:r w:rsidRPr="06463A2E">
              <w:rPr>
                <w:i/>
                <w:iCs/>
                <w:lang w:val="en-US"/>
              </w:rPr>
              <w:t>1</w:t>
            </w:r>
          </w:p>
        </w:tc>
        <w:tc>
          <w:tcPr>
            <w:tcW w:w="2326" w:type="dxa"/>
            <w:tcMar/>
          </w:tcPr>
          <w:p w:rsidR="10528CF6" w:rsidP="06463A2E" w:rsidRDefault="1947CF5E" w14:paraId="446706E3" w14:textId="04FC94B7">
            <w:pPr>
              <w:spacing w:line="259" w:lineRule="auto"/>
              <w:jc w:val="center"/>
              <w:rPr>
                <w:i/>
                <w:iCs/>
                <w:lang w:val="en-US"/>
              </w:rPr>
            </w:pPr>
            <w:r w:rsidRPr="1947CF5E">
              <w:rPr>
                <w:i/>
                <w:iCs/>
                <w:lang w:val="en-US"/>
              </w:rPr>
              <w:t>30 - 50</w:t>
            </w:r>
          </w:p>
        </w:tc>
        <w:tc>
          <w:tcPr>
            <w:tcW w:w="2326" w:type="dxa"/>
            <w:tcMar/>
          </w:tcPr>
          <w:p w:rsidR="10528CF6" w:rsidP="06463A2E" w:rsidRDefault="06463A2E" w14:paraId="7D569E99" w14:textId="29C01D1F">
            <w:pPr>
              <w:jc w:val="center"/>
              <w:rPr>
                <w:i/>
                <w:iCs/>
                <w:lang w:val="en-US"/>
              </w:rPr>
            </w:pPr>
            <w:r w:rsidRPr="06463A2E">
              <w:rPr>
                <w:i/>
                <w:iCs/>
                <w:lang w:val="en-US"/>
              </w:rPr>
              <w:t>3.6 - 6</w:t>
            </w:r>
          </w:p>
        </w:tc>
        <w:tc>
          <w:tcPr>
            <w:tcW w:w="1905" w:type="dxa"/>
            <w:tcMar/>
          </w:tcPr>
          <w:p w:rsidR="10528CF6" w:rsidP="06463A2E" w:rsidRDefault="06463A2E" w14:paraId="0547F097" w14:textId="0680EA08">
            <w:pPr>
              <w:jc w:val="center"/>
              <w:rPr>
                <w:i/>
                <w:iCs/>
                <w:lang w:val="en-US"/>
              </w:rPr>
            </w:pPr>
            <w:r w:rsidRPr="06463A2E">
              <w:rPr>
                <w:i/>
                <w:iCs/>
                <w:lang w:val="en-US"/>
              </w:rPr>
              <w:t>108 - 300</w:t>
            </w:r>
          </w:p>
        </w:tc>
        <w:tc>
          <w:tcPr>
            <w:tcW w:w="2748" w:type="dxa"/>
            <w:tcMar/>
          </w:tcPr>
          <w:p w:rsidR="10528CF6" w:rsidP="06463A2E" w:rsidRDefault="06463A2E" w14:paraId="2AADCDE1" w14:textId="7B13F65C">
            <w:pPr>
              <w:jc w:val="center"/>
              <w:rPr>
                <w:i/>
                <w:iCs/>
                <w:lang w:val="en-US"/>
              </w:rPr>
            </w:pPr>
            <w:r w:rsidRPr="06463A2E">
              <w:rPr>
                <w:i/>
                <w:iCs/>
                <w:lang w:val="en-US"/>
              </w:rPr>
              <w:t>108 - 300</w:t>
            </w:r>
          </w:p>
        </w:tc>
      </w:tr>
      <w:tr w:rsidR="757B4903" w:rsidTr="757B4903" w14:paraId="28D437D2">
        <w:trPr/>
        <w:tc>
          <w:tcPr>
            <w:tcW w:w="2326" w:type="dxa"/>
            <w:tcMar/>
          </w:tcPr>
          <w:p w:rsidR="757B4903" w:rsidP="757B4903" w:rsidRDefault="757B4903" w14:paraId="1E2F913F" w14:textId="7E9E21C4">
            <w:pPr>
              <w:pStyle w:val="Normal"/>
              <w:jc w:val="center"/>
              <w:rPr>
                <w:i w:val="1"/>
                <w:iCs w:val="1"/>
                <w:lang w:val="en-US"/>
              </w:rPr>
            </w:pPr>
            <w:r w:rsidRPr="757B4903" w:rsidR="757B4903">
              <w:rPr>
                <w:i w:val="1"/>
                <w:iCs w:val="1"/>
                <w:lang w:val="en-US"/>
              </w:rPr>
              <w:t>Voltage Divider</w:t>
            </w:r>
          </w:p>
        </w:tc>
        <w:tc>
          <w:tcPr>
            <w:tcW w:w="2326" w:type="dxa"/>
            <w:tcMar/>
          </w:tcPr>
          <w:p w:rsidR="757B4903" w:rsidP="757B4903" w:rsidRDefault="757B4903" w14:paraId="252BB278" w14:textId="67F0BFDD">
            <w:pPr>
              <w:pStyle w:val="Normal"/>
              <w:jc w:val="center"/>
              <w:rPr>
                <w:i w:val="1"/>
                <w:iCs w:val="1"/>
                <w:lang w:val="en-US"/>
              </w:rPr>
            </w:pPr>
            <w:r w:rsidRPr="757B4903" w:rsidR="757B4903">
              <w:rPr>
                <w:i w:val="1"/>
                <w:iCs w:val="1"/>
                <w:lang w:val="en-US"/>
              </w:rPr>
              <w:t>1</w:t>
            </w:r>
          </w:p>
        </w:tc>
        <w:tc>
          <w:tcPr>
            <w:tcW w:w="2326" w:type="dxa"/>
            <w:tcMar/>
          </w:tcPr>
          <w:p w:rsidR="757B4903" w:rsidP="757B4903" w:rsidRDefault="757B4903" w14:paraId="175BC7CA" w14:textId="4AAB1882">
            <w:pPr>
              <w:pStyle w:val="Normal"/>
              <w:spacing w:line="259" w:lineRule="auto"/>
              <w:jc w:val="center"/>
              <w:rPr>
                <w:i w:val="1"/>
                <w:iCs w:val="1"/>
                <w:lang w:val="en-US"/>
              </w:rPr>
            </w:pPr>
            <w:r w:rsidRPr="757B4903" w:rsidR="757B4903">
              <w:rPr>
                <w:i w:val="1"/>
                <w:iCs w:val="1"/>
                <w:lang w:val="en-US"/>
              </w:rPr>
              <w:t>0.02 - 0.05</w:t>
            </w:r>
          </w:p>
        </w:tc>
        <w:tc>
          <w:tcPr>
            <w:tcW w:w="2326" w:type="dxa"/>
            <w:tcMar/>
          </w:tcPr>
          <w:p w:rsidR="757B4903" w:rsidP="757B4903" w:rsidRDefault="757B4903" w14:paraId="003B7D29" w14:textId="07392994">
            <w:pPr>
              <w:pStyle w:val="Normal"/>
              <w:jc w:val="center"/>
              <w:rPr>
                <w:i w:val="1"/>
                <w:iCs w:val="1"/>
                <w:lang w:val="en-US"/>
              </w:rPr>
            </w:pPr>
            <w:r w:rsidRPr="757B4903" w:rsidR="757B4903">
              <w:rPr>
                <w:i w:val="1"/>
                <w:iCs w:val="1"/>
                <w:lang w:val="en-US"/>
              </w:rPr>
              <w:t>3.3 - 4.2</w:t>
            </w:r>
          </w:p>
        </w:tc>
        <w:tc>
          <w:tcPr>
            <w:tcW w:w="1905" w:type="dxa"/>
            <w:tcMar/>
          </w:tcPr>
          <w:p w:rsidR="757B4903" w:rsidP="757B4903" w:rsidRDefault="757B4903" w14:paraId="4214D633" w14:textId="7590D6CE">
            <w:pPr>
              <w:pStyle w:val="Normal"/>
              <w:jc w:val="center"/>
              <w:rPr>
                <w:i w:val="1"/>
                <w:iCs w:val="1"/>
                <w:lang w:val="en-US"/>
              </w:rPr>
            </w:pPr>
            <w:r w:rsidRPr="757B4903" w:rsidR="757B4903">
              <w:rPr>
                <w:i w:val="1"/>
                <w:iCs w:val="1"/>
                <w:lang w:val="en-US"/>
              </w:rPr>
              <w:t>0.066 - 0.21</w:t>
            </w:r>
          </w:p>
        </w:tc>
        <w:tc>
          <w:tcPr>
            <w:tcW w:w="2748" w:type="dxa"/>
            <w:tcMar/>
          </w:tcPr>
          <w:p w:rsidR="757B4903" w:rsidP="757B4903" w:rsidRDefault="757B4903" w14:paraId="2B6676CE" w14:textId="0F491833">
            <w:pPr>
              <w:pStyle w:val="Normal"/>
              <w:jc w:val="center"/>
              <w:rPr>
                <w:i w:val="1"/>
                <w:iCs w:val="1"/>
                <w:lang w:val="en-US"/>
              </w:rPr>
            </w:pPr>
            <w:r w:rsidRPr="757B4903" w:rsidR="757B4903">
              <w:rPr>
                <w:i w:val="1"/>
                <w:iCs w:val="1"/>
                <w:lang w:val="en-US"/>
              </w:rPr>
              <w:t>0.066 - 0.21</w:t>
            </w:r>
          </w:p>
        </w:tc>
      </w:tr>
    </w:tbl>
    <w:p w:rsidR="06463A2E" w:rsidRDefault="06463A2E" w14:paraId="5212F5AF" w14:textId="33CDAAFC"/>
    <w:p w:rsidR="00E25FE6" w:rsidP="10528CF6" w:rsidRDefault="00E25FE6" w14:paraId="7CEE0101" w14:textId="0CBD424B">
      <w:pPr>
        <w:rPr>
          <w:lang w:val="en-US"/>
        </w:rPr>
      </w:pPr>
    </w:p>
    <w:p w:rsidR="0193B801" w:rsidP="5B17D889" w:rsidRDefault="51E33D4D" w14:paraId="5CF5648F" w14:textId="28FCAEFB">
      <w:pPr>
        <w:ind w:firstLine="720"/>
        <w:rPr>
          <w:lang w:val="en-US"/>
        </w:rPr>
      </w:pPr>
      <w:r w:rsidRPr="5B17D889" w:rsidR="5B17D889">
        <w:rPr>
          <w:lang w:val="en-US"/>
        </w:rPr>
        <w:t xml:space="preserve">The power budget displays researched components which temporarily fit the initial design requirements in order to get a ballpark range of total power consumption and most importantly mobile unit power consumption. The MPU-M0 was selected as the initial IMU for its specifications that are anticipated to perform well within our bounds, as well as due to its onboard microprocessor and storage capabilities. The HM-10 Bluetooth module is compatible with the onboard microprocessor protocols contained on the MPU-M0 board. Since battery life is crucial to this project, the minimum battery requirement for the above components is rated at 108 </w:t>
      </w:r>
      <w:proofErr w:type="spellStart"/>
      <w:r w:rsidRPr="5B17D889" w:rsidR="5B17D889">
        <w:rPr>
          <w:lang w:val="en-US"/>
        </w:rPr>
        <w:t>mAh</w:t>
      </w:r>
      <w:proofErr w:type="spellEnd"/>
      <w:r w:rsidRPr="5B17D889" w:rsidR="5B17D889">
        <w:rPr>
          <w:lang w:val="en-US"/>
        </w:rPr>
        <w:t xml:space="preserve">. This is based off the mobile unit power consumption which uses a maximum current draw of 54.1 mA. Batteries are typically rated in </w:t>
      </w:r>
      <w:proofErr w:type="spellStart"/>
      <w:r w:rsidRPr="5B17D889" w:rsidR="5B17D889">
        <w:rPr>
          <w:lang w:val="en-US"/>
        </w:rPr>
        <w:t>mAh</w:t>
      </w:r>
      <w:proofErr w:type="spellEnd"/>
      <w:r w:rsidRPr="5B17D889" w:rsidR="5B17D889">
        <w:rPr>
          <w:lang w:val="en-US"/>
        </w:rPr>
        <w:t xml:space="preserve"> capacity. Since simulations last a maximum of 20 minutes each, our system requires a battery with 6 times of the max current draw</w:t>
      </w:r>
      <w:r w:rsidRPr="5B17D889" w:rsidR="5B17D889">
        <w:rPr>
          <w:lang w:val="en-US"/>
        </w:rPr>
        <w:t>.</w:t>
      </w:r>
      <w:r w:rsidRPr="5B17D889" w:rsidR="5B17D889">
        <w:rPr>
          <w:lang w:val="en-US"/>
        </w:rPr>
        <w:t xml:space="preserve"> 54.1 mA x 2 hours (given there are 6 simulations) gives around 108 </w:t>
      </w:r>
      <w:proofErr w:type="spellStart"/>
      <w:r w:rsidRPr="5B17D889" w:rsidR="5B17D889">
        <w:rPr>
          <w:lang w:val="en-US"/>
        </w:rPr>
        <w:t>mAh</w:t>
      </w:r>
      <w:proofErr w:type="spellEnd"/>
      <w:r w:rsidRPr="5B17D889" w:rsidR="5B17D889">
        <w:rPr>
          <w:lang w:val="en-US"/>
        </w:rPr>
        <w:t xml:space="preserve">. </w:t>
      </w:r>
      <w:bookmarkStart w:name="_GoBack" w:id="17"/>
      <w:bookmarkEnd w:id="17"/>
    </w:p>
    <w:p w:rsidRPr="00B26547" w:rsidR="00B26547" w:rsidP="00B26547" w:rsidRDefault="00B26547" w14:paraId="60088691" w14:textId="0CBD424B">
      <w:pPr>
        <w:rPr>
          <w:lang w:val="en-US"/>
        </w:rPr>
      </w:pPr>
    </w:p>
    <w:p w:rsidR="10528CF6" w:rsidP="06463A2E" w:rsidRDefault="06463A2E" w14:paraId="5F65FE15" w14:textId="0386567F">
      <w:pPr>
        <w:jc w:val="center"/>
        <w:rPr>
          <w:lang w:val="en-US"/>
        </w:rPr>
      </w:pPr>
      <w:r w:rsidRPr="06463A2E">
        <w:rPr>
          <w:lang w:val="en-US"/>
        </w:rPr>
        <w:t>Power Total (mW) = 117.84 – 314.8</w:t>
      </w:r>
    </w:p>
    <w:p w:rsidR="10528CF6" w:rsidP="10528CF6" w:rsidRDefault="10528CF6" w14:paraId="4394056E" w14:textId="072CFC9D">
      <w:pPr>
        <w:jc w:val="center"/>
        <w:rPr>
          <w:lang w:val="en-US"/>
        </w:rPr>
      </w:pPr>
      <w:r w:rsidRPr="10528CF6">
        <w:rPr>
          <w:lang w:val="en-US"/>
        </w:rPr>
        <w:t>(Calculated from best case to worst case)</w:t>
      </w:r>
    </w:p>
    <w:p w:rsidR="10528CF6" w:rsidP="10528CF6" w:rsidRDefault="10528CF6" w14:paraId="24F1F08C" w14:textId="6C3E4264">
      <w:pPr>
        <w:jc w:val="center"/>
        <w:rPr>
          <w:lang w:val="en-US"/>
        </w:rPr>
      </w:pPr>
    </w:p>
    <w:p w:rsidR="10528CF6" w:rsidP="10528CF6" w:rsidRDefault="10528CF6" w14:paraId="3AEA0A5A" w14:textId="71800746">
      <w:pPr>
        <w:jc w:val="center"/>
        <w:rPr>
          <w:lang w:val="en-US"/>
        </w:rPr>
      </w:pPr>
    </w:p>
    <w:p w:rsidRPr="00B26547" w:rsidR="00B26547" w:rsidP="06463A2E" w:rsidRDefault="06463A2E" w14:paraId="21EF095C" w14:textId="697E9DBD">
      <w:pPr>
        <w:jc w:val="center"/>
        <w:rPr>
          <w:lang w:val="en-US"/>
        </w:rPr>
      </w:pPr>
      <w:r w:rsidRPr="06463A2E">
        <w:rPr>
          <w:lang w:val="en-US"/>
        </w:rPr>
        <w:t>Mobile Unit Power Consumption Total (mW) = 117.84 - 314.8</w:t>
      </w:r>
    </w:p>
    <w:p w:rsidRPr="009F3A5F" w:rsidR="009F3A5F" w:rsidP="009F3A5F" w:rsidRDefault="10528CF6" w14:paraId="7C1B5AA9" w14:textId="072CFC9D">
      <w:pPr>
        <w:jc w:val="center"/>
        <w:rPr>
          <w:lang w:val="en-US"/>
        </w:rPr>
      </w:pPr>
      <w:r w:rsidRPr="30CA506A" w:rsidR="30CA506A">
        <w:rPr>
          <w:lang w:val="en-US"/>
        </w:rPr>
        <w:t>(Calculated from best case to worst case)</w:t>
      </w:r>
    </w:p>
    <w:p w:rsidR="10528CF6" w:rsidP="10528CF6" w:rsidRDefault="10528CF6" w14:paraId="7437AD92" w14:textId="400DCFA5">
      <w:pPr>
        <w:jc w:val="center"/>
        <w:rPr>
          <w:lang w:val="en-US"/>
        </w:rPr>
      </w:pPr>
    </w:p>
    <w:p w:rsidR="10528CF6" w:rsidP="10528CF6" w:rsidRDefault="10528CF6" w14:paraId="72963117" w14:textId="119BEEDD">
      <w:pPr>
        <w:rPr>
          <w:u w:val="single"/>
          <w:lang w:val="en-US"/>
        </w:rPr>
      </w:pPr>
      <w:r w:rsidRPr="10528CF6">
        <w:rPr>
          <w:u w:val="single"/>
          <w:lang w:val="en-US"/>
        </w:rPr>
        <w:t>Sources</w:t>
      </w:r>
    </w:p>
    <w:p w:rsidR="10528CF6" w:rsidP="10528CF6" w:rsidRDefault="002666D3" w14:paraId="7C0EA7F9" w14:textId="67240537">
      <w:hyperlink r:id="rId22">
        <w:r w:rsidRPr="10528CF6" w:rsidR="10528CF6">
          <w:rPr>
            <w:rStyle w:val="Hyperlink"/>
            <w:rFonts w:eastAsia="Arial" w:cs="Arial"/>
            <w:szCs w:val="24"/>
            <w:lang w:val="en-US"/>
          </w:rPr>
          <w:t>https://cdn.sparkfun.com/assets/learn_tutorials/5/5/0/MPU9250REV1.0.pdf</w:t>
        </w:r>
      </w:hyperlink>
    </w:p>
    <w:p w:rsidR="10528CF6" w:rsidP="10528CF6" w:rsidRDefault="002666D3" w14:paraId="2DD3BE21" w14:textId="030093EC">
      <w:hyperlink r:id="rId23">
        <w:r w:rsidRPr="10528CF6" w:rsidR="10528CF6">
          <w:rPr>
            <w:rStyle w:val="Hyperlink"/>
            <w:rFonts w:eastAsia="Arial" w:cs="Arial"/>
            <w:szCs w:val="24"/>
            <w:lang w:val="en-US"/>
          </w:rPr>
          <w:t>https://www.sparkfun.com/datasheets/Components/SMD/nRF24L01Pluss_Preliminary_Product_Specification_v1_0.pdf</w:t>
        </w:r>
      </w:hyperlink>
    </w:p>
    <w:p w:rsidR="10528CF6" w:rsidP="10528CF6" w:rsidRDefault="002666D3" w14:paraId="53366669" w14:textId="359A0C00">
      <w:hyperlink r:id="rId24">
        <w:r w:rsidRPr="3164B3D2" w:rsidR="3164B3D2">
          <w:rPr>
            <w:rStyle w:val="Hyperlink"/>
            <w:rFonts w:eastAsia="Arial" w:cs="Arial"/>
            <w:szCs w:val="24"/>
            <w:lang w:val="en-US"/>
          </w:rPr>
          <w:t>https://store.microprocessor.cc/usa/microprocessor-nano</w:t>
        </w:r>
      </w:hyperlink>
    </w:p>
    <w:p w:rsidR="10528CF6" w:rsidP="10528CF6" w:rsidRDefault="002666D3" w14:paraId="1C30EEB3" w14:textId="35BBA217">
      <w:hyperlink r:id="rId25">
        <w:r w:rsidRPr="2AFBBAB5" w:rsidR="2AFBBAB5">
          <w:rPr>
            <w:rStyle w:val="Hyperlink"/>
            <w:rFonts w:eastAsia="Arial" w:cs="Arial"/>
            <w:szCs w:val="24"/>
            <w:lang w:val="en-US"/>
          </w:rPr>
          <w:t>http://datalogger.pbworks.com/w/file/fetch/89507207/Datalogger%20-%20SD%20Memory%20Reader%20Datasheet.pdf</w:t>
        </w:r>
      </w:hyperlink>
    </w:p>
    <w:p w:rsidR="2AFBBAB5" w:rsidP="2AFBBAB5" w:rsidRDefault="002666D3" w14:paraId="5329500E" w14:textId="7BCE2DDD">
      <w:hyperlink r:id="rId26">
        <w:r w:rsidRPr="2AFBBAB5" w:rsidR="2AFBBAB5">
          <w:rPr>
            <w:rStyle w:val="Hyperlink"/>
            <w:rFonts w:eastAsia="Arial" w:cs="Arial"/>
            <w:szCs w:val="24"/>
            <w:lang w:val="en-US"/>
          </w:rPr>
          <w:t>https://static.raspberrypi.org/files/product-briefs/Raspberry-Pi-Model-Bplus-Product-Brief.pdf</w:t>
        </w:r>
      </w:hyperlink>
      <w:r w:rsidRPr="2AFBBAB5" w:rsidR="2AFBBAB5">
        <w:rPr>
          <w:rFonts w:eastAsia="Arial" w:cs="Arial"/>
          <w:szCs w:val="24"/>
          <w:lang w:val="en-US"/>
        </w:rPr>
        <w:t xml:space="preserve"> </w:t>
      </w:r>
    </w:p>
    <w:p w:rsidR="10528CF6" w:rsidP="10528CF6" w:rsidRDefault="10528CF6" w14:paraId="41E77D2E" w14:textId="374DB99D">
      <w:pPr>
        <w:rPr>
          <w:rFonts w:eastAsia="Arial" w:cs="Arial"/>
          <w:szCs w:val="24"/>
          <w:lang w:val="en-US"/>
        </w:rPr>
      </w:pPr>
    </w:p>
    <w:p w:rsidR="10528CF6" w:rsidP="10528CF6" w:rsidRDefault="10528CF6" w14:paraId="77C1B950" w14:textId="60247ACC">
      <w:pPr>
        <w:rPr>
          <w:lang w:val="en-US"/>
        </w:rPr>
        <w:sectPr w:rsidR="10528CF6" w:rsidSect="00085BF4">
          <w:pgSz w:w="16838" w:h="11906" w:orient="landscape"/>
          <w:pgMar w:top="1440" w:right="1440" w:bottom="1440" w:left="1440" w:header="720" w:footer="720" w:gutter="0"/>
          <w:cols w:space="720"/>
          <w:docGrid w:linePitch="326"/>
        </w:sectPr>
      </w:pPr>
    </w:p>
    <w:p w:rsidR="00F36AC6" w:rsidP="29655762" w:rsidRDefault="2AFBBAB5" w14:paraId="1A591DCB" w14:textId="07EFC667">
      <w:pPr>
        <w:pStyle w:val="Heading2"/>
        <w:numPr>
          <w:ilvl w:val="1"/>
          <w:numId w:val="0"/>
        </w:numPr>
      </w:pPr>
      <w:bookmarkStart w:name="_Toc5122695" w:id="18"/>
      <w:r>
        <w:lastRenderedPageBreak/>
        <w:t>2.9 Software Platforms</w:t>
      </w:r>
      <w:bookmarkEnd w:id="18"/>
    </w:p>
    <w:p w:rsidR="00A13915" w:rsidP="10528CF6" w:rsidRDefault="10528CF6" w14:paraId="072E591E" w14:textId="77777777">
      <w:pPr>
        <w:spacing w:after="120"/>
      </w:pPr>
      <w:r w:rsidR="3D73F833">
        <w:rPr/>
        <w:t>Bo Heyse:</w:t>
      </w:r>
    </w:p>
    <w:p w:rsidR="3D73F833" w:rsidP="3D73F833" w:rsidRDefault="3D73F833" w14:paraId="1137B2CE" w14:textId="15341FBB">
      <w:pPr>
        <w:pStyle w:val="Normal"/>
        <w:bidi w:val="0"/>
        <w:spacing w:before="0" w:beforeAutospacing="off" w:after="120" w:afterAutospacing="off" w:line="259" w:lineRule="auto"/>
        <w:ind w:left="0" w:right="0" w:firstLine="720"/>
        <w:jc w:val="left"/>
      </w:pPr>
      <w:r w:rsidR="757B4903">
        <w:rPr/>
        <w:t>Our software suite for this system will run on Arduino IDE and iOS devices with support up until iOS 9.2. We do not foresee this as an issue as we have tested the ability of our system to run on an iPhone 5s, which are also the first iPhones to have BLE capabilities, which we have seen no issues with control. At the current time, Android is not supported but can be planned for future groups to extend. In terms of cost, iPhones can be purchased for as low as $10</w:t>
      </w:r>
      <w:r w:rsidR="757B4903">
        <w:rPr/>
        <w:t xml:space="preserve"> [6]</w:t>
      </w:r>
      <w:r w:rsidR="757B4903">
        <w:rPr/>
        <w:t xml:space="preserve">, 1/3 the price of the IMU sensor. </w:t>
      </w:r>
    </w:p>
    <w:p w:rsidR="00F03D8B" w:rsidP="29655762" w:rsidRDefault="29655762" w14:paraId="7CEE0109" w14:textId="29B3F67C">
      <w:pPr>
        <w:pStyle w:val="Heading2"/>
        <w:numPr>
          <w:ilvl w:val="1"/>
          <w:numId w:val="0"/>
        </w:numPr>
      </w:pPr>
      <w:bookmarkStart w:name="_Toc5122696" w:id="19"/>
      <w:r>
        <w:t>2.10 Service, Support, &amp; Maintenance</w:t>
      </w:r>
      <w:bookmarkEnd w:id="19"/>
    </w:p>
    <w:p w:rsidR="10528CF6" w:rsidP="7AA005F3" w:rsidRDefault="10528CF6" w14:paraId="06730486" w14:textId="77C5ED05">
      <w:r>
        <w:t>Matthew Healea:</w:t>
      </w:r>
    </w:p>
    <w:p w:rsidR="3CA8D937" w:rsidP="3CA8D937" w:rsidRDefault="2C5F7794" w14:paraId="44F894B5" w14:textId="5388E349">
      <w:pPr>
        <w:ind w:firstLine="576"/>
      </w:pPr>
      <w:r>
        <w:t xml:space="preserve">The system can be considered as two main modules, the mobile unit which is comprised of the IMU sensors, a transceiver, a microprocessor and battery; and the administrator unit which is made up of a transceiver, and a personal computer. As for the mobile unit, the microprocessor will be attached to a vest with an access point that allows for manipulation of the battery, SD card, and wiring. The administrator unit will be a standalone feature and will not have an accessibility issue or need of battery maintenance as it will be supplied via a </w:t>
      </w:r>
      <w:r w:rsidRPr="2C5F7794">
        <w:rPr>
          <w:lang w:val="en-US"/>
        </w:rPr>
        <w:t>hardwired</w:t>
      </w:r>
      <w:r>
        <w:t xml:space="preserve"> power supply.</w:t>
      </w:r>
    </w:p>
    <w:p w:rsidR="002224D6" w:rsidP="107B1C30" w:rsidRDefault="107B1C30" w14:paraId="7CEE010C" w14:textId="382322B3">
      <w:pPr>
        <w:spacing w:after="120"/>
        <w:ind w:firstLine="576"/>
        <w:rPr>
          <w:i/>
          <w:iCs/>
          <w:color w:val="FF0000"/>
        </w:rPr>
      </w:pPr>
      <w:r>
        <w:t xml:space="preserve">Support for the physical units will be implemented in terms of error handling. These errors will be outlined the </w:t>
      </w:r>
      <w:r w:rsidRPr="107B1C30">
        <w:rPr>
          <w:i/>
          <w:iCs/>
        </w:rPr>
        <w:t xml:space="preserve">Error Handling </w:t>
      </w:r>
      <w:r>
        <w:t xml:space="preserve">section of this document as well as in the user manual provided in the system documentation. Software support will feature error codes to a user interface indicating the area in need of attention. Error checking is done in software for both units to ensure signals are properly transmitted and received. Calibration of the system is carried out by a couple simple body motions that will take place just before the beginning of each simulation.                    </w:t>
      </w:r>
    </w:p>
    <w:p w:rsidR="008B6B12" w:rsidP="29655762" w:rsidRDefault="29655762" w14:paraId="17131CC8" w14:textId="751D7297">
      <w:pPr>
        <w:pStyle w:val="Heading2"/>
        <w:numPr>
          <w:ilvl w:val="1"/>
          <w:numId w:val="0"/>
        </w:numPr>
      </w:pPr>
      <w:bookmarkStart w:name="_Toc5122697" w:id="20"/>
      <w:r>
        <w:t>2.11 Expandability or Customization</w:t>
      </w:r>
      <w:bookmarkEnd w:id="20"/>
    </w:p>
    <w:p w:rsidRPr="008B6B12" w:rsidR="008B6B12" w:rsidP="10528CF6" w:rsidRDefault="10528CF6" w14:paraId="5338AE11" w14:textId="78578365">
      <w:pPr>
        <w:spacing w:after="120"/>
        <w:rPr>
          <w:i/>
          <w:iCs/>
          <w:color w:val="FF0000"/>
        </w:rPr>
      </w:pPr>
      <w:r>
        <w:t>Bo Heyse:</w:t>
      </w:r>
    </w:p>
    <w:p w:rsidR="00B21A94" w:rsidP="757B4903" w:rsidRDefault="47262345" w14:paraId="71A48657" w14:textId="54720583">
      <w:pPr>
        <w:spacing w:after="160" w:line="259" w:lineRule="auto"/>
        <w:ind w:firstLine="720"/>
        <w:rPr>
          <w:rFonts w:eastAsia="Arial" w:cs="Arial"/>
          <w:color w:val="000000" w:themeColor="text1" w:themeTint="FF" w:themeShade="FF"/>
          <w:lang w:val="en-US"/>
        </w:rPr>
      </w:pPr>
      <w:r w:rsidRPr="757B4903" w:rsidR="757B4903">
        <w:rPr>
          <w:rFonts w:eastAsia="Arial" w:cs="Arial"/>
          <w:color w:val="000000" w:themeColor="text1" w:themeTint="FF" w:themeShade="FF"/>
          <w:lang w:val="en-US"/>
        </w:rPr>
        <w:t xml:space="preserve">Modularity and scalable will </w:t>
      </w:r>
      <w:proofErr w:type="spellStart"/>
      <w:r w:rsidRPr="757B4903" w:rsidR="757B4903">
        <w:rPr>
          <w:rFonts w:eastAsia="Arial" w:cs="Arial"/>
          <w:color w:val="000000" w:themeColor="text1" w:themeTint="FF" w:themeShade="FF"/>
          <w:lang w:val="en-US"/>
        </w:rPr>
        <w:t>remian</w:t>
      </w:r>
      <w:proofErr w:type="spellEnd"/>
      <w:r w:rsidRPr="757B4903" w:rsidR="757B4903">
        <w:rPr>
          <w:rFonts w:eastAsia="Arial" w:cs="Arial"/>
          <w:color w:val="000000" w:themeColor="text1" w:themeTint="FF" w:themeShade="FF"/>
          <w:lang w:val="en-US"/>
        </w:rPr>
        <w:t xml:space="preserve"> key functions of this project even for the oncoming teams and design groups who will continue to develop this product</w:t>
      </w:r>
      <w:r w:rsidRPr="757B4903" w:rsidR="757B4903">
        <w:rPr>
          <w:rFonts w:eastAsia="Arial" w:cs="Arial"/>
          <w:color w:val="000000" w:themeColor="text1" w:themeTint="FF" w:themeShade="FF"/>
          <w:lang w:val="en-US"/>
        </w:rPr>
        <w:t xml:space="preserve">. While we will be developing a single stand-alone prototype, this product requires a design which can be expanded to up to 30 first responders training at once at the ALERRT training center. Keeping that in mind, wireless data transmission needs to be designed in a way in which the hardware can handle this load, making the solution a software update rather than a system redesign. </w:t>
      </w:r>
    </w:p>
    <w:p w:rsidRPr="0054013E" w:rsidR="29655762" w:rsidP="5B17D889" w:rsidRDefault="1D3AAE45" w14:paraId="47624A6C" w14:textId="1D18C9C8">
      <w:pPr>
        <w:spacing w:after="160" w:line="259" w:lineRule="auto"/>
        <w:ind w:firstLine="720"/>
        <w:rPr>
          <w:rFonts w:eastAsia="Arial" w:cs="Arial"/>
          <w:color w:val="000000" w:themeColor="text1" w:themeTint="FF" w:themeShade="FF"/>
          <w:sz w:val="22"/>
          <w:szCs w:val="22"/>
          <w:lang w:val="en-US"/>
        </w:rPr>
      </w:pPr>
      <w:r w:rsidRPr="5B17D889" w:rsidR="5B17D889">
        <w:rPr>
          <w:rFonts w:eastAsia="Arial" w:cs="Arial"/>
          <w:color w:val="000000" w:themeColor="text1" w:themeTint="FF" w:themeShade="FF"/>
          <w:lang w:val="en-US"/>
        </w:rPr>
        <w:t xml:space="preserve">All source code and design plans will be made </w:t>
      </w:r>
      <w:r w:rsidRPr="5B17D889" w:rsidR="5B17D889">
        <w:rPr>
          <w:rFonts w:eastAsia="Arial" w:cs="Arial"/>
          <w:color w:val="000000" w:themeColor="text1" w:themeTint="FF" w:themeShade="FF"/>
          <w:lang w:val="en-US"/>
        </w:rPr>
        <w:t>open</w:t>
      </w:r>
      <w:r w:rsidRPr="5B17D889" w:rsidR="5B17D889">
        <w:rPr>
          <w:rFonts w:eastAsia="Arial" w:cs="Arial"/>
          <w:color w:val="000000" w:themeColor="text1" w:themeTint="FF" w:themeShade="FF"/>
          <w:lang w:val="en-US"/>
        </w:rPr>
        <w:t xml:space="preserve"> </w:t>
      </w:r>
      <w:r w:rsidRPr="5B17D889" w:rsidR="5B17D889">
        <w:rPr>
          <w:rFonts w:eastAsia="Arial" w:cs="Arial"/>
          <w:color w:val="000000" w:themeColor="text1" w:themeTint="FF" w:themeShade="FF"/>
          <w:lang w:val="en-US"/>
        </w:rPr>
        <w:t>source</w:t>
      </w:r>
      <w:r w:rsidRPr="5B17D889" w:rsidR="5B17D889">
        <w:rPr>
          <w:rFonts w:eastAsia="Arial" w:cs="Arial"/>
          <w:color w:val="000000" w:themeColor="text1" w:themeTint="FF" w:themeShade="FF"/>
          <w:lang w:val="en-US"/>
        </w:rPr>
        <w:t xml:space="preserve"> to allow for software changes and potential hardware tweaks. The documents will be well documented as outlined in </w:t>
      </w:r>
      <w:r w:rsidRPr="5B17D889" w:rsidR="5B17D889">
        <w:rPr>
          <w:rFonts w:eastAsia="Arial" w:cs="Arial"/>
          <w:i w:val="1"/>
          <w:iCs w:val="1"/>
          <w:color w:val="000000" w:themeColor="text1" w:themeTint="FF" w:themeShade="FF"/>
          <w:lang w:val="en-US"/>
        </w:rPr>
        <w:t>Service, Support &amp; Maintenance</w:t>
      </w:r>
      <w:r w:rsidRPr="5B17D889" w:rsidR="5B17D889">
        <w:rPr>
          <w:rFonts w:eastAsia="Arial" w:cs="Arial"/>
          <w:color w:val="000000" w:themeColor="text1" w:themeTint="FF" w:themeShade="FF"/>
          <w:lang w:val="en-US"/>
        </w:rPr>
        <w:t>.</w:t>
      </w:r>
    </w:p>
    <w:p w:rsidR="002A33CC" w:rsidRDefault="002A33CC" w14:paraId="7CEE010F" w14:textId="77777777">
      <w:pPr>
        <w:spacing w:after="120"/>
      </w:pPr>
    </w:p>
    <w:p w:rsidR="00083E56" w:rsidRDefault="00083E56" w14:paraId="7CEE0110" w14:textId="77777777">
      <w:pPr>
        <w:spacing w:after="120"/>
      </w:pPr>
    </w:p>
    <w:p w:rsidR="00083E56" w:rsidRDefault="00083E56" w14:paraId="7CEE0111" w14:textId="77777777">
      <w:pPr>
        <w:spacing w:after="120"/>
      </w:pPr>
    </w:p>
    <w:p w:rsidR="09EE84ED" w:rsidP="09EE84ED" w:rsidRDefault="09EE84ED" w14:paraId="303E667C" w14:textId="61AE9056">
      <w:pPr>
        <w:pStyle w:val="Normal"/>
        <w:spacing w:after="120"/>
      </w:pPr>
    </w:p>
    <w:p w:rsidR="00083E56" w:rsidRDefault="00083E56" w14:paraId="7CEE0112" w14:textId="77777777">
      <w:pPr>
        <w:spacing w:after="120"/>
      </w:pPr>
    </w:p>
    <w:p w:rsidR="00083E56" w:rsidRDefault="00083E56" w14:paraId="7CEE0113" w14:textId="77777777">
      <w:pPr>
        <w:spacing w:after="120"/>
      </w:pPr>
    </w:p>
    <w:p w:rsidR="008B2D62" w:rsidP="6B16799B" w:rsidRDefault="008B2D62" w14:paraId="17FD113E" w14:textId="027E52D0">
      <w:pPr>
        <w:rPr>
          <w:b/>
          <w:bCs/>
          <w:sz w:val="36"/>
          <w:szCs w:val="36"/>
          <w:lang w:val="en-US"/>
        </w:rPr>
      </w:pPr>
    </w:p>
    <w:p w:rsidR="6B16799B" w:rsidP="6B16799B" w:rsidRDefault="6B16799B" w14:paraId="554D09C7" w14:textId="567699CC">
      <w:pPr>
        <w:rPr>
          <w:b/>
          <w:bCs/>
          <w:sz w:val="36"/>
          <w:szCs w:val="36"/>
          <w:lang w:val="en-US"/>
        </w:rPr>
      </w:pPr>
    </w:p>
    <w:p w:rsidR="06463A2E" w:rsidP="06463A2E" w:rsidRDefault="06463A2E" w14:paraId="09396099" w14:textId="4C9F01DC">
      <w:pPr>
        <w:rPr>
          <w:b/>
          <w:bCs/>
          <w:sz w:val="36"/>
          <w:szCs w:val="36"/>
          <w:lang w:val="en-US"/>
        </w:rPr>
      </w:pPr>
    </w:p>
    <w:p w:rsidR="00683BF2" w:rsidP="437C0DD1" w:rsidRDefault="00083E56" w14:paraId="7CEE011C" w14:textId="1F04F1DD">
      <w:pPr>
        <w:pStyle w:val="Heading1"/>
        <w:rPr>
          <w:b/>
          <w:sz w:val="36"/>
          <w:szCs w:val="36"/>
        </w:rPr>
      </w:pPr>
      <w:bookmarkStart w:name="_Toc5122698" w:id="21"/>
      <w:r>
        <w:rPr>
          <w:b/>
          <w:sz w:val="36"/>
          <w:szCs w:val="36"/>
        </w:rPr>
        <w:t>Project Alignment Matrix</w:t>
      </w:r>
      <w:bookmarkEnd w:id="21"/>
    </w:p>
    <w:p w:rsidR="00683BF2" w:rsidP="00083E56" w:rsidRDefault="00683BF2" w14:paraId="7CEE011D" w14:textId="77777777"/>
    <w:p w:rsidRPr="00083E56" w:rsidR="00083E56" w:rsidP="00083E56" w:rsidRDefault="00083E56" w14:paraId="7CEE011E" w14:textId="77777777">
      <w:pPr>
        <w:jc w:val="center"/>
        <w:rPr>
          <w:b/>
          <w:sz w:val="22"/>
          <w:szCs w:val="22"/>
        </w:rPr>
      </w:pPr>
      <w:r w:rsidRPr="00083E56">
        <w:rPr>
          <w:b/>
          <w:sz w:val="22"/>
          <w:szCs w:val="22"/>
        </w:rPr>
        <w:t>TABLE 1:  Knowledge Alignment Matrix</w:t>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2843"/>
        <w:gridCol w:w="3224"/>
        <w:gridCol w:w="2949"/>
      </w:tblGrid>
      <w:tr w:rsidRPr="00083E56" w:rsidR="00083E56" w:rsidTr="51E33D4D" w14:paraId="7CEE0122" w14:textId="77777777">
        <w:tc>
          <w:tcPr>
            <w:tcW w:w="289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00C10F60" w:rsidRDefault="00083E56" w14:paraId="7CEE011F" w14:textId="77777777">
            <w:pPr>
              <w:rPr>
                <w:rFonts w:ascii="Times" w:hAnsi="Times"/>
                <w:b/>
                <w:sz w:val="22"/>
                <w:szCs w:val="22"/>
              </w:rPr>
            </w:pPr>
            <w:r w:rsidRPr="00083E56">
              <w:rPr>
                <w:b/>
                <w:sz w:val="22"/>
                <w:szCs w:val="22"/>
              </w:rPr>
              <w:t>Course No.</w:t>
            </w:r>
          </w:p>
        </w:tc>
        <w:tc>
          <w:tcPr>
            <w:tcW w:w="3314"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00C10F60" w:rsidRDefault="00083E56" w14:paraId="7CEE0120" w14:textId="77777777">
            <w:pPr>
              <w:rPr>
                <w:rFonts w:ascii="Times" w:hAnsi="Times"/>
                <w:b/>
                <w:sz w:val="22"/>
                <w:szCs w:val="22"/>
              </w:rPr>
            </w:pPr>
            <w:r w:rsidRPr="00083E56">
              <w:rPr>
                <w:b/>
                <w:sz w:val="22"/>
                <w:szCs w:val="22"/>
              </w:rPr>
              <w:t>Core knowledge</w:t>
            </w:r>
          </w:p>
        </w:tc>
        <w:tc>
          <w:tcPr>
            <w:tcW w:w="30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00C10F60" w:rsidRDefault="00083E56" w14:paraId="7CEE0121" w14:textId="77777777">
            <w:pPr>
              <w:rPr>
                <w:rFonts w:ascii="Times" w:hAnsi="Times"/>
                <w:b/>
                <w:sz w:val="22"/>
                <w:szCs w:val="22"/>
              </w:rPr>
            </w:pPr>
            <w:r w:rsidRPr="00083E56">
              <w:rPr>
                <w:b/>
                <w:sz w:val="22"/>
                <w:szCs w:val="22"/>
              </w:rPr>
              <w:t>Specific knowledge incorporated by team</w:t>
            </w:r>
          </w:p>
        </w:tc>
      </w:tr>
      <w:tr w:rsidRPr="00083E56" w:rsidR="00083E56" w:rsidTr="51E33D4D" w14:paraId="7CEE0126" w14:textId="77777777">
        <w:tc>
          <w:tcPr>
            <w:tcW w:w="289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00C10F60" w:rsidRDefault="00083E56" w14:paraId="7CEE0123" w14:textId="77777777">
            <w:pPr>
              <w:rPr>
                <w:rFonts w:ascii="Times" w:hAnsi="Times"/>
                <w:sz w:val="22"/>
                <w:szCs w:val="22"/>
              </w:rPr>
            </w:pPr>
            <w:r w:rsidRPr="00083E56">
              <w:rPr>
                <w:sz w:val="22"/>
                <w:szCs w:val="22"/>
              </w:rPr>
              <w:t>EE 3350 (Electronics I)</w:t>
            </w:r>
          </w:p>
        </w:tc>
        <w:tc>
          <w:tcPr>
            <w:tcW w:w="3314"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1D3AAE45" w:rsidRDefault="1D3AAE45" w14:paraId="7CEE0124" w14:textId="77777777">
            <w:pPr>
              <w:rPr>
                <w:rFonts w:eastAsia="Arial" w:cs="Arial"/>
                <w:sz w:val="22"/>
                <w:szCs w:val="22"/>
              </w:rPr>
            </w:pPr>
            <w:r w:rsidRPr="1D3AAE45">
              <w:rPr>
                <w:rFonts w:eastAsia="Arial" w:cs="Arial"/>
                <w:sz w:val="22"/>
                <w:szCs w:val="22"/>
              </w:rPr>
              <w:t>Design and analysis of active devices and equivalent circuits</w:t>
            </w:r>
          </w:p>
        </w:tc>
        <w:tc>
          <w:tcPr>
            <w:tcW w:w="30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1D3AAE45" w:rsidRDefault="1D3AAE45" w14:paraId="7CEE0125" w14:textId="2BF9861C">
            <w:pPr>
              <w:rPr>
                <w:rFonts w:eastAsia="Arial" w:cs="Arial"/>
                <w:sz w:val="22"/>
                <w:szCs w:val="22"/>
              </w:rPr>
            </w:pPr>
            <w:r w:rsidRPr="1D3AAE45">
              <w:rPr>
                <w:rFonts w:eastAsia="Arial" w:cs="Arial"/>
                <w:sz w:val="22"/>
                <w:szCs w:val="22"/>
              </w:rPr>
              <w:t xml:space="preserve">Power budget analysis and consideration </w:t>
            </w:r>
          </w:p>
        </w:tc>
      </w:tr>
      <w:tr w:rsidRPr="00083E56" w:rsidR="00083E56" w:rsidTr="51E33D4D" w14:paraId="7CEE012A" w14:textId="77777777">
        <w:tc>
          <w:tcPr>
            <w:tcW w:w="289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00C10F60" w:rsidRDefault="00083E56" w14:paraId="7CEE0127" w14:textId="77777777">
            <w:pPr>
              <w:rPr>
                <w:rFonts w:ascii="Times" w:hAnsi="Times"/>
                <w:sz w:val="22"/>
                <w:szCs w:val="22"/>
              </w:rPr>
            </w:pPr>
            <w:r w:rsidRPr="00083E56">
              <w:rPr>
                <w:sz w:val="22"/>
                <w:szCs w:val="22"/>
              </w:rPr>
              <w:t>EE 3370 (Signals and Systems)</w:t>
            </w:r>
          </w:p>
        </w:tc>
        <w:tc>
          <w:tcPr>
            <w:tcW w:w="3314"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1D3AAE45" w:rsidRDefault="1D3AAE45" w14:paraId="7CEE0128" w14:textId="77777777">
            <w:pPr>
              <w:rPr>
                <w:rFonts w:eastAsia="Arial" w:cs="Arial"/>
                <w:sz w:val="22"/>
                <w:szCs w:val="22"/>
              </w:rPr>
            </w:pPr>
            <w:r w:rsidRPr="1D3AAE45">
              <w:rPr>
                <w:rFonts w:eastAsia="Arial" w:cs="Arial"/>
                <w:sz w:val="22"/>
                <w:szCs w:val="22"/>
              </w:rPr>
              <w:t>Frequency domain representation of signals and frequency response, transfer functions</w:t>
            </w:r>
          </w:p>
        </w:tc>
        <w:tc>
          <w:tcPr>
            <w:tcW w:w="30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1D3AAE45" w:rsidRDefault="1D3AAE45" w14:paraId="7CEE0129" w14:textId="54D8B111">
            <w:pPr>
              <w:rPr>
                <w:rFonts w:eastAsia="Arial" w:cs="Arial"/>
                <w:sz w:val="22"/>
                <w:szCs w:val="22"/>
              </w:rPr>
            </w:pPr>
            <w:r w:rsidRPr="1D3AAE45">
              <w:rPr>
                <w:rFonts w:eastAsia="Arial" w:cs="Arial"/>
                <w:sz w:val="22"/>
                <w:szCs w:val="22"/>
              </w:rPr>
              <w:t>Signal analysis and noise compensation techniques</w:t>
            </w:r>
          </w:p>
        </w:tc>
      </w:tr>
      <w:tr w:rsidRPr="00083E56" w:rsidR="00083E56" w:rsidTr="51E33D4D" w14:paraId="7CEE012E" w14:textId="77777777">
        <w:tc>
          <w:tcPr>
            <w:tcW w:w="289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00C10F60" w:rsidRDefault="00083E56" w14:paraId="7CEE012B" w14:textId="77777777">
            <w:pPr>
              <w:rPr>
                <w:rFonts w:ascii="Times" w:hAnsi="Times"/>
                <w:sz w:val="22"/>
                <w:szCs w:val="22"/>
              </w:rPr>
            </w:pPr>
            <w:r w:rsidRPr="00083E56">
              <w:rPr>
                <w:sz w:val="22"/>
                <w:szCs w:val="22"/>
              </w:rPr>
              <w:t>EE 3420 (Microprocessors)</w:t>
            </w:r>
          </w:p>
        </w:tc>
        <w:tc>
          <w:tcPr>
            <w:tcW w:w="3314"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1D3AAE45" w:rsidRDefault="1D3AAE45" w14:paraId="7CEE012C" w14:textId="77777777">
            <w:pPr>
              <w:rPr>
                <w:rFonts w:eastAsia="Arial" w:cs="Arial"/>
                <w:sz w:val="22"/>
                <w:szCs w:val="22"/>
              </w:rPr>
            </w:pPr>
            <w:r w:rsidRPr="1D3AAE45">
              <w:rPr>
                <w:rFonts w:eastAsia="Arial" w:cs="Arial"/>
                <w:sz w:val="22"/>
                <w:szCs w:val="22"/>
              </w:rPr>
              <w:t>Principles of operation and applications of microprocessors</w:t>
            </w:r>
          </w:p>
        </w:tc>
        <w:tc>
          <w:tcPr>
            <w:tcW w:w="30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1D3AAE45" w:rsidRDefault="1D3AAE45" w14:paraId="7CEE012D" w14:textId="017831AB">
            <w:pPr>
              <w:rPr>
                <w:rFonts w:eastAsia="Arial" w:cs="Arial"/>
                <w:sz w:val="22"/>
                <w:szCs w:val="22"/>
              </w:rPr>
            </w:pPr>
            <w:r w:rsidRPr="1D3AAE45">
              <w:rPr>
                <w:rFonts w:eastAsia="Arial" w:cs="Arial"/>
                <w:sz w:val="22"/>
                <w:szCs w:val="22"/>
              </w:rPr>
              <w:t>I2C and SPI communication protocols, logic level matching, and micro controller selection</w:t>
            </w:r>
          </w:p>
        </w:tc>
      </w:tr>
      <w:tr w:rsidRPr="00083E56" w:rsidR="00083E56" w:rsidTr="51E33D4D" w14:paraId="7CEE0132" w14:textId="77777777">
        <w:tc>
          <w:tcPr>
            <w:tcW w:w="289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00C10F60" w:rsidRDefault="00083E56" w14:paraId="7CEE012F" w14:textId="77777777">
            <w:pPr>
              <w:rPr>
                <w:rFonts w:ascii="Times" w:hAnsi="Times"/>
                <w:sz w:val="22"/>
                <w:szCs w:val="22"/>
              </w:rPr>
            </w:pPr>
            <w:r w:rsidRPr="00083E56">
              <w:rPr>
                <w:sz w:val="22"/>
                <w:szCs w:val="22"/>
              </w:rPr>
              <w:t>EE 4352 (Introduction to VLSI Design)</w:t>
            </w:r>
          </w:p>
        </w:tc>
        <w:tc>
          <w:tcPr>
            <w:tcW w:w="3314"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1D3AAE45" w:rsidRDefault="1D3AAE45" w14:paraId="7CEE0130" w14:textId="77777777">
            <w:pPr>
              <w:rPr>
                <w:rFonts w:eastAsia="Arial" w:cs="Arial"/>
                <w:sz w:val="22"/>
                <w:szCs w:val="22"/>
              </w:rPr>
            </w:pPr>
            <w:r w:rsidRPr="1D3AAE45">
              <w:rPr>
                <w:rFonts w:eastAsia="Arial" w:cs="Arial"/>
                <w:sz w:val="22"/>
                <w:szCs w:val="22"/>
              </w:rPr>
              <w:t>Analysis and design of CMOS integrated circuits</w:t>
            </w:r>
          </w:p>
        </w:tc>
        <w:tc>
          <w:tcPr>
            <w:tcW w:w="30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83E56" w:rsidR="00083E56" w:rsidP="1D3AAE45" w:rsidRDefault="1D3AAE45" w14:paraId="7CEE0131" w14:textId="7ACE0B11">
            <w:pPr>
              <w:rPr>
                <w:rFonts w:eastAsia="Arial" w:cs="Arial"/>
                <w:sz w:val="22"/>
                <w:szCs w:val="22"/>
              </w:rPr>
            </w:pPr>
            <w:r w:rsidRPr="1D3AAE45">
              <w:rPr>
                <w:rFonts w:eastAsia="Arial" w:cs="Arial"/>
                <w:sz w:val="22"/>
                <w:szCs w:val="22"/>
              </w:rPr>
              <w:t>Sensor function and selection for compatibility with system</w:t>
            </w:r>
          </w:p>
        </w:tc>
      </w:tr>
      <w:tr w:rsidRPr="00083E56" w:rsidR="00083E56" w:rsidTr="51E33D4D" w14:paraId="7CEE0136" w14:textId="77777777">
        <w:tc>
          <w:tcPr>
            <w:tcW w:w="289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00C10F60" w:rsidRDefault="00083E56" w14:paraId="7CEE0133" w14:textId="77777777">
            <w:pPr>
              <w:rPr>
                <w:rFonts w:ascii="Times" w:hAnsi="Times"/>
                <w:sz w:val="22"/>
                <w:szCs w:val="22"/>
              </w:rPr>
            </w:pPr>
            <w:r w:rsidRPr="00083E56">
              <w:rPr>
                <w:sz w:val="22"/>
                <w:szCs w:val="22"/>
              </w:rPr>
              <w:t>EE 4370 (Communications Systems)</w:t>
            </w:r>
          </w:p>
        </w:tc>
        <w:tc>
          <w:tcPr>
            <w:tcW w:w="3314"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51E33D4D" w:rsidRDefault="51E33D4D" w14:paraId="7CEE0134" w14:textId="77777777">
            <w:pPr>
              <w:rPr>
                <w:rFonts w:eastAsia="Arial" w:cs="Arial"/>
                <w:sz w:val="22"/>
                <w:szCs w:val="22"/>
              </w:rPr>
            </w:pPr>
            <w:r w:rsidRPr="51E33D4D">
              <w:rPr>
                <w:rFonts w:eastAsia="Arial" w:cs="Arial"/>
                <w:sz w:val="22"/>
                <w:szCs w:val="22"/>
              </w:rPr>
              <w:t xml:space="preserve">Transmission of signals through linear systems, </w:t>
            </w:r>
            <w:r w:rsidRPr="51E33D4D">
              <w:rPr>
                <w:rFonts w:eastAsia="Arial" w:cs="Arial"/>
                <w:sz w:val="22"/>
                <w:szCs w:val="22"/>
                <w:lang w:val="en-US"/>
              </w:rPr>
              <w:t>analog</w:t>
            </w:r>
            <w:r w:rsidRPr="51E33D4D">
              <w:rPr>
                <w:rFonts w:eastAsia="Arial" w:cs="Arial"/>
                <w:sz w:val="22"/>
                <w:szCs w:val="22"/>
              </w:rPr>
              <w:t xml:space="preserve"> and digital modulation, and noise</w:t>
            </w:r>
          </w:p>
        </w:tc>
        <w:tc>
          <w:tcPr>
            <w:tcW w:w="303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83E56" w:rsidR="00083E56" w:rsidP="1D3AAE45" w:rsidRDefault="1D3AAE45" w14:paraId="7CEE0135" w14:textId="1A94E814">
            <w:pPr>
              <w:rPr>
                <w:rFonts w:eastAsia="Arial" w:cs="Arial"/>
                <w:sz w:val="22"/>
                <w:szCs w:val="22"/>
              </w:rPr>
            </w:pPr>
            <w:r w:rsidRPr="1D3AAE45">
              <w:rPr>
                <w:rFonts w:eastAsia="Arial" w:cs="Arial"/>
                <w:sz w:val="22"/>
                <w:szCs w:val="22"/>
              </w:rPr>
              <w:t>No team member has taken the course, but we are utilizing specific wireless communication transfer protocols within system</w:t>
            </w:r>
          </w:p>
        </w:tc>
      </w:tr>
    </w:tbl>
    <w:p w:rsidRPr="00083E56" w:rsidR="00675A4A" w:rsidP="6B16799B" w:rsidRDefault="00675A4A" w14:paraId="7CEE0138" w14:textId="0B450BCC">
      <w:pPr>
        <w:rPr>
          <w:rFonts w:ascii="Times" w:hAnsi="Times"/>
          <w:sz w:val="22"/>
          <w:szCs w:val="22"/>
        </w:rPr>
      </w:pPr>
    </w:p>
    <w:p w:rsidRPr="00083E56" w:rsidR="00083E56" w:rsidP="00083E56" w:rsidRDefault="00083E56" w14:paraId="7CEE0139" w14:textId="77777777">
      <w:pPr>
        <w:jc w:val="center"/>
        <w:rPr>
          <w:b/>
          <w:sz w:val="22"/>
          <w:szCs w:val="22"/>
        </w:rPr>
      </w:pPr>
      <w:r w:rsidRPr="00083E56">
        <w:rPr>
          <w:b/>
          <w:sz w:val="22"/>
          <w:szCs w:val="22"/>
        </w:rPr>
        <w:t>TABLE 2:  Constraint Alignment Matrix (and applicable standards)</w:t>
      </w:r>
    </w:p>
    <w:p w:rsidRPr="00083E56" w:rsidR="00083E56" w:rsidP="00083E56" w:rsidRDefault="00083E56" w14:paraId="7CEE013A" w14:textId="77777777">
      <w:pPr>
        <w:jc w:val="center"/>
        <w:rPr>
          <w:b/>
          <w:sz w:val="22"/>
          <w:szCs w:val="22"/>
        </w:rPr>
      </w:pPr>
    </w:p>
    <w:p w:rsidRPr="00083E56" w:rsidR="00083E56" w:rsidP="00083E56" w:rsidRDefault="00083E56" w14:paraId="7CEE013B" w14:textId="44ABEBCF">
      <w:pPr>
        <w:rPr>
          <w:sz w:val="22"/>
          <w:szCs w:val="22"/>
        </w:rPr>
      </w:pPr>
      <w:r w:rsidRPr="00083E56">
        <w:rPr>
          <w:sz w:val="22"/>
          <w:szCs w:val="22"/>
        </w:rPr>
        <w:t>ABET Criterion 3 (</w:t>
      </w:r>
      <w:r w:rsidR="008B2D62">
        <w:rPr>
          <w:sz w:val="22"/>
          <w:szCs w:val="22"/>
        </w:rPr>
        <w:t>c):</w:t>
      </w:r>
      <w:r w:rsidRPr="00083E56">
        <w:rPr>
          <w:sz w:val="22"/>
          <w:szCs w:val="22"/>
        </w:rPr>
        <w:t xml:space="preserve"> “an ability to design a system, component, or process to meet desired needs within realistic constraints such as economic, environmental, social, political, ethical, health and safety, manufacturability, and sustainability.”</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3048"/>
        <w:gridCol w:w="5968"/>
      </w:tblGrid>
      <w:tr w:rsidRPr="00083E56" w:rsidR="00083E56" w:rsidTr="757B4903" w14:paraId="7CEE013E"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083E56" w:rsidR="00083E56" w:rsidP="00C10F60" w:rsidRDefault="00083E56" w14:paraId="7CEE013C" w14:textId="77777777">
            <w:pPr>
              <w:jc w:val="center"/>
              <w:rPr>
                <w:rFonts w:ascii="Times" w:hAnsi="Times"/>
                <w:b/>
                <w:sz w:val="22"/>
                <w:szCs w:val="22"/>
              </w:rPr>
            </w:pPr>
            <w:r w:rsidRPr="00083E56">
              <w:rPr>
                <w:b/>
                <w:sz w:val="22"/>
                <w:szCs w:val="22"/>
              </w:rPr>
              <w:t>Constraint Type</w:t>
            </w:r>
          </w:p>
        </w:tc>
        <w:tc>
          <w:tcPr>
            <w:tcW w:w="6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083E56" w:rsidR="00083E56" w:rsidP="00C10F60" w:rsidRDefault="00083E56" w14:paraId="7CEE013D" w14:textId="77777777">
            <w:pPr>
              <w:jc w:val="center"/>
              <w:rPr>
                <w:rFonts w:ascii="Times" w:hAnsi="Times"/>
                <w:b/>
                <w:sz w:val="22"/>
                <w:szCs w:val="22"/>
              </w:rPr>
            </w:pPr>
            <w:r w:rsidRPr="00083E56">
              <w:rPr>
                <w:b/>
                <w:sz w:val="22"/>
                <w:szCs w:val="22"/>
              </w:rPr>
              <w:t>Specific Project Constraint</w:t>
            </w:r>
          </w:p>
        </w:tc>
      </w:tr>
      <w:tr w:rsidRPr="00083E56" w:rsidR="00083E56" w:rsidTr="757B4903" w14:paraId="7CEE0141"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083E56" w:rsidR="00083E56" w:rsidP="00C10F60" w:rsidRDefault="00083E56" w14:paraId="7CEE013F" w14:textId="77777777">
            <w:pPr>
              <w:jc w:val="center"/>
              <w:rPr>
                <w:rFonts w:ascii="Times" w:hAnsi="Times"/>
                <w:sz w:val="22"/>
                <w:szCs w:val="22"/>
              </w:rPr>
            </w:pPr>
            <w:r w:rsidRPr="00083E56">
              <w:rPr>
                <w:sz w:val="22"/>
                <w:szCs w:val="22"/>
              </w:rPr>
              <w:t>Economic</w:t>
            </w:r>
          </w:p>
        </w:tc>
        <w:tc>
          <w:tcPr>
            <w:tcW w:w="6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083E56" w:rsidR="00083E56" w:rsidP="1D3AAE45" w:rsidRDefault="1D3AAE45" w14:paraId="7CEE0140" w14:textId="391C5392">
            <w:pPr>
              <w:jc w:val="center"/>
              <w:rPr>
                <w:rFonts w:eastAsia="Arial" w:cs="Arial"/>
                <w:sz w:val="22"/>
                <w:szCs w:val="22"/>
              </w:rPr>
            </w:pPr>
            <w:r w:rsidRPr="1D3AAE45">
              <w:rPr>
                <w:rFonts w:eastAsia="Arial" w:cs="Arial"/>
                <w:sz w:val="22"/>
                <w:szCs w:val="22"/>
              </w:rPr>
              <w:t>Is the project cost effective for an already overpriced market?</w:t>
            </w:r>
          </w:p>
        </w:tc>
      </w:tr>
      <w:tr w:rsidRPr="00083E56" w:rsidR="00083E56" w:rsidTr="757B4903" w14:paraId="7CEE0144"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083E56" w:rsidR="00083E56" w:rsidP="00C10F60" w:rsidRDefault="00083E56" w14:paraId="7CEE0142" w14:textId="77777777">
            <w:pPr>
              <w:jc w:val="center"/>
              <w:rPr>
                <w:rFonts w:ascii="Times" w:hAnsi="Times"/>
                <w:sz w:val="22"/>
                <w:szCs w:val="22"/>
              </w:rPr>
            </w:pPr>
            <w:r w:rsidRPr="00083E56">
              <w:rPr>
                <w:sz w:val="22"/>
                <w:szCs w:val="22"/>
              </w:rPr>
              <w:t>Environmental</w:t>
            </w:r>
          </w:p>
        </w:tc>
        <w:tc>
          <w:tcPr>
            <w:tcW w:w="6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083E56" w:rsidR="00083E56" w:rsidP="1D3AAE45" w:rsidRDefault="1D3AAE45" w14:paraId="7CEE0143" w14:textId="54E78131">
            <w:pPr>
              <w:jc w:val="center"/>
              <w:rPr>
                <w:rFonts w:eastAsia="Arial" w:cs="Arial"/>
                <w:sz w:val="22"/>
                <w:szCs w:val="22"/>
              </w:rPr>
            </w:pPr>
            <w:r w:rsidRPr="1D3AAE45">
              <w:rPr>
                <w:rFonts w:eastAsia="Arial" w:cs="Arial"/>
                <w:sz w:val="22"/>
                <w:szCs w:val="22"/>
              </w:rPr>
              <w:t>Limitations on communication frequencies available</w:t>
            </w:r>
          </w:p>
        </w:tc>
      </w:tr>
      <w:tr w:rsidRPr="00083E56" w:rsidR="00083E56" w:rsidTr="757B4903" w14:paraId="7CEE0147"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083E56" w:rsidR="00083E56" w:rsidP="00C10F60" w:rsidRDefault="00083E56" w14:paraId="7CEE0145" w14:textId="77777777">
            <w:pPr>
              <w:jc w:val="center"/>
              <w:rPr>
                <w:rFonts w:ascii="Times" w:hAnsi="Times"/>
                <w:sz w:val="22"/>
                <w:szCs w:val="22"/>
              </w:rPr>
            </w:pPr>
            <w:r w:rsidRPr="00083E56">
              <w:rPr>
                <w:sz w:val="22"/>
                <w:szCs w:val="22"/>
              </w:rPr>
              <w:t>Health and safety</w:t>
            </w:r>
          </w:p>
        </w:tc>
        <w:tc>
          <w:tcPr>
            <w:tcW w:w="6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083E56" w:rsidR="00083E56" w:rsidP="1D3AAE45" w:rsidRDefault="1D3AAE45" w14:paraId="7CEE0146" w14:textId="1869D592">
            <w:pPr>
              <w:jc w:val="center"/>
              <w:rPr>
                <w:rFonts w:eastAsia="Arial" w:cs="Arial"/>
                <w:sz w:val="22"/>
                <w:szCs w:val="22"/>
              </w:rPr>
            </w:pPr>
            <w:r w:rsidRPr="1D3AAE45">
              <w:rPr>
                <w:rFonts w:eastAsia="Arial" w:cs="Arial"/>
                <w:sz w:val="22"/>
                <w:szCs w:val="22"/>
              </w:rPr>
              <w:t>Units integrated to mechanical equipment should be well insulated in order to prevent electrical shock</w:t>
            </w:r>
          </w:p>
        </w:tc>
      </w:tr>
      <w:tr w:rsidRPr="00083E56" w:rsidR="00083E56" w:rsidTr="757B4903" w14:paraId="7CEE014A"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083E56" w:rsidR="00083E56" w:rsidP="00C10F60" w:rsidRDefault="00083E56" w14:paraId="7CEE0148" w14:textId="77777777">
            <w:pPr>
              <w:jc w:val="center"/>
              <w:rPr>
                <w:rFonts w:ascii="Times" w:hAnsi="Times"/>
                <w:sz w:val="22"/>
                <w:szCs w:val="22"/>
              </w:rPr>
            </w:pPr>
            <w:r w:rsidRPr="00083E56">
              <w:rPr>
                <w:sz w:val="22"/>
                <w:szCs w:val="22"/>
              </w:rPr>
              <w:t>Social/Ethical</w:t>
            </w:r>
          </w:p>
        </w:tc>
        <w:tc>
          <w:tcPr>
            <w:tcW w:w="6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083E56" w:rsidR="00083E56" w:rsidP="1D3AAE45" w:rsidRDefault="1D3AAE45" w14:paraId="7CEE0149" w14:textId="5DB5D9E2">
            <w:pPr>
              <w:jc w:val="center"/>
              <w:rPr>
                <w:rFonts w:eastAsia="Arial" w:cs="Arial"/>
                <w:sz w:val="22"/>
                <w:szCs w:val="22"/>
              </w:rPr>
            </w:pPr>
            <w:r w:rsidRPr="1D3AAE45">
              <w:rPr>
                <w:rFonts w:eastAsia="Arial" w:cs="Arial"/>
                <w:sz w:val="22"/>
                <w:szCs w:val="22"/>
              </w:rPr>
              <w:t>Ensure data is for ALERRT Center faculty only</w:t>
            </w:r>
          </w:p>
        </w:tc>
      </w:tr>
      <w:tr w:rsidRPr="00083E56" w:rsidR="00083E56" w:rsidTr="757B4903" w14:paraId="7CEE014D"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599630A8" w:rsidP="599630A8" w:rsidRDefault="599630A8" w14:paraId="415D268A" w14:textId="2FD5243C">
            <w:pPr>
              <w:jc w:val="center"/>
              <w:rPr>
                <w:sz w:val="22"/>
                <w:szCs w:val="22"/>
              </w:rPr>
            </w:pPr>
          </w:p>
          <w:p w:rsidR="599630A8" w:rsidP="599630A8" w:rsidRDefault="599630A8" w14:paraId="29C0599F" w14:textId="186B2B72">
            <w:pPr>
              <w:jc w:val="center"/>
              <w:rPr>
                <w:sz w:val="22"/>
                <w:szCs w:val="22"/>
              </w:rPr>
            </w:pPr>
          </w:p>
          <w:p w:rsidR="599630A8" w:rsidP="599630A8" w:rsidRDefault="599630A8" w14:paraId="7EFB5837" w14:textId="46978E21">
            <w:pPr>
              <w:jc w:val="center"/>
              <w:rPr>
                <w:sz w:val="22"/>
                <w:szCs w:val="22"/>
              </w:rPr>
            </w:pPr>
          </w:p>
          <w:p w:rsidR="599630A8" w:rsidP="599630A8" w:rsidRDefault="599630A8" w14:paraId="710ECF27" w14:textId="010C7861">
            <w:pPr>
              <w:jc w:val="center"/>
              <w:rPr>
                <w:sz w:val="22"/>
                <w:szCs w:val="22"/>
              </w:rPr>
            </w:pPr>
          </w:p>
          <w:p w:rsidR="599630A8" w:rsidP="599630A8" w:rsidRDefault="599630A8" w14:paraId="58BEC59F" w14:textId="6A0EEF2F">
            <w:pPr>
              <w:jc w:val="center"/>
              <w:rPr>
                <w:sz w:val="22"/>
                <w:szCs w:val="22"/>
              </w:rPr>
            </w:pPr>
          </w:p>
          <w:p w:rsidRPr="00083E56" w:rsidR="00083E56" w:rsidP="333D9DEB" w:rsidRDefault="00083E56" w14:paraId="7CEE014B" w14:textId="5C8B8B4C">
            <w:pPr>
              <w:jc w:val="center"/>
              <w:rPr>
                <w:rFonts w:ascii="Times" w:hAnsi="Times"/>
                <w:sz w:val="22"/>
                <w:szCs w:val="22"/>
              </w:rPr>
            </w:pPr>
            <w:r w:rsidRPr="333D9DEB" w:rsidR="333D9DEB">
              <w:rPr>
                <w:sz w:val="22"/>
                <w:szCs w:val="22"/>
              </w:rPr>
              <w:t>Applicable Standard</w:t>
            </w:r>
            <w:r w:rsidRPr="333D9DEB" w:rsidR="333D9DEB">
              <w:rPr>
                <w:sz w:val="22"/>
                <w:szCs w:val="22"/>
              </w:rPr>
              <w:t>s</w:t>
            </w:r>
          </w:p>
        </w:tc>
        <w:tc>
          <w:tcPr>
            <w:tcW w:w="6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tbl>
            <w:tblPr>
              <w:tblStyle w:val="TableGrid"/>
              <w:tblW w:w="0" w:type="auto"/>
              <w:tblInd w:w="0" w:type="dxa"/>
              <w:tblLayout w:type="fixed"/>
              <w:tblLook w:val="06A0" w:firstRow="1" w:lastRow="0" w:firstColumn="1" w:lastColumn="0" w:noHBand="1" w:noVBand="1"/>
            </w:tblPr>
            <w:tblGrid>
              <w:gridCol w:w="1939"/>
              <w:gridCol w:w="1939"/>
              <w:gridCol w:w="1939"/>
            </w:tblGrid>
            <w:tr w:rsidR="09EE84ED" w:rsidTr="757B4903" w14:paraId="5799FC9C">
              <w:tc>
                <w:tcPr>
                  <w:tcW w:w="1939" w:type="dxa"/>
                  <w:tcMar/>
                </w:tcPr>
                <w:p w:rsidR="09EE84ED" w:rsidP="09EE84ED" w:rsidRDefault="09EE84ED" w14:paraId="08FFB14B" w14:textId="3C700DFA">
                  <w:pPr>
                    <w:pStyle w:val="Normal"/>
                    <w:bidi w:val="0"/>
                    <w:spacing w:before="0" w:beforeAutospacing="off" w:after="0" w:afterAutospacing="off" w:line="259" w:lineRule="auto"/>
                    <w:ind w:left="0" w:right="0"/>
                    <w:jc w:val="center"/>
                  </w:pPr>
                  <w:r w:rsidRPr="09EE84ED" w:rsidR="09EE84ED">
                    <w:rPr>
                      <w:rFonts w:eastAsia="Arial" w:cs="Arial"/>
                      <w:sz w:val="22"/>
                      <w:szCs w:val="22"/>
                    </w:rPr>
                    <w:t>Protocol</w:t>
                  </w:r>
                </w:p>
                <w:p w:rsidR="09EE84ED" w:rsidP="09EE84ED" w:rsidRDefault="09EE84ED" w14:paraId="205777EA" w14:textId="0D9FA961">
                  <w:pPr>
                    <w:pStyle w:val="Normal"/>
                    <w:jc w:val="center"/>
                    <w:rPr>
                      <w:rFonts w:eastAsia="Arial" w:cs="Arial"/>
                    </w:rPr>
                  </w:pPr>
                </w:p>
              </w:tc>
              <w:tc>
                <w:tcPr>
                  <w:tcW w:w="1939" w:type="dxa"/>
                  <w:tcMar/>
                </w:tcPr>
                <w:p w:rsidR="09EE84ED" w:rsidP="09EE84ED" w:rsidRDefault="09EE84ED" w14:paraId="07A5E68B" w14:textId="5A6668A4">
                  <w:pPr>
                    <w:pStyle w:val="Normal"/>
                    <w:jc w:val="center"/>
                    <w:rPr>
                      <w:rFonts w:eastAsia="Arial" w:cs="Arial"/>
                    </w:rPr>
                  </w:pPr>
                  <w:r w:rsidRPr="09EE84ED" w:rsidR="09EE84ED">
                    <w:rPr>
                      <w:rFonts w:eastAsia="Arial" w:cs="Arial"/>
                    </w:rPr>
                    <w:t>Version</w:t>
                  </w:r>
                </w:p>
              </w:tc>
              <w:tc>
                <w:tcPr>
                  <w:tcW w:w="1939" w:type="dxa"/>
                  <w:tcMar/>
                </w:tcPr>
                <w:p w:rsidR="09EE84ED" w:rsidP="09EE84ED" w:rsidRDefault="09EE84ED" w14:paraId="2907A740" w14:textId="3C446996">
                  <w:pPr>
                    <w:pStyle w:val="Normal"/>
                    <w:jc w:val="center"/>
                    <w:rPr>
                      <w:rFonts w:eastAsia="Arial" w:cs="Arial"/>
                    </w:rPr>
                  </w:pPr>
                  <w:r w:rsidRPr="09EE84ED" w:rsidR="09EE84ED">
                    <w:rPr>
                      <w:rFonts w:eastAsia="Arial" w:cs="Arial"/>
                    </w:rPr>
                    <w:t>Characteristics</w:t>
                  </w:r>
                </w:p>
              </w:tc>
            </w:tr>
            <w:tr w:rsidR="09EE84ED" w:rsidTr="757B4903" w14:paraId="73C8C220">
              <w:tc>
                <w:tcPr>
                  <w:tcW w:w="1939" w:type="dxa"/>
                  <w:tcMar/>
                  <w:vAlign w:val="center"/>
                </w:tcPr>
                <w:p w:rsidR="09EE84ED" w:rsidP="333D9DEB" w:rsidRDefault="09EE84ED" w14:paraId="44A6A12D" w14:textId="73212D4F">
                  <w:pPr>
                    <w:spacing w:line="259" w:lineRule="auto"/>
                    <w:jc w:val="left"/>
                    <w:rPr>
                      <w:rFonts w:eastAsia="Arial" w:cs="Arial"/>
                      <w:sz w:val="16"/>
                      <w:szCs w:val="16"/>
                    </w:rPr>
                  </w:pPr>
                  <w:r w:rsidRPr="333D9DEB" w:rsidR="333D9DEB">
                    <w:rPr>
                      <w:rFonts w:eastAsia="Arial" w:cs="Arial"/>
                      <w:sz w:val="16"/>
                      <w:szCs w:val="16"/>
                    </w:rPr>
                    <w:t xml:space="preserve">SPI - </w:t>
                  </w:r>
                  <w:r w:rsidRPr="333D9DEB" w:rsidR="333D9DEB">
                    <w:rPr>
                      <w:sz w:val="18"/>
                      <w:szCs w:val="18"/>
                    </w:rPr>
                    <w:t>Serial Peripheral Interface</w:t>
                  </w:r>
                </w:p>
              </w:tc>
              <w:tc>
                <w:tcPr>
                  <w:tcW w:w="1939" w:type="dxa"/>
                  <w:tcMar/>
                </w:tcPr>
                <w:p w:rsidR="09EE84ED" w:rsidP="333D9DEB" w:rsidRDefault="09EE84ED" w14:paraId="7ABA4382" w14:textId="696FB273">
                  <w:pPr>
                    <w:pStyle w:val="Normal"/>
                    <w:jc w:val="center"/>
                    <w:rPr>
                      <w:rFonts w:eastAsia="Arial" w:cs="Arial"/>
                      <w:sz w:val="18"/>
                      <w:szCs w:val="18"/>
                    </w:rPr>
                  </w:pPr>
                  <w:r w:rsidRPr="333D9DEB" w:rsidR="333D9DEB">
                    <w:rPr>
                      <w:rFonts w:eastAsia="Arial" w:cs="Arial"/>
                      <w:sz w:val="18"/>
                      <w:szCs w:val="18"/>
                    </w:rPr>
                    <w:t>NA</w:t>
                  </w:r>
                </w:p>
              </w:tc>
              <w:tc>
                <w:tcPr>
                  <w:tcW w:w="1939" w:type="dxa"/>
                  <w:tcMar/>
                </w:tcPr>
                <w:p w:rsidR="09EE84ED" w:rsidP="333D9DEB" w:rsidRDefault="09EE84ED" w14:paraId="2BFD9552" w14:textId="47986795">
                  <w:pPr>
                    <w:spacing w:line="259" w:lineRule="auto"/>
                    <w:rPr>
                      <w:sz w:val="16"/>
                      <w:szCs w:val="16"/>
                    </w:rPr>
                  </w:pPr>
                  <w:r w:rsidRPr="333D9DEB" w:rsidR="333D9DEB">
                    <w:rPr>
                      <w:sz w:val="18"/>
                      <w:szCs w:val="18"/>
                    </w:rPr>
                    <w:t>*  High speed, uninterrupted data flow</w:t>
                  </w:r>
                </w:p>
                <w:p w:rsidR="09EE84ED" w:rsidP="3D73F833" w:rsidRDefault="09EE84ED" w14:paraId="59FD2F09" w14:textId="06789809">
                  <w:pPr>
                    <w:spacing w:line="259" w:lineRule="auto"/>
                    <w:rPr>
                      <w:sz w:val="16"/>
                      <w:szCs w:val="16"/>
                    </w:rPr>
                  </w:pPr>
                  <w:r w:rsidRPr="3D73F833" w:rsidR="3D73F833">
                    <w:rPr>
                      <w:sz w:val="18"/>
                      <w:szCs w:val="18"/>
                    </w:rPr>
                    <w:t>*  No error detection</w:t>
                  </w:r>
                </w:p>
                <w:p w:rsidR="09EE84ED" w:rsidP="3D73F833" w:rsidRDefault="09EE84ED" w14:paraId="4BE2A121" w14:textId="11FDE8A0">
                  <w:pPr>
                    <w:pStyle w:val="Normal"/>
                    <w:rPr>
                      <w:rFonts w:eastAsia="Arial" w:cs="Arial"/>
                      <w:sz w:val="18"/>
                      <w:szCs w:val="18"/>
                    </w:rPr>
                  </w:pPr>
                </w:p>
              </w:tc>
            </w:tr>
            <w:tr w:rsidR="09EE84ED" w:rsidTr="757B4903" w14:paraId="65D67AC4">
              <w:tc>
                <w:tcPr>
                  <w:tcW w:w="1939" w:type="dxa"/>
                  <w:tcMar/>
                  <w:vAlign w:val="center"/>
                </w:tcPr>
                <w:p w:rsidR="09EE84ED" w:rsidP="3D73F833" w:rsidRDefault="09EE84ED" w14:paraId="58B95FCF" w14:textId="712BCF80">
                  <w:pPr>
                    <w:spacing w:line="259" w:lineRule="auto"/>
                    <w:jc w:val="left"/>
                    <w:rPr>
                      <w:sz w:val="16"/>
                      <w:szCs w:val="16"/>
                    </w:rPr>
                  </w:pPr>
                  <w:r w:rsidRPr="3D73F833" w:rsidR="3D73F833">
                    <w:rPr>
                      <w:sz w:val="18"/>
                      <w:szCs w:val="18"/>
                    </w:rPr>
                    <w:t xml:space="preserve">I2C - </w:t>
                  </w:r>
                </w:p>
                <w:p w:rsidR="09EE84ED" w:rsidP="3D73F833" w:rsidRDefault="09EE84ED" w14:paraId="5932CF38" w14:textId="07428BC0">
                  <w:pPr>
                    <w:spacing w:line="259" w:lineRule="auto"/>
                    <w:jc w:val="left"/>
                    <w:rPr>
                      <w:sz w:val="16"/>
                      <w:szCs w:val="16"/>
                    </w:rPr>
                  </w:pPr>
                  <w:r w:rsidRPr="3D73F833" w:rsidR="3D73F833">
                    <w:rPr>
                      <w:sz w:val="18"/>
                      <w:szCs w:val="18"/>
                    </w:rPr>
                    <w:t>Inter-Integrated Circuit</w:t>
                  </w:r>
                </w:p>
                <w:p w:rsidR="09EE84ED" w:rsidP="3D73F833" w:rsidRDefault="09EE84ED" w14:paraId="1166F91E" w14:textId="7C98BEA8">
                  <w:pPr>
                    <w:pStyle w:val="Normal"/>
                    <w:jc w:val="left"/>
                    <w:rPr>
                      <w:rFonts w:eastAsia="Arial" w:cs="Arial"/>
                      <w:sz w:val="18"/>
                      <w:szCs w:val="18"/>
                    </w:rPr>
                  </w:pPr>
                </w:p>
              </w:tc>
              <w:tc>
                <w:tcPr>
                  <w:tcW w:w="1939" w:type="dxa"/>
                  <w:tcMar/>
                </w:tcPr>
                <w:p w:rsidR="09EE84ED" w:rsidP="757B4903" w:rsidRDefault="09EE84ED" w14:paraId="33753E1E" w14:textId="1CA557D7">
                  <w:pPr>
                    <w:pStyle w:val="Normal"/>
                    <w:jc w:val="center"/>
                    <w:rPr>
                      <w:rFonts w:eastAsia="Arial" w:cs="Arial"/>
                      <w:sz w:val="18"/>
                      <w:szCs w:val="18"/>
                    </w:rPr>
                  </w:pPr>
                  <w:r w:rsidRPr="757B4903" w:rsidR="757B4903">
                    <w:rPr>
                      <w:rFonts w:eastAsia="Arial" w:cs="Arial"/>
                      <w:sz w:val="18"/>
                      <w:szCs w:val="18"/>
                    </w:rPr>
                    <w:t>NA</w:t>
                  </w:r>
                </w:p>
                <w:p w:rsidR="09EE84ED" w:rsidP="3D73F833" w:rsidRDefault="09EE84ED" w14:paraId="5596AF86" w14:textId="455DF6FF">
                  <w:pPr>
                    <w:pStyle w:val="Normal"/>
                    <w:rPr>
                      <w:rFonts w:eastAsia="Arial" w:cs="Arial"/>
                      <w:sz w:val="18"/>
                      <w:szCs w:val="18"/>
                    </w:rPr>
                  </w:pPr>
                </w:p>
              </w:tc>
              <w:tc>
                <w:tcPr>
                  <w:tcW w:w="1939" w:type="dxa"/>
                  <w:tcMar/>
                </w:tcPr>
                <w:p w:rsidR="09EE84ED" w:rsidP="333D9DEB" w:rsidRDefault="09EE84ED" w14:paraId="7F3B3902" w14:textId="3D9D9D23">
                  <w:pPr>
                    <w:spacing w:line="259" w:lineRule="auto"/>
                    <w:rPr>
                      <w:sz w:val="16"/>
                      <w:szCs w:val="16"/>
                    </w:rPr>
                  </w:pPr>
                  <w:r w:rsidRPr="333D9DEB" w:rsidR="333D9DEB">
                    <w:rPr>
                      <w:sz w:val="18"/>
                      <w:szCs w:val="18"/>
                    </w:rPr>
                    <w:t>*  Addressing system</w:t>
                  </w:r>
                </w:p>
                <w:p w:rsidR="09EE84ED" w:rsidP="333D9DEB" w:rsidRDefault="09EE84ED" w14:paraId="1747CAF3" w14:textId="65BF7A43">
                  <w:pPr>
                    <w:spacing w:line="259" w:lineRule="auto"/>
                    <w:rPr>
                      <w:sz w:val="16"/>
                      <w:szCs w:val="16"/>
                    </w:rPr>
                  </w:pPr>
                  <w:r w:rsidRPr="333D9DEB" w:rsidR="333D9DEB">
                    <w:rPr>
                      <w:sz w:val="18"/>
                      <w:szCs w:val="18"/>
                    </w:rPr>
                    <w:t>*  Slowest transfer rate</w:t>
                  </w:r>
                </w:p>
              </w:tc>
            </w:tr>
            <w:tr w:rsidR="09EE84ED" w:rsidTr="757B4903" w14:paraId="0FD05A45">
              <w:tc>
                <w:tcPr>
                  <w:tcW w:w="1939" w:type="dxa"/>
                  <w:tcMar/>
                  <w:vAlign w:val="center"/>
                </w:tcPr>
                <w:p w:rsidR="09EE84ED" w:rsidP="3D73F833" w:rsidRDefault="09EE84ED" w14:paraId="793AE89F" w14:textId="54606D3A">
                  <w:pPr>
                    <w:spacing w:line="259" w:lineRule="auto"/>
                    <w:jc w:val="left"/>
                    <w:rPr>
                      <w:rFonts w:eastAsia="Arial" w:cs="Arial"/>
                      <w:sz w:val="16"/>
                      <w:szCs w:val="16"/>
                    </w:rPr>
                  </w:pPr>
                  <w:r w:rsidRPr="3D73F833" w:rsidR="3D73F833">
                    <w:rPr>
                      <w:sz w:val="18"/>
                      <w:szCs w:val="18"/>
                    </w:rPr>
                    <w:t xml:space="preserve">UART - </w:t>
                  </w:r>
                  <w:r w:rsidRPr="3D73F833" w:rsidR="3D73F833">
                    <w:rPr>
                      <w:rFonts w:eastAsia="Arial" w:cs="Arial"/>
                      <w:sz w:val="18"/>
                      <w:szCs w:val="18"/>
                    </w:rPr>
                    <w:t>Universal Asynchronous Receiver-Transmitter</w:t>
                  </w:r>
                </w:p>
                <w:p w:rsidR="09EE84ED" w:rsidP="3D73F833" w:rsidRDefault="09EE84ED" w14:paraId="2BD73524" w14:textId="735E684A">
                  <w:pPr>
                    <w:pStyle w:val="Normal"/>
                    <w:spacing w:line="259" w:lineRule="auto"/>
                    <w:jc w:val="left"/>
                    <w:rPr>
                      <w:sz w:val="18"/>
                      <w:szCs w:val="18"/>
                    </w:rPr>
                  </w:pPr>
                </w:p>
              </w:tc>
              <w:tc>
                <w:tcPr>
                  <w:tcW w:w="1939" w:type="dxa"/>
                  <w:tcMar/>
                </w:tcPr>
                <w:p w:rsidR="09EE84ED" w:rsidP="3D73F833" w:rsidRDefault="09EE84ED" w14:paraId="13438322" w14:textId="2A83EA37">
                  <w:pPr>
                    <w:pStyle w:val="Normal"/>
                    <w:jc w:val="center"/>
                    <w:rPr>
                      <w:rFonts w:eastAsia="Arial" w:cs="Arial"/>
                      <w:sz w:val="18"/>
                      <w:szCs w:val="18"/>
                    </w:rPr>
                  </w:pPr>
                  <w:r w:rsidRPr="3D73F833" w:rsidR="3D73F833">
                    <w:rPr>
                      <w:rFonts w:eastAsia="Arial" w:cs="Arial"/>
                      <w:sz w:val="18"/>
                      <w:szCs w:val="18"/>
                    </w:rPr>
                    <w:t>NA</w:t>
                  </w:r>
                </w:p>
                <w:p w:rsidR="09EE84ED" w:rsidP="3D73F833" w:rsidRDefault="09EE84ED" w14:paraId="10A41D27" w14:textId="7CA997B8">
                  <w:pPr>
                    <w:pStyle w:val="Normal"/>
                    <w:jc w:val="center"/>
                    <w:rPr>
                      <w:rFonts w:eastAsia="Arial" w:cs="Arial"/>
                      <w:sz w:val="18"/>
                      <w:szCs w:val="18"/>
                    </w:rPr>
                  </w:pPr>
                </w:p>
              </w:tc>
              <w:tc>
                <w:tcPr>
                  <w:tcW w:w="1939" w:type="dxa"/>
                  <w:tcMar/>
                </w:tcPr>
                <w:p w:rsidR="09EE84ED" w:rsidP="3D73F833" w:rsidRDefault="09EE84ED" w14:paraId="712E3391" w14:textId="649CBF25">
                  <w:pPr>
                    <w:spacing w:line="259" w:lineRule="auto"/>
                    <w:ind w:left="0"/>
                    <w:rPr>
                      <w:rFonts w:eastAsia="Arial" w:cs="Arial"/>
                      <w:sz w:val="18"/>
                      <w:szCs w:val="18"/>
                    </w:rPr>
                  </w:pPr>
                  <w:r w:rsidRPr="3D73F833" w:rsidR="3D73F833">
                    <w:rPr>
                      <w:rFonts w:eastAsia="Arial" w:cs="Arial"/>
                      <w:sz w:val="18"/>
                      <w:szCs w:val="18"/>
                    </w:rPr>
                    <w:t>*  Parity bit (Error Checking)</w:t>
                  </w:r>
                </w:p>
                <w:p w:rsidR="09EE84ED" w:rsidP="3D73F833" w:rsidRDefault="09EE84ED" w14:paraId="6FE633B9" w14:textId="6A42E719">
                  <w:pPr>
                    <w:spacing w:line="259" w:lineRule="auto"/>
                    <w:rPr>
                      <w:rFonts w:eastAsia="Arial" w:cs="Arial"/>
                      <w:sz w:val="18"/>
                      <w:szCs w:val="18"/>
                    </w:rPr>
                  </w:pPr>
                  <w:r w:rsidRPr="3D73F833" w:rsidR="3D73F833">
                    <w:rPr>
                      <w:rFonts w:eastAsia="Arial" w:cs="Arial"/>
                      <w:sz w:val="18"/>
                      <w:szCs w:val="18"/>
                    </w:rPr>
                    <w:t>*  No addressing</w:t>
                  </w:r>
                </w:p>
              </w:tc>
            </w:tr>
            <w:tr w:rsidR="09EE84ED" w:rsidTr="757B4903" w14:paraId="7B80D202">
              <w:tc>
                <w:tcPr>
                  <w:tcW w:w="1939" w:type="dxa"/>
                  <w:tcMar/>
                  <w:vAlign w:val="center"/>
                </w:tcPr>
                <w:p w:rsidR="09EE84ED" w:rsidP="3D73F833" w:rsidRDefault="09EE84ED" w14:paraId="1B577CD0" w14:textId="185102B9">
                  <w:pPr>
                    <w:spacing w:line="259" w:lineRule="auto"/>
                    <w:jc w:val="left"/>
                    <w:rPr>
                      <w:rFonts w:eastAsia="Arial" w:cs="Arial"/>
                      <w:sz w:val="18"/>
                      <w:szCs w:val="18"/>
                    </w:rPr>
                  </w:pPr>
                  <w:r w:rsidRPr="3D73F833" w:rsidR="3D73F833">
                    <w:rPr>
                      <w:rFonts w:eastAsia="Arial" w:cs="Arial"/>
                      <w:sz w:val="18"/>
                      <w:szCs w:val="18"/>
                    </w:rPr>
                    <w:t>Bluetooth - Wireless protocol</w:t>
                  </w:r>
                </w:p>
                <w:p w:rsidR="09EE84ED" w:rsidP="3D73F833" w:rsidRDefault="09EE84ED" w14:paraId="3C01EB9D" w14:textId="7E6BCBED">
                  <w:pPr>
                    <w:pStyle w:val="Normal"/>
                    <w:spacing w:line="259" w:lineRule="auto"/>
                    <w:jc w:val="left"/>
                    <w:rPr>
                      <w:sz w:val="18"/>
                      <w:szCs w:val="18"/>
                    </w:rPr>
                  </w:pPr>
                </w:p>
              </w:tc>
              <w:tc>
                <w:tcPr>
                  <w:tcW w:w="1939" w:type="dxa"/>
                  <w:tcMar/>
                </w:tcPr>
                <w:p w:rsidR="09EE84ED" w:rsidP="757B4903" w:rsidRDefault="09EE84ED" w14:paraId="0B3C9138" w14:textId="00FF9007">
                  <w:pPr>
                    <w:pStyle w:val="Normal"/>
                    <w:jc w:val="center"/>
                    <w:rPr>
                      <w:rFonts w:eastAsia="Arial" w:cs="Arial"/>
                      <w:sz w:val="18"/>
                      <w:szCs w:val="18"/>
                    </w:rPr>
                  </w:pPr>
                  <w:r w:rsidRPr="757B4903" w:rsidR="757B4903">
                    <w:rPr>
                      <w:rFonts w:eastAsia="Arial" w:cs="Arial"/>
                      <w:sz w:val="18"/>
                      <w:szCs w:val="18"/>
                    </w:rPr>
                    <w:t>4</w:t>
                  </w:r>
                  <w:r w:rsidRPr="757B4903" w:rsidR="757B4903">
                    <w:rPr>
                      <w:rFonts w:eastAsia="Arial" w:cs="Arial"/>
                      <w:sz w:val="18"/>
                      <w:szCs w:val="18"/>
                    </w:rPr>
                    <w:t>.0</w:t>
                  </w:r>
                </w:p>
              </w:tc>
              <w:tc>
                <w:tcPr>
                  <w:tcW w:w="1939" w:type="dxa"/>
                  <w:tcMar/>
                </w:tcPr>
                <w:p w:rsidR="09EE84ED" w:rsidP="3D73F833" w:rsidRDefault="09EE84ED" w14:paraId="101612BB" w14:textId="075CB91A">
                  <w:pPr>
                    <w:spacing w:line="259" w:lineRule="auto"/>
                    <w:rPr>
                      <w:rFonts w:eastAsia="Arial" w:cs="Arial"/>
                      <w:sz w:val="18"/>
                      <w:szCs w:val="18"/>
                    </w:rPr>
                  </w:pPr>
                  <w:r w:rsidRPr="3D73F833" w:rsidR="3D73F833">
                    <w:rPr>
                      <w:rFonts w:eastAsia="Arial" w:cs="Arial"/>
                      <w:sz w:val="18"/>
                      <w:szCs w:val="18"/>
                    </w:rPr>
                    <w:t xml:space="preserve">*  Wide availability, ease of use </w:t>
                  </w:r>
                </w:p>
                <w:p w:rsidR="09EE84ED" w:rsidP="3D73F833" w:rsidRDefault="09EE84ED" w14:paraId="12322BFF" w14:textId="65E652B1">
                  <w:pPr>
                    <w:pStyle w:val="Normal"/>
                    <w:spacing w:line="259" w:lineRule="auto"/>
                    <w:rPr>
                      <w:rFonts w:eastAsia="Arial" w:cs="Arial"/>
                      <w:sz w:val="18"/>
                      <w:szCs w:val="18"/>
                    </w:rPr>
                  </w:pPr>
                  <w:r w:rsidRPr="3D73F833" w:rsidR="3D73F833">
                    <w:rPr>
                      <w:rFonts w:eastAsia="Arial" w:cs="Arial"/>
                      <w:sz w:val="18"/>
                      <w:szCs w:val="18"/>
                    </w:rPr>
                    <w:t xml:space="preserve">*  Limited range           </w:t>
                  </w:r>
                </w:p>
              </w:tc>
            </w:tr>
          </w:tbl>
          <w:p w:rsidR="107B1C30" w:rsidP="09EE84ED" w:rsidRDefault="107B1C30" w14:paraId="7585274D" w14:textId="0BCF49A0">
            <w:pPr>
              <w:spacing w:line="259" w:lineRule="auto"/>
              <w:rPr>
                <w:rFonts w:eastAsia="Arial" w:cs="Arial"/>
              </w:rPr>
            </w:pPr>
            <w:r w:rsidRPr="09EE84ED" w:rsidR="09EE84ED">
              <w:rPr>
                <w:rFonts w:eastAsia="Arial" w:cs="Arial"/>
              </w:rPr>
              <w:t xml:space="preserve">                                      </w:t>
            </w:r>
          </w:p>
          <w:p w:rsidRPr="00083E56" w:rsidR="00083E56" w:rsidP="06463A2E" w:rsidRDefault="1947CF5E" w14:paraId="7CEE014C" w14:textId="73D17208">
            <w:pPr>
              <w:spacing w:line="259" w:lineRule="auto"/>
              <w:jc w:val="center"/>
              <w:rPr>
                <w:rFonts w:eastAsia="Arial" w:cs="Arial"/>
                <w:sz w:val="22"/>
                <w:szCs w:val="22"/>
              </w:rPr>
            </w:pPr>
            <w:r w:rsidRPr="1947CF5E">
              <w:rPr>
                <w:rFonts w:eastAsia="Arial" w:cs="Arial"/>
                <w:sz w:val="22"/>
                <w:szCs w:val="22"/>
              </w:rPr>
              <w:lastRenderedPageBreak/>
              <w:t xml:space="preserve">  </w:t>
            </w:r>
          </w:p>
        </w:tc>
      </w:tr>
    </w:tbl>
    <w:p w:rsidR="06463A2E" w:rsidRDefault="06463A2E" w14:paraId="5ACD6E57" w14:textId="7482A1A5"/>
    <w:p w:rsidR="006210B1" w:rsidP="107B1C30" w:rsidRDefault="006210B1" w14:paraId="41B71405" w14:textId="77C446B4">
      <w:pPr>
        <w:rPr>
          <w:b/>
          <w:bCs/>
        </w:rPr>
      </w:pPr>
      <w:bookmarkStart w:name="_Toc260941783" w:id="22"/>
      <w:bookmarkStart w:name="_Toc261333360" w:id="23"/>
      <w:bookmarkStart w:name="_Toc334864264" w:id="24"/>
      <w:bookmarkStart w:name="_Toc338160530" w:id="25"/>
    </w:p>
    <w:p w:rsidR="006210B1" w:rsidRDefault="006210B1" w14:paraId="497BCF42" w14:textId="77777777">
      <w:pPr>
        <w:rPr>
          <w:b/>
          <w:sz w:val="36"/>
          <w:szCs w:val="36"/>
          <w:lang w:val="en-US"/>
        </w:rPr>
      </w:pPr>
    </w:p>
    <w:p w:rsidR="008B6B12" w:rsidP="008B6B12" w:rsidRDefault="06463A2E" w14:paraId="725C0F6C" w14:textId="77777777">
      <w:pPr>
        <w:pStyle w:val="Heading1"/>
        <w:rPr>
          <w:b/>
          <w:bCs/>
          <w:sz w:val="36"/>
          <w:szCs w:val="36"/>
        </w:rPr>
      </w:pPr>
      <w:bookmarkStart w:name="_Toc3293070" w:id="26"/>
      <w:bookmarkStart w:name="_Toc5122699" w:id="27"/>
      <w:r w:rsidRPr="06463A2E">
        <w:rPr>
          <w:b/>
          <w:bCs/>
          <w:sz w:val="36"/>
          <w:szCs w:val="36"/>
        </w:rPr>
        <w:t>References</w:t>
      </w:r>
      <w:bookmarkEnd w:id="26"/>
      <w:bookmarkEnd w:id="27"/>
    </w:p>
    <w:p w:rsidRPr="00E13973" w:rsidR="00E13973" w:rsidP="1D3AAE45" w:rsidRDefault="1D3AAE45" w14:paraId="1F384772" w14:textId="68BB7A61">
      <w:pPr>
        <w:ind w:left="720" w:hanging="720"/>
        <w:rPr>
          <w:lang w:val="en-US"/>
        </w:rPr>
      </w:pPr>
      <w:r w:rsidRPr="1D3AAE45">
        <w:rPr>
          <w:lang w:val="en-US"/>
        </w:rPr>
        <w:t xml:space="preserve">[1] “Advanced Law Enforcement Rapid Response Training.” ALERRT Center </w:t>
      </w:r>
    </w:p>
    <w:p w:rsidRPr="00E13973" w:rsidR="00E13973" w:rsidP="1D3AAE45" w:rsidRDefault="1D3AAE45" w14:paraId="67179A85" w14:textId="3A615721">
      <w:pPr>
        <w:rPr>
          <w:lang w:val="en-US"/>
        </w:rPr>
      </w:pPr>
      <w:r w:rsidRPr="1D3AAE45">
        <w:rPr>
          <w:rFonts w:eastAsia="Arial" w:cs="Arial"/>
          <w:lang w:val="en-US"/>
        </w:rPr>
        <w:t xml:space="preserve">        </w:t>
      </w:r>
      <w:hyperlink r:id="rId27">
        <w:r w:rsidRPr="1D3AAE45">
          <w:rPr>
            <w:rStyle w:val="Hyperlink"/>
            <w:rFonts w:eastAsia="Arial" w:cs="Arial"/>
            <w:lang w:val="en-US"/>
          </w:rPr>
          <w:t>https://alerrt.org/</w:t>
        </w:r>
      </w:hyperlink>
      <w:r w:rsidRPr="1D3AAE45">
        <w:rPr>
          <w:lang w:val="en-US"/>
        </w:rPr>
        <w:t xml:space="preserve"> </w:t>
      </w:r>
    </w:p>
    <w:p w:rsidRPr="00E13973" w:rsidR="00E13973" w:rsidP="1D3AAE45" w:rsidRDefault="1D3AAE45" w14:paraId="4C70718D" w14:textId="2F83340D">
      <w:pPr>
        <w:rPr>
          <w:lang w:val="en-US"/>
        </w:rPr>
      </w:pPr>
      <w:r w:rsidRPr="1D3AAE45">
        <w:rPr>
          <w:lang w:val="en-US"/>
        </w:rPr>
        <w:t xml:space="preserve">[2] “Motion Capture Cost”. Optitrack. </w:t>
      </w:r>
      <w:hyperlink w:anchor="virtual-reality" r:id="rId28">
        <w:r w:rsidRPr="1D3AAE45">
          <w:rPr>
            <w:rStyle w:val="Hyperlink"/>
            <w:lang w:val="en-US"/>
          </w:rPr>
          <w:t>https://optitrack.com/systems/#virtual-reality</w:t>
        </w:r>
      </w:hyperlink>
    </w:p>
    <w:p w:rsidR="10528CF6" w:rsidP="1D3AAE45" w:rsidRDefault="1D3AAE45" w14:paraId="62EFFEBC" w14:textId="7C94B088">
      <w:pPr>
        <w:ind w:left="567" w:hanging="567"/>
        <w:rPr>
          <w:rFonts w:eastAsia="Arial" w:cs="Arial"/>
        </w:rPr>
      </w:pPr>
      <w:r w:rsidRPr="1D3AAE45">
        <w:rPr>
          <w:rFonts w:eastAsia="Arial" w:cs="Arial"/>
        </w:rPr>
        <w:t xml:space="preserve">[3] “MPU-9250 Product Specification.” </w:t>
      </w:r>
      <w:r w:rsidRPr="1D3AAE45">
        <w:rPr>
          <w:rFonts w:eastAsia="Arial" w:cs="Arial"/>
          <w:i/>
          <w:iCs/>
        </w:rPr>
        <w:t>InvenSense Inc.</w:t>
      </w:r>
      <w:r w:rsidRPr="1D3AAE45">
        <w:rPr>
          <w:rFonts w:eastAsia="Arial" w:cs="Arial"/>
        </w:rPr>
        <w:t xml:space="preserve">, 2014, </w:t>
      </w:r>
      <w:hyperlink r:id="rId29">
        <w:r w:rsidRPr="1D3AAE45">
          <w:rPr>
            <w:rStyle w:val="Hyperlink"/>
            <w:rFonts w:eastAsia="Arial" w:cs="Arial"/>
          </w:rPr>
          <w:t>cdn.sparkfun.com/assets/learn_tutorials/5/5/0/MPU9250REV1.0.pdf.</w:t>
        </w:r>
      </w:hyperlink>
    </w:p>
    <w:p w:rsidR="1D3AAE45" w:rsidP="1D3AAE45" w:rsidRDefault="1D3AAE45" w14:paraId="74DCFEC9" w14:textId="69BDA724">
      <w:pPr>
        <w:ind w:left="567" w:hanging="567"/>
        <w:rPr>
          <w:rFonts w:eastAsia="Arial" w:cs="Arial"/>
        </w:rPr>
      </w:pPr>
      <w:r w:rsidRPr="1D3AAE45">
        <w:rPr>
          <w:rFonts w:eastAsia="Arial" w:cs="Arial"/>
        </w:rPr>
        <w:t xml:space="preserve">[4] “Microprocessor Nano (V2.3) User Manual.” </w:t>
      </w:r>
      <w:r w:rsidRPr="1D3AAE45">
        <w:rPr>
          <w:rFonts w:eastAsia="Arial" w:cs="Arial"/>
          <w:i/>
          <w:iCs/>
        </w:rPr>
        <w:t>Microprocessor</w:t>
      </w:r>
      <w:r w:rsidRPr="1D3AAE45">
        <w:rPr>
          <w:rFonts w:eastAsia="Arial" w:cs="Arial"/>
        </w:rPr>
        <w:t xml:space="preserve">, 2008, </w:t>
      </w:r>
    </w:p>
    <w:p w:rsidR="1D3AAE45" w:rsidP="1D3AAE45" w:rsidRDefault="002666D3" w14:paraId="2605AE3D" w14:textId="3BB43539">
      <w:pPr>
        <w:ind w:left="567"/>
        <w:rPr>
          <w:rFonts w:eastAsia="Arial" w:cs="Arial"/>
        </w:rPr>
      </w:pPr>
      <w:hyperlink r:id="rId30">
        <w:r w:rsidRPr="1D3AAE45" w:rsidR="1D3AAE45">
          <w:rPr>
            <w:rStyle w:val="Hyperlink"/>
            <w:rFonts w:eastAsia="Arial" w:cs="Arial"/>
          </w:rPr>
          <w:t>www.microprocessor.cc/en/uploads/Main/MicroprocessorNanoManual23.pdf</w:t>
        </w:r>
      </w:hyperlink>
    </w:p>
    <w:p w:rsidR="008B6B12" w:rsidP="10528CF6" w:rsidRDefault="10528CF6" w14:paraId="1964426F" w14:textId="7BD585B5">
      <w:pPr>
        <w:ind w:left="567" w:hanging="567"/>
        <w:rPr>
          <w:rFonts w:eastAsia="Arial" w:cs="Arial"/>
        </w:rPr>
      </w:pPr>
      <w:r w:rsidRPr="0ED67E1A">
        <w:rPr>
          <w:rFonts w:eastAsia="Arial" w:cs="Arial"/>
        </w:rPr>
        <w:t>[</w:t>
      </w:r>
      <w:r w:rsidRPr="0ED67E1A" w:rsidR="0ED67E1A">
        <w:rPr>
          <w:rFonts w:eastAsia="Arial" w:cs="Arial"/>
        </w:rPr>
        <w:t>5</w:t>
      </w:r>
      <w:r w:rsidRPr="0ED67E1A">
        <w:rPr>
          <w:rFonts w:eastAsia="Arial" w:cs="Arial"/>
        </w:rPr>
        <w:t xml:space="preserve">] “Single Chip 2.4 GHz Transceiver - nRF24L01.” </w:t>
      </w:r>
      <w:r w:rsidRPr="0ED67E1A">
        <w:rPr>
          <w:rFonts w:eastAsia="Arial" w:cs="Arial"/>
          <w:i/>
        </w:rPr>
        <w:t>SparkFun</w:t>
      </w:r>
      <w:r w:rsidRPr="0ED67E1A">
        <w:rPr>
          <w:rFonts w:eastAsia="Arial" w:cs="Arial"/>
        </w:rPr>
        <w:t xml:space="preserve">, Nordic Semiconductor ASA, 2006, </w:t>
      </w:r>
      <w:hyperlink r:id="rId31">
        <w:r w:rsidRPr="0ED67E1A">
          <w:rPr>
            <w:rStyle w:val="Hyperlink"/>
            <w:rFonts w:eastAsia="Arial" w:cs="Arial"/>
          </w:rPr>
          <w:t>www.sparkfun.com/datasheets/Components/nRF24L01_prelim_prod_spec_1_2.pdf</w:t>
        </w:r>
      </w:hyperlink>
      <w:r w:rsidRPr="0ED67E1A">
        <w:rPr>
          <w:rFonts w:eastAsia="Arial" w:cs="Arial"/>
        </w:rPr>
        <w:t>.</w:t>
      </w:r>
    </w:p>
    <w:p w:rsidR="757B4903" w:rsidP="757B4903" w:rsidRDefault="757B4903" w14:paraId="06F4B1A6" w14:textId="1E59F0A9">
      <w:pPr>
        <w:pStyle w:val="Normal"/>
        <w:ind w:left="567" w:hanging="567"/>
        <w:rPr>
          <w:rFonts w:eastAsia="Arial" w:cs="Arial"/>
        </w:rPr>
      </w:pPr>
      <w:r w:rsidRPr="757B4903" w:rsidR="757B4903">
        <w:rPr>
          <w:rFonts w:eastAsia="Arial" w:cs="Arial"/>
        </w:rPr>
        <w:t xml:space="preserve">[6] “Price of an iPhone on </w:t>
      </w:r>
      <w:r w:rsidRPr="757B4903" w:rsidR="757B4903">
        <w:rPr>
          <w:rFonts w:eastAsia="Arial" w:cs="Arial"/>
        </w:rPr>
        <w:t>ebay</w:t>
      </w:r>
      <w:r w:rsidRPr="757B4903" w:rsidR="757B4903">
        <w:rPr>
          <w:rFonts w:eastAsia="Arial" w:cs="Arial"/>
        </w:rPr>
        <w:t xml:space="preserve">” </w:t>
      </w:r>
      <w:hyperlink r:id="Rfd9c4d503b5744e5">
        <w:r w:rsidRPr="757B4903" w:rsidR="757B4903">
          <w:rPr>
            <w:rStyle w:val="Hyperlink"/>
            <w:rFonts w:eastAsia="Arial" w:cs="Arial"/>
          </w:rPr>
          <w:t>https://www.ebay.com/sch/i.html?_from=R40&amp;_nkw=iphone++5&amp;_sacat=0&amp;LH_TitleDesc=0&amp;_sop=15</w:t>
        </w:r>
      </w:hyperlink>
      <w:r w:rsidRPr="757B4903" w:rsidR="757B4903">
        <w:rPr>
          <w:rFonts w:eastAsia="Arial" w:cs="Arial"/>
        </w:rPr>
        <w:t xml:space="preserve"> </w:t>
      </w:r>
    </w:p>
    <w:p w:rsidR="10528CF6" w:rsidP="10528CF6" w:rsidRDefault="10528CF6" w14:paraId="605B32A2" w14:textId="27AD2D31">
      <w:pPr>
        <w:ind w:left="567" w:hanging="567"/>
        <w:rPr>
          <w:rFonts w:eastAsia="Arial" w:cs="Arial"/>
          <w:szCs w:val="24"/>
        </w:rPr>
      </w:pPr>
    </w:p>
    <w:p w:rsidR="10528CF6" w:rsidP="10528CF6" w:rsidRDefault="10528CF6" w14:paraId="67EC219D" w14:textId="5D5831BC">
      <w:pPr>
        <w:ind w:left="567" w:hanging="567"/>
        <w:rPr>
          <w:rFonts w:eastAsia="Arial" w:cs="Arial"/>
          <w:szCs w:val="24"/>
        </w:rPr>
      </w:pPr>
    </w:p>
    <w:p w:rsidR="10528CF6" w:rsidP="10528CF6" w:rsidRDefault="10528CF6" w14:paraId="0645669F" w14:textId="35A31F9E">
      <w:pPr>
        <w:ind w:left="567" w:hanging="567"/>
        <w:rPr>
          <w:rFonts w:eastAsia="Arial" w:cs="Arial"/>
          <w:szCs w:val="24"/>
        </w:rPr>
      </w:pPr>
    </w:p>
    <w:p w:rsidR="10528CF6" w:rsidP="10528CF6" w:rsidRDefault="10528CF6" w14:paraId="72446AD1" w14:textId="0488C381">
      <w:pPr>
        <w:ind w:left="567" w:hanging="567"/>
        <w:rPr>
          <w:rFonts w:eastAsia="Arial" w:cs="Arial"/>
          <w:szCs w:val="24"/>
        </w:rPr>
      </w:pPr>
    </w:p>
    <w:p w:rsidR="10528CF6" w:rsidP="10528CF6" w:rsidRDefault="10528CF6" w14:paraId="1F8C95B2" w14:textId="6968E771">
      <w:pPr>
        <w:ind w:left="567" w:hanging="567"/>
        <w:rPr>
          <w:rFonts w:eastAsia="Arial" w:cs="Arial"/>
          <w:szCs w:val="24"/>
        </w:rPr>
      </w:pPr>
    </w:p>
    <w:p w:rsidR="10528CF6" w:rsidP="10528CF6" w:rsidRDefault="10528CF6" w14:paraId="7114FF49" w14:textId="0E6DAFFE">
      <w:pPr>
        <w:ind w:left="567" w:hanging="567"/>
        <w:rPr>
          <w:rFonts w:eastAsia="Arial" w:cs="Arial"/>
          <w:szCs w:val="24"/>
        </w:rPr>
      </w:pPr>
    </w:p>
    <w:p w:rsidR="10528CF6" w:rsidP="10528CF6" w:rsidRDefault="10528CF6" w14:paraId="39792B2E" w14:textId="5E774E1C">
      <w:pPr>
        <w:ind w:left="567" w:hanging="567"/>
        <w:rPr>
          <w:rFonts w:eastAsia="Arial" w:cs="Arial"/>
          <w:szCs w:val="24"/>
        </w:rPr>
      </w:pPr>
    </w:p>
    <w:p w:rsidR="10528CF6" w:rsidP="10528CF6" w:rsidRDefault="10528CF6" w14:paraId="2CE05249" w14:textId="15C4D652">
      <w:pPr>
        <w:ind w:left="567" w:hanging="567"/>
        <w:rPr>
          <w:rFonts w:eastAsia="Arial" w:cs="Arial"/>
          <w:szCs w:val="24"/>
        </w:rPr>
      </w:pPr>
    </w:p>
    <w:p w:rsidR="10528CF6" w:rsidP="10528CF6" w:rsidRDefault="10528CF6" w14:paraId="03C7E648" w14:textId="326D0218">
      <w:pPr>
        <w:ind w:left="567" w:hanging="567"/>
        <w:rPr>
          <w:rFonts w:eastAsia="Arial" w:cs="Arial"/>
          <w:szCs w:val="24"/>
        </w:rPr>
      </w:pPr>
    </w:p>
    <w:p w:rsidR="10528CF6" w:rsidP="10528CF6" w:rsidRDefault="10528CF6" w14:paraId="0EA0D10E" w14:textId="7CCF964B">
      <w:pPr>
        <w:ind w:left="567" w:hanging="567"/>
        <w:rPr>
          <w:rFonts w:eastAsia="Arial" w:cs="Arial"/>
          <w:szCs w:val="24"/>
        </w:rPr>
      </w:pPr>
    </w:p>
    <w:p w:rsidR="10528CF6" w:rsidP="10528CF6" w:rsidRDefault="10528CF6" w14:paraId="49B2D357" w14:textId="1615AB7A">
      <w:pPr>
        <w:ind w:left="567" w:hanging="567"/>
        <w:rPr>
          <w:rFonts w:eastAsia="Arial" w:cs="Arial"/>
          <w:szCs w:val="24"/>
        </w:rPr>
      </w:pPr>
    </w:p>
    <w:p w:rsidR="10528CF6" w:rsidP="10528CF6" w:rsidRDefault="10528CF6" w14:paraId="632BE1C5" w14:textId="647A3D07">
      <w:pPr>
        <w:ind w:left="567" w:hanging="567"/>
        <w:rPr>
          <w:rFonts w:eastAsia="Arial" w:cs="Arial"/>
          <w:szCs w:val="24"/>
        </w:rPr>
      </w:pPr>
    </w:p>
    <w:p w:rsidR="10528CF6" w:rsidP="10528CF6" w:rsidRDefault="10528CF6" w14:paraId="4342574E" w14:textId="7649E3E5">
      <w:pPr>
        <w:ind w:left="567" w:hanging="567"/>
        <w:rPr>
          <w:rFonts w:eastAsia="Arial" w:cs="Arial"/>
          <w:szCs w:val="24"/>
        </w:rPr>
      </w:pPr>
    </w:p>
    <w:p w:rsidR="10528CF6" w:rsidP="10528CF6" w:rsidRDefault="10528CF6" w14:paraId="54048AC1" w14:textId="600D55FF">
      <w:pPr>
        <w:ind w:left="567" w:hanging="567"/>
        <w:rPr>
          <w:rFonts w:eastAsia="Arial" w:cs="Arial"/>
          <w:szCs w:val="24"/>
        </w:rPr>
      </w:pPr>
    </w:p>
    <w:p w:rsidR="10528CF6" w:rsidP="10528CF6" w:rsidRDefault="10528CF6" w14:paraId="0787A1B9" w14:textId="112CB0A4">
      <w:pPr>
        <w:ind w:left="567" w:hanging="567"/>
        <w:rPr>
          <w:rFonts w:eastAsia="Arial" w:cs="Arial"/>
          <w:szCs w:val="24"/>
        </w:rPr>
      </w:pPr>
    </w:p>
    <w:p w:rsidR="10528CF6" w:rsidP="10528CF6" w:rsidRDefault="10528CF6" w14:paraId="30B1432B" w14:textId="73F87D90">
      <w:pPr>
        <w:ind w:left="567" w:hanging="567"/>
        <w:rPr>
          <w:rFonts w:eastAsia="Arial" w:cs="Arial"/>
          <w:szCs w:val="24"/>
        </w:rPr>
      </w:pPr>
    </w:p>
    <w:p w:rsidR="10528CF6" w:rsidP="10528CF6" w:rsidRDefault="10528CF6" w14:paraId="2C9418EC" w14:textId="69BF8BDF">
      <w:pPr>
        <w:ind w:left="567" w:hanging="567"/>
        <w:rPr>
          <w:rFonts w:eastAsia="Arial" w:cs="Arial"/>
          <w:szCs w:val="24"/>
        </w:rPr>
      </w:pPr>
    </w:p>
    <w:p w:rsidR="10528CF6" w:rsidP="10528CF6" w:rsidRDefault="10528CF6" w14:paraId="797BE1DC" w14:textId="6D336A09">
      <w:pPr>
        <w:ind w:left="567" w:hanging="567"/>
        <w:rPr>
          <w:rFonts w:eastAsia="Arial" w:cs="Arial"/>
          <w:szCs w:val="24"/>
        </w:rPr>
      </w:pPr>
    </w:p>
    <w:p w:rsidR="10528CF6" w:rsidP="3D73F833" w:rsidRDefault="10528CF6" w14:paraId="689141EA" w14:textId="788038B5">
      <w:pPr>
        <w:pStyle w:val="Normal"/>
        <w:ind w:left="0" w:hanging="0"/>
        <w:rPr>
          <w:rFonts w:eastAsia="Arial" w:cs="Arial"/>
        </w:rPr>
      </w:pPr>
    </w:p>
    <w:p w:rsidR="10528CF6" w:rsidP="00BA7B21" w:rsidRDefault="10528CF6" w14:paraId="303763C0" w14:textId="42960555">
      <w:pPr>
        <w:rPr>
          <w:rFonts w:eastAsia="Arial" w:cs="Arial"/>
          <w:szCs w:val="24"/>
        </w:rPr>
      </w:pPr>
    </w:p>
    <w:p w:rsidRPr="00E4095B" w:rsidR="00BC623D" w:rsidP="00BC623D" w:rsidRDefault="06463A2E" w14:paraId="7CEE0156" w14:textId="09E8FD7E">
      <w:pPr>
        <w:pStyle w:val="Heading1"/>
        <w:rPr>
          <w:b/>
          <w:bCs/>
          <w:sz w:val="36"/>
          <w:szCs w:val="36"/>
        </w:rPr>
      </w:pPr>
      <w:bookmarkStart w:name="_Toc5122700" w:id="28"/>
      <w:r w:rsidRPr="06463A2E">
        <w:rPr>
          <w:b/>
          <w:bCs/>
          <w:sz w:val="36"/>
          <w:szCs w:val="36"/>
        </w:rPr>
        <w:t>Approvals</w:t>
      </w:r>
      <w:bookmarkEnd w:id="22"/>
      <w:bookmarkEnd w:id="23"/>
      <w:bookmarkEnd w:id="24"/>
      <w:bookmarkEnd w:id="25"/>
      <w:bookmarkEnd w:id="28"/>
    </w:p>
    <w:p w:rsidR="00BC623D" w:rsidP="00BC623D" w:rsidRDefault="00BC623D" w14:paraId="7CEE0158" w14:textId="77777777">
      <w:pPr>
        <w:ind w:left="360"/>
      </w:pPr>
    </w:p>
    <w:p w:rsidR="00BC623D" w:rsidP="00BC623D" w:rsidRDefault="00BC623D" w14:paraId="7CEE0159" w14:textId="77777777">
      <w:pPr>
        <w:ind w:left="360"/>
      </w:pPr>
      <w:r w:rsidRPr="00DF63EE">
        <w:t>The signatures of the people below indicate an understanding in the purpose and content of this document by those signing it.  By signing this document you indicate that you approve of the proposed projec</w:t>
      </w:r>
      <w:r>
        <w:t>t outlined in this Functional Specification</w:t>
      </w:r>
      <w:r w:rsidRPr="00DF63EE">
        <w:t xml:space="preserve"> and that the next steps may be taken to </w:t>
      </w:r>
      <w:r>
        <w:t>proceed with the project</w:t>
      </w:r>
      <w:r w:rsidRPr="00DF63EE">
        <w:t>.</w:t>
      </w:r>
    </w:p>
    <w:p w:rsidRPr="00DF63EE" w:rsidR="00BC623D" w:rsidP="00BC623D" w:rsidRDefault="00BC623D" w14:paraId="7CEE015A" w14:textId="77777777">
      <w:pPr>
        <w:ind w:left="360"/>
      </w:pPr>
    </w:p>
    <w:tbl>
      <w:tblPr>
        <w:tblW w:w="8460" w:type="dxa"/>
        <w:jc w:val="center"/>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Layout w:type="fixed"/>
        <w:tblCellMar>
          <w:top w:w="72" w:type="dxa"/>
          <w:left w:w="72" w:type="dxa"/>
          <w:bottom w:w="72" w:type="dxa"/>
          <w:right w:w="72" w:type="dxa"/>
        </w:tblCellMar>
        <w:tblLook w:val="0000" w:firstRow="0" w:lastRow="0" w:firstColumn="0" w:lastColumn="0" w:noHBand="0" w:noVBand="0"/>
      </w:tblPr>
      <w:tblGrid>
        <w:gridCol w:w="2250"/>
        <w:gridCol w:w="1877"/>
        <w:gridCol w:w="3253"/>
        <w:gridCol w:w="1080"/>
      </w:tblGrid>
      <w:tr w:rsidR="00765919" w:rsidTr="00B273AE" w14:paraId="7CEE015F" w14:textId="77777777">
        <w:trPr>
          <w:jc w:val="center"/>
        </w:trPr>
        <w:tc>
          <w:tcPr>
            <w:tcW w:w="2250" w:type="dxa"/>
            <w:shd w:val="clear" w:color="auto" w:fill="E6E6E6"/>
            <w:vAlign w:val="center"/>
          </w:tcPr>
          <w:p w:rsidR="00765919" w:rsidP="002A6295" w:rsidRDefault="00765919" w14:paraId="7CEE015B" w14:textId="77777777">
            <w:pPr>
              <w:pStyle w:val="TableText"/>
              <w:rPr>
                <w:b/>
                <w:bCs/>
                <w:sz w:val="16"/>
              </w:rPr>
            </w:pPr>
            <w:r>
              <w:rPr>
                <w:b/>
                <w:bCs/>
                <w:sz w:val="16"/>
              </w:rPr>
              <w:t>Approver Name</w:t>
            </w:r>
          </w:p>
        </w:tc>
        <w:tc>
          <w:tcPr>
            <w:tcW w:w="1877" w:type="dxa"/>
            <w:shd w:val="clear" w:color="auto" w:fill="E6E6E6"/>
            <w:vAlign w:val="center"/>
          </w:tcPr>
          <w:p w:rsidR="00765919" w:rsidP="002A6295" w:rsidRDefault="00765919" w14:paraId="7CEE015C" w14:textId="77777777">
            <w:pPr>
              <w:pStyle w:val="TableText"/>
              <w:rPr>
                <w:b/>
                <w:bCs/>
                <w:sz w:val="16"/>
              </w:rPr>
            </w:pPr>
            <w:r>
              <w:rPr>
                <w:b/>
                <w:bCs/>
                <w:sz w:val="16"/>
              </w:rPr>
              <w:t xml:space="preserve">Title </w:t>
            </w:r>
          </w:p>
        </w:tc>
        <w:tc>
          <w:tcPr>
            <w:tcW w:w="3253" w:type="dxa"/>
            <w:shd w:val="clear" w:color="auto" w:fill="E6E6E6"/>
            <w:vAlign w:val="center"/>
          </w:tcPr>
          <w:p w:rsidR="00765919" w:rsidP="002A6295" w:rsidRDefault="00765919" w14:paraId="7CEE015D" w14:textId="77777777">
            <w:pPr>
              <w:pStyle w:val="TableText"/>
              <w:rPr>
                <w:b/>
                <w:bCs/>
                <w:sz w:val="16"/>
              </w:rPr>
            </w:pPr>
            <w:r>
              <w:rPr>
                <w:b/>
                <w:bCs/>
                <w:sz w:val="16"/>
              </w:rPr>
              <w:t>Signature</w:t>
            </w:r>
          </w:p>
        </w:tc>
        <w:tc>
          <w:tcPr>
            <w:tcW w:w="1080" w:type="dxa"/>
            <w:shd w:val="clear" w:color="auto" w:fill="E6E6E6"/>
            <w:vAlign w:val="center"/>
          </w:tcPr>
          <w:p w:rsidR="00765919" w:rsidP="002A6295" w:rsidRDefault="00765919" w14:paraId="7CEE015E" w14:textId="77777777">
            <w:pPr>
              <w:pStyle w:val="TableText"/>
              <w:rPr>
                <w:b/>
                <w:bCs/>
                <w:sz w:val="16"/>
              </w:rPr>
            </w:pPr>
            <w:r>
              <w:rPr>
                <w:b/>
                <w:bCs/>
                <w:sz w:val="16"/>
              </w:rPr>
              <w:t>Date</w:t>
            </w:r>
          </w:p>
        </w:tc>
      </w:tr>
      <w:tr w:rsidR="00765919" w:rsidTr="00B273AE" w14:paraId="7CEE0164" w14:textId="77777777">
        <w:trPr>
          <w:jc w:val="center"/>
        </w:trPr>
        <w:tc>
          <w:tcPr>
            <w:tcW w:w="2250" w:type="dxa"/>
            <w:vAlign w:val="center"/>
          </w:tcPr>
          <w:p w:rsidR="00765919" w:rsidP="002A6295" w:rsidRDefault="00765919" w14:paraId="7CEE0160" w14:textId="77777777">
            <w:pPr>
              <w:pStyle w:val="TableText"/>
            </w:pPr>
          </w:p>
        </w:tc>
        <w:tc>
          <w:tcPr>
            <w:tcW w:w="1877" w:type="dxa"/>
            <w:vAlign w:val="center"/>
          </w:tcPr>
          <w:p w:rsidR="00765919" w:rsidP="002A6295" w:rsidRDefault="00765919" w14:paraId="7CEE0161" w14:textId="77777777">
            <w:pPr>
              <w:pStyle w:val="TableText"/>
            </w:pPr>
            <w:r>
              <w:t>Project Manager</w:t>
            </w:r>
          </w:p>
        </w:tc>
        <w:tc>
          <w:tcPr>
            <w:tcW w:w="3253" w:type="dxa"/>
            <w:vAlign w:val="center"/>
          </w:tcPr>
          <w:p w:rsidR="00765919" w:rsidP="002A6295" w:rsidRDefault="00765919" w14:paraId="7CEE0162" w14:textId="77777777">
            <w:pPr>
              <w:pStyle w:val="TableText"/>
            </w:pPr>
          </w:p>
        </w:tc>
        <w:tc>
          <w:tcPr>
            <w:tcW w:w="1080" w:type="dxa"/>
            <w:vAlign w:val="center"/>
          </w:tcPr>
          <w:p w:rsidR="00765919" w:rsidP="002A6295" w:rsidRDefault="00765919" w14:paraId="7CEE0163" w14:textId="77777777">
            <w:pPr>
              <w:pStyle w:val="TableText"/>
            </w:pPr>
          </w:p>
        </w:tc>
      </w:tr>
      <w:tr w:rsidR="00B273AE" w:rsidTr="00B273AE" w14:paraId="7CEE0169" w14:textId="77777777">
        <w:trPr>
          <w:jc w:val="center"/>
        </w:trPr>
        <w:tc>
          <w:tcPr>
            <w:tcW w:w="2250" w:type="dxa"/>
            <w:vAlign w:val="center"/>
          </w:tcPr>
          <w:p w:rsidR="00B273AE" w:rsidP="002A6295" w:rsidRDefault="00B273AE" w14:paraId="7CEE0165" w14:textId="77777777">
            <w:pPr>
              <w:pStyle w:val="TableText"/>
            </w:pPr>
          </w:p>
        </w:tc>
        <w:tc>
          <w:tcPr>
            <w:tcW w:w="1877" w:type="dxa"/>
            <w:vAlign w:val="center"/>
          </w:tcPr>
          <w:p w:rsidR="00B273AE" w:rsidP="002A6295" w:rsidRDefault="00B273AE" w14:paraId="7CEE0166" w14:textId="77777777">
            <w:pPr>
              <w:pStyle w:val="TableText"/>
            </w:pPr>
            <w:r>
              <w:t>D2 Project Manager</w:t>
            </w:r>
          </w:p>
        </w:tc>
        <w:tc>
          <w:tcPr>
            <w:tcW w:w="3253" w:type="dxa"/>
            <w:vAlign w:val="center"/>
          </w:tcPr>
          <w:p w:rsidR="00B273AE" w:rsidP="002A6295" w:rsidRDefault="00B273AE" w14:paraId="7CEE0167" w14:textId="77777777">
            <w:pPr>
              <w:pStyle w:val="TableText"/>
            </w:pPr>
          </w:p>
        </w:tc>
        <w:tc>
          <w:tcPr>
            <w:tcW w:w="1080" w:type="dxa"/>
            <w:vAlign w:val="center"/>
          </w:tcPr>
          <w:p w:rsidR="00B273AE" w:rsidP="002A6295" w:rsidRDefault="00B273AE" w14:paraId="7CEE0168" w14:textId="77777777">
            <w:pPr>
              <w:pStyle w:val="TableText"/>
            </w:pPr>
          </w:p>
        </w:tc>
      </w:tr>
      <w:tr w:rsidR="00765919" w:rsidTr="00B273AE" w14:paraId="7CEE016E" w14:textId="77777777">
        <w:trPr>
          <w:jc w:val="center"/>
        </w:trPr>
        <w:tc>
          <w:tcPr>
            <w:tcW w:w="2250" w:type="dxa"/>
            <w:vAlign w:val="center"/>
          </w:tcPr>
          <w:p w:rsidR="00765919" w:rsidP="002A6295" w:rsidRDefault="00765919" w14:paraId="7CEE016A" w14:textId="77777777">
            <w:pPr>
              <w:pStyle w:val="TableText"/>
            </w:pPr>
          </w:p>
        </w:tc>
        <w:tc>
          <w:tcPr>
            <w:tcW w:w="1877" w:type="dxa"/>
            <w:vAlign w:val="center"/>
          </w:tcPr>
          <w:p w:rsidR="00765919" w:rsidP="002A6295" w:rsidRDefault="00765919" w14:paraId="7CEE016B" w14:textId="77777777">
            <w:pPr>
              <w:pStyle w:val="TableText"/>
            </w:pPr>
            <w:r>
              <w:t>Faculty Sponsor</w:t>
            </w:r>
          </w:p>
        </w:tc>
        <w:tc>
          <w:tcPr>
            <w:tcW w:w="3253" w:type="dxa"/>
            <w:vAlign w:val="center"/>
          </w:tcPr>
          <w:p w:rsidR="00765919" w:rsidP="002A6295" w:rsidRDefault="00765919" w14:paraId="7CEE016C" w14:textId="77777777">
            <w:pPr>
              <w:pStyle w:val="TableText"/>
            </w:pPr>
          </w:p>
        </w:tc>
        <w:tc>
          <w:tcPr>
            <w:tcW w:w="1080" w:type="dxa"/>
            <w:vAlign w:val="center"/>
          </w:tcPr>
          <w:p w:rsidR="00765919" w:rsidP="002A6295" w:rsidRDefault="00765919" w14:paraId="7CEE016D" w14:textId="77777777">
            <w:pPr>
              <w:pStyle w:val="TableText"/>
            </w:pPr>
          </w:p>
        </w:tc>
      </w:tr>
      <w:tr w:rsidR="00765919" w:rsidTr="00B273AE" w14:paraId="7CEE0173" w14:textId="77777777">
        <w:trPr>
          <w:jc w:val="center"/>
        </w:trPr>
        <w:tc>
          <w:tcPr>
            <w:tcW w:w="2250" w:type="dxa"/>
            <w:vAlign w:val="center"/>
          </w:tcPr>
          <w:p w:rsidR="00765919" w:rsidP="002A6295" w:rsidRDefault="00765919" w14:paraId="7CEE016F" w14:textId="77777777">
            <w:pPr>
              <w:pStyle w:val="TableText"/>
            </w:pPr>
          </w:p>
        </w:tc>
        <w:tc>
          <w:tcPr>
            <w:tcW w:w="1877" w:type="dxa"/>
            <w:vAlign w:val="center"/>
          </w:tcPr>
          <w:p w:rsidR="00765919" w:rsidP="002A6295" w:rsidRDefault="00765919" w14:paraId="7CEE0170" w14:textId="77777777">
            <w:pPr>
              <w:pStyle w:val="TableText"/>
            </w:pPr>
            <w:r>
              <w:t>Sponsor</w:t>
            </w:r>
          </w:p>
        </w:tc>
        <w:tc>
          <w:tcPr>
            <w:tcW w:w="3253" w:type="dxa"/>
            <w:vAlign w:val="center"/>
          </w:tcPr>
          <w:p w:rsidR="00765919" w:rsidP="002A6295" w:rsidRDefault="00765919" w14:paraId="7CEE0171" w14:textId="77777777">
            <w:pPr>
              <w:pStyle w:val="TableText"/>
            </w:pPr>
          </w:p>
        </w:tc>
        <w:tc>
          <w:tcPr>
            <w:tcW w:w="1080" w:type="dxa"/>
            <w:vAlign w:val="center"/>
          </w:tcPr>
          <w:p w:rsidR="00765919" w:rsidP="002A6295" w:rsidRDefault="00765919" w14:paraId="7CEE0172" w14:textId="77777777">
            <w:pPr>
              <w:pStyle w:val="TableText"/>
            </w:pPr>
          </w:p>
        </w:tc>
      </w:tr>
      <w:tr w:rsidR="00765919" w:rsidTr="00B273AE" w14:paraId="7CEE0178" w14:textId="77777777">
        <w:trPr>
          <w:jc w:val="center"/>
        </w:trPr>
        <w:tc>
          <w:tcPr>
            <w:tcW w:w="2250" w:type="dxa"/>
            <w:vAlign w:val="center"/>
          </w:tcPr>
          <w:p w:rsidR="00765919" w:rsidP="002A6295" w:rsidRDefault="00765919" w14:paraId="7CEE0174" w14:textId="77777777">
            <w:pPr>
              <w:pStyle w:val="TableText"/>
            </w:pPr>
          </w:p>
        </w:tc>
        <w:tc>
          <w:tcPr>
            <w:tcW w:w="1877" w:type="dxa"/>
            <w:vAlign w:val="center"/>
          </w:tcPr>
          <w:p w:rsidR="00765919" w:rsidP="002A6295" w:rsidRDefault="00765919" w14:paraId="7CEE0175" w14:textId="77777777">
            <w:pPr>
              <w:pStyle w:val="TableText"/>
            </w:pPr>
            <w:r>
              <w:t>Instructor</w:t>
            </w:r>
          </w:p>
        </w:tc>
        <w:tc>
          <w:tcPr>
            <w:tcW w:w="3253" w:type="dxa"/>
            <w:vAlign w:val="center"/>
          </w:tcPr>
          <w:p w:rsidR="00765919" w:rsidP="002A6295" w:rsidRDefault="00765919" w14:paraId="7CEE0176" w14:textId="77777777">
            <w:pPr>
              <w:pStyle w:val="TableText"/>
            </w:pPr>
          </w:p>
        </w:tc>
        <w:tc>
          <w:tcPr>
            <w:tcW w:w="1080" w:type="dxa"/>
            <w:vAlign w:val="center"/>
          </w:tcPr>
          <w:p w:rsidR="00765919" w:rsidP="002A6295" w:rsidRDefault="00765919" w14:paraId="7CEE0177" w14:textId="77777777">
            <w:pPr>
              <w:pStyle w:val="TableText"/>
            </w:pPr>
          </w:p>
        </w:tc>
      </w:tr>
    </w:tbl>
    <w:p w:rsidR="00BC623D" w:rsidP="00BC623D" w:rsidRDefault="00BC623D" w14:paraId="7CEE0179" w14:textId="77777777">
      <w:r w:rsidRPr="00975BE3">
        <w:rPr>
          <w:b/>
          <w:smallCaps/>
          <w:sz w:val="28"/>
          <w:szCs w:val="28"/>
        </w:rPr>
        <w:t xml:space="preserve"> </w:t>
      </w:r>
    </w:p>
    <w:p w:rsidR="00BC623D" w:rsidP="00BC623D" w:rsidRDefault="00BC623D" w14:paraId="7CEE017A" w14:textId="77777777"/>
    <w:p w:rsidR="00BC623D" w:rsidRDefault="00BC623D" w14:paraId="7CEE017B" w14:textId="77777777">
      <w:pPr>
        <w:spacing w:after="120"/>
      </w:pPr>
    </w:p>
    <w:sectPr w:rsidR="00BC623D" w:rsidSect="00CA0FB5">
      <w:pgSz w:w="11906" w:h="16838" w:orient="portrait"/>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B4F" w:rsidP="00F36AC6" w:rsidRDefault="00A21B4F" w14:paraId="674605A3" w14:textId="77777777">
      <w:r>
        <w:separator/>
      </w:r>
    </w:p>
  </w:endnote>
  <w:endnote w:type="continuationSeparator" w:id="0">
    <w:p w:rsidR="00A21B4F" w:rsidP="00F36AC6" w:rsidRDefault="00A21B4F" w14:paraId="051068C4" w14:textId="77777777">
      <w:r>
        <w:continuationSeparator/>
      </w:r>
    </w:p>
  </w:endnote>
  <w:endnote w:type="continuationNotice" w:id="1">
    <w:p w:rsidR="00A21B4F" w:rsidRDefault="00A21B4F" w14:paraId="690C9CA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6829"/>
      <w:docPartObj>
        <w:docPartGallery w:val="Page Numbers (Bottom of Page)"/>
        <w:docPartUnique/>
      </w:docPartObj>
    </w:sdtPr>
    <w:sdtEndPr>
      <w:rPr>
        <w:noProof/>
      </w:rPr>
    </w:sdtEndPr>
    <w:sdtContent>
      <w:p w:rsidR="00F36AC6" w:rsidRDefault="00F36AC6" w14:paraId="459576F2" w14:textId="4EA8621E">
        <w:pPr>
          <w:pStyle w:val="Footer"/>
          <w:jc w:val="right"/>
        </w:pPr>
        <w:r>
          <w:fldChar w:fldCharType="begin"/>
        </w:r>
        <w:r>
          <w:instrText xml:space="preserve"> PAGE   \* MERGEFORMAT </w:instrText>
        </w:r>
        <w:r>
          <w:fldChar w:fldCharType="separate"/>
        </w:r>
        <w:r w:rsidR="002A3A91">
          <w:rPr>
            <w:noProof/>
          </w:rPr>
          <w:t>1</w:t>
        </w:r>
        <w:r>
          <w:rPr>
            <w:noProof/>
          </w:rPr>
          <w:fldChar w:fldCharType="end"/>
        </w:r>
      </w:p>
    </w:sdtContent>
  </w:sdt>
  <w:p w:rsidR="00F36AC6" w:rsidRDefault="00F36AC6" w14:paraId="6CF2BAB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B4F" w:rsidP="00F36AC6" w:rsidRDefault="00A21B4F" w14:paraId="6EB47CC5" w14:textId="77777777">
      <w:r>
        <w:separator/>
      </w:r>
    </w:p>
  </w:footnote>
  <w:footnote w:type="continuationSeparator" w:id="0">
    <w:p w:rsidR="00A21B4F" w:rsidP="00F36AC6" w:rsidRDefault="00A21B4F" w14:paraId="77659247" w14:textId="77777777">
      <w:r>
        <w:continuationSeparator/>
      </w:r>
    </w:p>
  </w:footnote>
  <w:footnote w:type="continuationNotice" w:id="1">
    <w:p w:rsidR="00A21B4F" w:rsidRDefault="00A21B4F" w14:paraId="1D349098"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2088"/>
    <w:multiLevelType w:val="singleLevel"/>
    <w:tmpl w:val="0809000F"/>
    <w:lvl w:ilvl="0">
      <w:start w:val="1"/>
      <w:numFmt w:val="decimal"/>
      <w:lvlText w:val="%1."/>
      <w:lvlJc w:val="left"/>
      <w:pPr>
        <w:tabs>
          <w:tab w:val="num" w:pos="360"/>
        </w:tabs>
        <w:ind w:left="360" w:hanging="360"/>
      </w:pPr>
      <w:rPr>
        <w:rFonts w:hint="default"/>
      </w:rPr>
    </w:lvl>
  </w:abstractNum>
  <w:abstractNum w:abstractNumId="1" w15:restartNumberingAfterBreak="0">
    <w:nsid w:val="15493B1F"/>
    <w:multiLevelType w:val="multilevel"/>
    <w:tmpl w:val="A590330C"/>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15:restartNumberingAfterBreak="0">
    <w:nsid w:val="192273AC"/>
    <w:multiLevelType w:val="hybridMultilevel"/>
    <w:tmpl w:val="52A85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542E6"/>
    <w:multiLevelType w:val="hybridMultilevel"/>
    <w:tmpl w:val="FFFFFFFF"/>
    <w:lvl w:ilvl="0" w:tplc="8072065E">
      <w:start w:val="1"/>
      <w:numFmt w:val="decimal"/>
      <w:lvlText w:val="%1"/>
      <w:lvlJc w:val="left"/>
      <w:pPr>
        <w:ind w:left="720" w:hanging="360"/>
      </w:pPr>
    </w:lvl>
    <w:lvl w:ilvl="1" w:tplc="82D46E6E">
      <w:start w:val="1"/>
      <w:numFmt w:val="lowerLetter"/>
      <w:lvlText w:val="%2."/>
      <w:lvlJc w:val="left"/>
      <w:pPr>
        <w:ind w:left="1440" w:hanging="360"/>
      </w:pPr>
    </w:lvl>
    <w:lvl w:ilvl="2" w:tplc="F90CC294">
      <w:start w:val="1"/>
      <w:numFmt w:val="lowerRoman"/>
      <w:lvlText w:val="%3."/>
      <w:lvlJc w:val="right"/>
      <w:pPr>
        <w:ind w:left="2160" w:hanging="180"/>
      </w:pPr>
    </w:lvl>
    <w:lvl w:ilvl="3" w:tplc="515EDB5A">
      <w:start w:val="1"/>
      <w:numFmt w:val="decimal"/>
      <w:lvlText w:val="%4."/>
      <w:lvlJc w:val="left"/>
      <w:pPr>
        <w:ind w:left="2880" w:hanging="360"/>
      </w:pPr>
    </w:lvl>
    <w:lvl w:ilvl="4" w:tplc="C694B428">
      <w:start w:val="1"/>
      <w:numFmt w:val="lowerLetter"/>
      <w:lvlText w:val="%5."/>
      <w:lvlJc w:val="left"/>
      <w:pPr>
        <w:ind w:left="3600" w:hanging="360"/>
      </w:pPr>
    </w:lvl>
    <w:lvl w:ilvl="5" w:tplc="EFC02788">
      <w:start w:val="1"/>
      <w:numFmt w:val="lowerRoman"/>
      <w:lvlText w:val="%6."/>
      <w:lvlJc w:val="right"/>
      <w:pPr>
        <w:ind w:left="4320" w:hanging="180"/>
      </w:pPr>
    </w:lvl>
    <w:lvl w:ilvl="6" w:tplc="090674C4">
      <w:start w:val="1"/>
      <w:numFmt w:val="decimal"/>
      <w:lvlText w:val="%7."/>
      <w:lvlJc w:val="left"/>
      <w:pPr>
        <w:ind w:left="5040" w:hanging="360"/>
      </w:pPr>
    </w:lvl>
    <w:lvl w:ilvl="7" w:tplc="F9CCBC26">
      <w:start w:val="1"/>
      <w:numFmt w:val="lowerLetter"/>
      <w:lvlText w:val="%8."/>
      <w:lvlJc w:val="left"/>
      <w:pPr>
        <w:ind w:left="5760" w:hanging="360"/>
      </w:pPr>
    </w:lvl>
    <w:lvl w:ilvl="8" w:tplc="7A2C67D4">
      <w:start w:val="1"/>
      <w:numFmt w:val="lowerRoman"/>
      <w:lvlText w:val="%9."/>
      <w:lvlJc w:val="right"/>
      <w:pPr>
        <w:ind w:left="6480" w:hanging="180"/>
      </w:pPr>
    </w:lvl>
  </w:abstractNum>
  <w:abstractNum w:abstractNumId="4" w15:restartNumberingAfterBreak="0">
    <w:nsid w:val="1C784E05"/>
    <w:multiLevelType w:val="hybridMultilevel"/>
    <w:tmpl w:val="A82E9A14"/>
    <w:lvl w:ilvl="0" w:tplc="913C58B6">
      <w:start w:val="1"/>
      <w:numFmt w:val="decimal"/>
      <w:lvlText w:val="%1."/>
      <w:lvlJc w:val="left"/>
      <w:pPr>
        <w:ind w:left="720" w:hanging="360"/>
      </w:pPr>
    </w:lvl>
    <w:lvl w:ilvl="1" w:tplc="9720303A">
      <w:start w:val="1"/>
      <w:numFmt w:val="decimal"/>
      <w:lvlText w:val="%2."/>
      <w:lvlJc w:val="left"/>
      <w:pPr>
        <w:ind w:left="1440" w:hanging="360"/>
      </w:pPr>
    </w:lvl>
    <w:lvl w:ilvl="2" w:tplc="69623BD0">
      <w:start w:val="1"/>
      <w:numFmt w:val="lowerRoman"/>
      <w:lvlText w:val="%3."/>
      <w:lvlJc w:val="right"/>
      <w:pPr>
        <w:ind w:left="2160" w:hanging="180"/>
      </w:pPr>
    </w:lvl>
    <w:lvl w:ilvl="3" w:tplc="2DB84B36">
      <w:start w:val="1"/>
      <w:numFmt w:val="decimal"/>
      <w:lvlText w:val="%4."/>
      <w:lvlJc w:val="left"/>
      <w:pPr>
        <w:ind w:left="2880" w:hanging="360"/>
      </w:pPr>
    </w:lvl>
    <w:lvl w:ilvl="4" w:tplc="E16ED888">
      <w:start w:val="1"/>
      <w:numFmt w:val="lowerLetter"/>
      <w:lvlText w:val="%5."/>
      <w:lvlJc w:val="left"/>
      <w:pPr>
        <w:ind w:left="3600" w:hanging="360"/>
      </w:pPr>
    </w:lvl>
    <w:lvl w:ilvl="5" w:tplc="97865EB2">
      <w:start w:val="1"/>
      <w:numFmt w:val="lowerRoman"/>
      <w:lvlText w:val="%6."/>
      <w:lvlJc w:val="right"/>
      <w:pPr>
        <w:ind w:left="4320" w:hanging="180"/>
      </w:pPr>
    </w:lvl>
    <w:lvl w:ilvl="6" w:tplc="42A2BEB0">
      <w:start w:val="1"/>
      <w:numFmt w:val="decimal"/>
      <w:lvlText w:val="%7."/>
      <w:lvlJc w:val="left"/>
      <w:pPr>
        <w:ind w:left="5040" w:hanging="360"/>
      </w:pPr>
    </w:lvl>
    <w:lvl w:ilvl="7" w:tplc="1CAC6C1C">
      <w:start w:val="1"/>
      <w:numFmt w:val="lowerLetter"/>
      <w:lvlText w:val="%8."/>
      <w:lvlJc w:val="left"/>
      <w:pPr>
        <w:ind w:left="5760" w:hanging="360"/>
      </w:pPr>
    </w:lvl>
    <w:lvl w:ilvl="8" w:tplc="C74068C8">
      <w:start w:val="1"/>
      <w:numFmt w:val="lowerRoman"/>
      <w:lvlText w:val="%9."/>
      <w:lvlJc w:val="right"/>
      <w:pPr>
        <w:ind w:left="6480" w:hanging="180"/>
      </w:pPr>
    </w:lvl>
  </w:abstractNum>
  <w:abstractNum w:abstractNumId="5" w15:restartNumberingAfterBreak="0">
    <w:nsid w:val="20AF1006"/>
    <w:multiLevelType w:val="hybridMultilevel"/>
    <w:tmpl w:val="D9C2861E"/>
    <w:lvl w:ilvl="0" w:tplc="A94A1A92">
      <w:start w:val="1"/>
      <w:numFmt w:val="decimal"/>
      <w:lvlText w:val="%1."/>
      <w:lvlJc w:val="left"/>
      <w:pPr>
        <w:ind w:left="720" w:hanging="360"/>
      </w:pPr>
    </w:lvl>
    <w:lvl w:ilvl="1" w:tplc="ADFAF9BE">
      <w:start w:val="1"/>
      <w:numFmt w:val="lowerLetter"/>
      <w:lvlText w:val="%2."/>
      <w:lvlJc w:val="left"/>
      <w:pPr>
        <w:ind w:left="1440" w:hanging="360"/>
      </w:pPr>
    </w:lvl>
    <w:lvl w:ilvl="2" w:tplc="A5BA621A">
      <w:start w:val="1"/>
      <w:numFmt w:val="lowerRoman"/>
      <w:lvlText w:val="%3."/>
      <w:lvlJc w:val="right"/>
      <w:pPr>
        <w:ind w:left="2160" w:hanging="180"/>
      </w:pPr>
    </w:lvl>
    <w:lvl w:ilvl="3" w:tplc="DD70B298">
      <w:start w:val="1"/>
      <w:numFmt w:val="decimal"/>
      <w:lvlText w:val="%4."/>
      <w:lvlJc w:val="left"/>
      <w:pPr>
        <w:ind w:left="2880" w:hanging="360"/>
      </w:pPr>
    </w:lvl>
    <w:lvl w:ilvl="4" w:tplc="EC983D7C">
      <w:start w:val="1"/>
      <w:numFmt w:val="lowerLetter"/>
      <w:lvlText w:val="%5."/>
      <w:lvlJc w:val="left"/>
      <w:pPr>
        <w:ind w:left="3600" w:hanging="360"/>
      </w:pPr>
    </w:lvl>
    <w:lvl w:ilvl="5" w:tplc="19AEA98C">
      <w:start w:val="1"/>
      <w:numFmt w:val="lowerRoman"/>
      <w:lvlText w:val="%6."/>
      <w:lvlJc w:val="right"/>
      <w:pPr>
        <w:ind w:left="4320" w:hanging="180"/>
      </w:pPr>
    </w:lvl>
    <w:lvl w:ilvl="6" w:tplc="F4FE71C8">
      <w:start w:val="1"/>
      <w:numFmt w:val="decimal"/>
      <w:lvlText w:val="%7."/>
      <w:lvlJc w:val="left"/>
      <w:pPr>
        <w:ind w:left="5040" w:hanging="360"/>
      </w:pPr>
    </w:lvl>
    <w:lvl w:ilvl="7" w:tplc="A03C8F7C">
      <w:start w:val="1"/>
      <w:numFmt w:val="lowerLetter"/>
      <w:lvlText w:val="%8."/>
      <w:lvlJc w:val="left"/>
      <w:pPr>
        <w:ind w:left="5760" w:hanging="360"/>
      </w:pPr>
    </w:lvl>
    <w:lvl w:ilvl="8" w:tplc="F76C82C4">
      <w:start w:val="1"/>
      <w:numFmt w:val="lowerRoman"/>
      <w:lvlText w:val="%9."/>
      <w:lvlJc w:val="right"/>
      <w:pPr>
        <w:ind w:left="6480" w:hanging="180"/>
      </w:pPr>
    </w:lvl>
  </w:abstractNum>
  <w:abstractNum w:abstractNumId="6" w15:restartNumberingAfterBreak="0">
    <w:nsid w:val="276472BE"/>
    <w:multiLevelType w:val="hybridMultilevel"/>
    <w:tmpl w:val="4A9A696A"/>
    <w:lvl w:ilvl="0" w:tplc="83A4C7CC">
      <w:start w:val="1"/>
      <w:numFmt w:val="bullet"/>
      <w:lvlText w:val=""/>
      <w:lvlJc w:val="left"/>
      <w:pPr>
        <w:ind w:left="720" w:hanging="360"/>
      </w:pPr>
      <w:rPr>
        <w:rFonts w:hint="default" w:ascii="Symbol" w:hAnsi="Symbol"/>
      </w:rPr>
    </w:lvl>
    <w:lvl w:ilvl="1" w:tplc="674C55F4">
      <w:start w:val="1"/>
      <w:numFmt w:val="bullet"/>
      <w:lvlText w:val="o"/>
      <w:lvlJc w:val="left"/>
      <w:pPr>
        <w:ind w:left="1440" w:hanging="360"/>
      </w:pPr>
      <w:rPr>
        <w:rFonts w:hint="default" w:ascii="Courier New" w:hAnsi="Courier New"/>
      </w:rPr>
    </w:lvl>
    <w:lvl w:ilvl="2" w:tplc="0960F450">
      <w:start w:val="1"/>
      <w:numFmt w:val="bullet"/>
      <w:lvlText w:val=""/>
      <w:lvlJc w:val="left"/>
      <w:pPr>
        <w:ind w:left="2160" w:hanging="360"/>
      </w:pPr>
      <w:rPr>
        <w:rFonts w:hint="default" w:ascii="Wingdings" w:hAnsi="Wingdings"/>
      </w:rPr>
    </w:lvl>
    <w:lvl w:ilvl="3" w:tplc="4814933A">
      <w:start w:val="1"/>
      <w:numFmt w:val="bullet"/>
      <w:lvlText w:val=""/>
      <w:lvlJc w:val="left"/>
      <w:pPr>
        <w:ind w:left="2880" w:hanging="360"/>
      </w:pPr>
      <w:rPr>
        <w:rFonts w:hint="default" w:ascii="Symbol" w:hAnsi="Symbol"/>
      </w:rPr>
    </w:lvl>
    <w:lvl w:ilvl="4" w:tplc="BEA0886A">
      <w:start w:val="1"/>
      <w:numFmt w:val="bullet"/>
      <w:lvlText w:val="o"/>
      <w:lvlJc w:val="left"/>
      <w:pPr>
        <w:ind w:left="3600" w:hanging="360"/>
      </w:pPr>
      <w:rPr>
        <w:rFonts w:hint="default" w:ascii="Courier New" w:hAnsi="Courier New"/>
      </w:rPr>
    </w:lvl>
    <w:lvl w:ilvl="5" w:tplc="ECF4F258">
      <w:start w:val="1"/>
      <w:numFmt w:val="bullet"/>
      <w:lvlText w:val=""/>
      <w:lvlJc w:val="left"/>
      <w:pPr>
        <w:ind w:left="4320" w:hanging="360"/>
      </w:pPr>
      <w:rPr>
        <w:rFonts w:hint="default" w:ascii="Wingdings" w:hAnsi="Wingdings"/>
      </w:rPr>
    </w:lvl>
    <w:lvl w:ilvl="6" w:tplc="B97E91CC">
      <w:start w:val="1"/>
      <w:numFmt w:val="bullet"/>
      <w:lvlText w:val=""/>
      <w:lvlJc w:val="left"/>
      <w:pPr>
        <w:ind w:left="5040" w:hanging="360"/>
      </w:pPr>
      <w:rPr>
        <w:rFonts w:hint="default" w:ascii="Symbol" w:hAnsi="Symbol"/>
      </w:rPr>
    </w:lvl>
    <w:lvl w:ilvl="7" w:tplc="E6E22E36">
      <w:start w:val="1"/>
      <w:numFmt w:val="bullet"/>
      <w:lvlText w:val="o"/>
      <w:lvlJc w:val="left"/>
      <w:pPr>
        <w:ind w:left="5760" w:hanging="360"/>
      </w:pPr>
      <w:rPr>
        <w:rFonts w:hint="default" w:ascii="Courier New" w:hAnsi="Courier New"/>
      </w:rPr>
    </w:lvl>
    <w:lvl w:ilvl="8" w:tplc="1F10138A">
      <w:start w:val="1"/>
      <w:numFmt w:val="bullet"/>
      <w:lvlText w:val=""/>
      <w:lvlJc w:val="left"/>
      <w:pPr>
        <w:ind w:left="6480" w:hanging="360"/>
      </w:pPr>
      <w:rPr>
        <w:rFonts w:hint="default" w:ascii="Wingdings" w:hAnsi="Wingdings"/>
      </w:rPr>
    </w:lvl>
  </w:abstractNum>
  <w:abstractNum w:abstractNumId="7" w15:restartNumberingAfterBreak="0">
    <w:nsid w:val="32786ECD"/>
    <w:multiLevelType w:val="hybridMultilevel"/>
    <w:tmpl w:val="FCB2D848"/>
    <w:lvl w:ilvl="0" w:tplc="FCFA9F50">
      <w:start w:val="1"/>
      <w:numFmt w:val="bullet"/>
      <w:lvlText w:val=""/>
      <w:lvlJc w:val="left"/>
      <w:pPr>
        <w:ind w:left="720" w:hanging="360"/>
      </w:pPr>
      <w:rPr>
        <w:rFonts w:hint="default" w:ascii="Symbol" w:hAnsi="Symbol"/>
      </w:rPr>
    </w:lvl>
    <w:lvl w:ilvl="1" w:tplc="7102D918">
      <w:start w:val="1"/>
      <w:numFmt w:val="bullet"/>
      <w:lvlText w:val=""/>
      <w:lvlJc w:val="left"/>
      <w:pPr>
        <w:ind w:left="1440" w:hanging="360"/>
      </w:pPr>
      <w:rPr>
        <w:rFonts w:hint="default" w:ascii="Symbol" w:hAnsi="Symbol"/>
      </w:rPr>
    </w:lvl>
    <w:lvl w:ilvl="2" w:tplc="E9F4F3FC">
      <w:start w:val="1"/>
      <w:numFmt w:val="bullet"/>
      <w:lvlText w:val=""/>
      <w:lvlJc w:val="left"/>
      <w:pPr>
        <w:ind w:left="2160" w:hanging="360"/>
      </w:pPr>
      <w:rPr>
        <w:rFonts w:hint="default" w:ascii="Wingdings" w:hAnsi="Wingdings"/>
      </w:rPr>
    </w:lvl>
    <w:lvl w:ilvl="3" w:tplc="B6A8D3B0">
      <w:start w:val="1"/>
      <w:numFmt w:val="bullet"/>
      <w:lvlText w:val=""/>
      <w:lvlJc w:val="left"/>
      <w:pPr>
        <w:ind w:left="2880" w:hanging="360"/>
      </w:pPr>
      <w:rPr>
        <w:rFonts w:hint="default" w:ascii="Symbol" w:hAnsi="Symbol"/>
      </w:rPr>
    </w:lvl>
    <w:lvl w:ilvl="4" w:tplc="7DFE13CE">
      <w:start w:val="1"/>
      <w:numFmt w:val="bullet"/>
      <w:lvlText w:val="o"/>
      <w:lvlJc w:val="left"/>
      <w:pPr>
        <w:ind w:left="3600" w:hanging="360"/>
      </w:pPr>
      <w:rPr>
        <w:rFonts w:hint="default" w:ascii="Courier New" w:hAnsi="Courier New"/>
      </w:rPr>
    </w:lvl>
    <w:lvl w:ilvl="5" w:tplc="399469E8">
      <w:start w:val="1"/>
      <w:numFmt w:val="bullet"/>
      <w:lvlText w:val=""/>
      <w:lvlJc w:val="left"/>
      <w:pPr>
        <w:ind w:left="4320" w:hanging="360"/>
      </w:pPr>
      <w:rPr>
        <w:rFonts w:hint="default" w:ascii="Wingdings" w:hAnsi="Wingdings"/>
      </w:rPr>
    </w:lvl>
    <w:lvl w:ilvl="6" w:tplc="5DA862CA">
      <w:start w:val="1"/>
      <w:numFmt w:val="bullet"/>
      <w:lvlText w:val=""/>
      <w:lvlJc w:val="left"/>
      <w:pPr>
        <w:ind w:left="5040" w:hanging="360"/>
      </w:pPr>
      <w:rPr>
        <w:rFonts w:hint="default" w:ascii="Symbol" w:hAnsi="Symbol"/>
      </w:rPr>
    </w:lvl>
    <w:lvl w:ilvl="7" w:tplc="7D049630">
      <w:start w:val="1"/>
      <w:numFmt w:val="bullet"/>
      <w:lvlText w:val="o"/>
      <w:lvlJc w:val="left"/>
      <w:pPr>
        <w:ind w:left="5760" w:hanging="360"/>
      </w:pPr>
      <w:rPr>
        <w:rFonts w:hint="default" w:ascii="Courier New" w:hAnsi="Courier New"/>
      </w:rPr>
    </w:lvl>
    <w:lvl w:ilvl="8" w:tplc="44C83C3E">
      <w:start w:val="1"/>
      <w:numFmt w:val="bullet"/>
      <w:lvlText w:val=""/>
      <w:lvlJc w:val="left"/>
      <w:pPr>
        <w:ind w:left="6480" w:hanging="360"/>
      </w:pPr>
      <w:rPr>
        <w:rFonts w:hint="default" w:ascii="Wingdings" w:hAnsi="Wingdings"/>
      </w:rPr>
    </w:lvl>
  </w:abstractNum>
  <w:abstractNum w:abstractNumId="8" w15:restartNumberingAfterBreak="0">
    <w:nsid w:val="34597917"/>
    <w:multiLevelType w:val="hybridMultilevel"/>
    <w:tmpl w:val="81DE8F7A"/>
    <w:lvl w:ilvl="0" w:tplc="CF9047DE">
      <w:start w:val="1"/>
      <w:numFmt w:val="bullet"/>
      <w:lvlText w:val=""/>
      <w:lvlJc w:val="left"/>
      <w:pPr>
        <w:ind w:left="720" w:hanging="360"/>
      </w:pPr>
      <w:rPr>
        <w:rFonts w:hint="default" w:ascii="Symbol" w:hAnsi="Symbol"/>
      </w:rPr>
    </w:lvl>
    <w:lvl w:ilvl="1" w:tplc="5E4045EC">
      <w:start w:val="1"/>
      <w:numFmt w:val="bullet"/>
      <w:lvlText w:val="o"/>
      <w:lvlJc w:val="left"/>
      <w:pPr>
        <w:ind w:left="1440" w:hanging="360"/>
      </w:pPr>
      <w:rPr>
        <w:rFonts w:hint="default" w:ascii="Courier New" w:hAnsi="Courier New"/>
      </w:rPr>
    </w:lvl>
    <w:lvl w:ilvl="2" w:tplc="C436EA3C">
      <w:start w:val="1"/>
      <w:numFmt w:val="bullet"/>
      <w:lvlText w:val=""/>
      <w:lvlJc w:val="left"/>
      <w:pPr>
        <w:ind w:left="2160" w:hanging="360"/>
      </w:pPr>
      <w:rPr>
        <w:rFonts w:hint="default" w:ascii="Wingdings" w:hAnsi="Wingdings"/>
      </w:rPr>
    </w:lvl>
    <w:lvl w:ilvl="3" w:tplc="BF2C9D34">
      <w:start w:val="1"/>
      <w:numFmt w:val="bullet"/>
      <w:lvlText w:val=""/>
      <w:lvlJc w:val="left"/>
      <w:pPr>
        <w:ind w:left="2880" w:hanging="360"/>
      </w:pPr>
      <w:rPr>
        <w:rFonts w:hint="default" w:ascii="Symbol" w:hAnsi="Symbol"/>
      </w:rPr>
    </w:lvl>
    <w:lvl w:ilvl="4" w:tplc="841EE7A0">
      <w:start w:val="1"/>
      <w:numFmt w:val="bullet"/>
      <w:lvlText w:val="o"/>
      <w:lvlJc w:val="left"/>
      <w:pPr>
        <w:ind w:left="3600" w:hanging="360"/>
      </w:pPr>
      <w:rPr>
        <w:rFonts w:hint="default" w:ascii="Courier New" w:hAnsi="Courier New"/>
      </w:rPr>
    </w:lvl>
    <w:lvl w:ilvl="5" w:tplc="6D54AD88">
      <w:start w:val="1"/>
      <w:numFmt w:val="bullet"/>
      <w:lvlText w:val=""/>
      <w:lvlJc w:val="left"/>
      <w:pPr>
        <w:ind w:left="4320" w:hanging="360"/>
      </w:pPr>
      <w:rPr>
        <w:rFonts w:hint="default" w:ascii="Wingdings" w:hAnsi="Wingdings"/>
      </w:rPr>
    </w:lvl>
    <w:lvl w:ilvl="6" w:tplc="B46C0692">
      <w:start w:val="1"/>
      <w:numFmt w:val="bullet"/>
      <w:lvlText w:val=""/>
      <w:lvlJc w:val="left"/>
      <w:pPr>
        <w:ind w:left="5040" w:hanging="360"/>
      </w:pPr>
      <w:rPr>
        <w:rFonts w:hint="default" w:ascii="Symbol" w:hAnsi="Symbol"/>
      </w:rPr>
    </w:lvl>
    <w:lvl w:ilvl="7" w:tplc="5ADAE1C8">
      <w:start w:val="1"/>
      <w:numFmt w:val="bullet"/>
      <w:lvlText w:val="o"/>
      <w:lvlJc w:val="left"/>
      <w:pPr>
        <w:ind w:left="5760" w:hanging="360"/>
      </w:pPr>
      <w:rPr>
        <w:rFonts w:hint="default" w:ascii="Courier New" w:hAnsi="Courier New"/>
      </w:rPr>
    </w:lvl>
    <w:lvl w:ilvl="8" w:tplc="46626BE0">
      <w:start w:val="1"/>
      <w:numFmt w:val="bullet"/>
      <w:lvlText w:val=""/>
      <w:lvlJc w:val="left"/>
      <w:pPr>
        <w:ind w:left="6480" w:hanging="360"/>
      </w:pPr>
      <w:rPr>
        <w:rFonts w:hint="default" w:ascii="Wingdings" w:hAnsi="Wingdings"/>
      </w:rPr>
    </w:lvl>
  </w:abstractNum>
  <w:abstractNum w:abstractNumId="9" w15:restartNumberingAfterBreak="0">
    <w:nsid w:val="35D267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790510C"/>
    <w:multiLevelType w:val="hybridMultilevel"/>
    <w:tmpl w:val="FF9223FC"/>
    <w:lvl w:ilvl="0" w:tplc="E2E063CA">
      <w:start w:val="1"/>
      <w:numFmt w:val="bullet"/>
      <w:lvlText w:val=""/>
      <w:lvlJc w:val="left"/>
      <w:pPr>
        <w:ind w:left="720" w:hanging="360"/>
      </w:pPr>
      <w:rPr>
        <w:rFonts w:hint="default" w:ascii="Symbol" w:hAnsi="Symbol"/>
      </w:rPr>
    </w:lvl>
    <w:lvl w:ilvl="1" w:tplc="AC98B8F0">
      <w:start w:val="1"/>
      <w:numFmt w:val="bullet"/>
      <w:lvlText w:val="o"/>
      <w:lvlJc w:val="left"/>
      <w:pPr>
        <w:ind w:left="1440" w:hanging="360"/>
      </w:pPr>
      <w:rPr>
        <w:rFonts w:hint="default" w:ascii="Courier New" w:hAnsi="Courier New"/>
      </w:rPr>
    </w:lvl>
    <w:lvl w:ilvl="2" w:tplc="6388F524">
      <w:start w:val="1"/>
      <w:numFmt w:val="bullet"/>
      <w:lvlText w:val=""/>
      <w:lvlJc w:val="left"/>
      <w:pPr>
        <w:ind w:left="2160" w:hanging="360"/>
      </w:pPr>
      <w:rPr>
        <w:rFonts w:hint="default" w:ascii="Wingdings" w:hAnsi="Wingdings"/>
      </w:rPr>
    </w:lvl>
    <w:lvl w:ilvl="3" w:tplc="057A6032">
      <w:start w:val="1"/>
      <w:numFmt w:val="bullet"/>
      <w:lvlText w:val=""/>
      <w:lvlJc w:val="left"/>
      <w:pPr>
        <w:ind w:left="2880" w:hanging="360"/>
      </w:pPr>
      <w:rPr>
        <w:rFonts w:hint="default" w:ascii="Symbol" w:hAnsi="Symbol"/>
      </w:rPr>
    </w:lvl>
    <w:lvl w:ilvl="4" w:tplc="CF662AA6">
      <w:start w:val="1"/>
      <w:numFmt w:val="bullet"/>
      <w:lvlText w:val="o"/>
      <w:lvlJc w:val="left"/>
      <w:pPr>
        <w:ind w:left="3600" w:hanging="360"/>
      </w:pPr>
      <w:rPr>
        <w:rFonts w:hint="default" w:ascii="Courier New" w:hAnsi="Courier New"/>
      </w:rPr>
    </w:lvl>
    <w:lvl w:ilvl="5" w:tplc="8342FDA4">
      <w:start w:val="1"/>
      <w:numFmt w:val="bullet"/>
      <w:lvlText w:val=""/>
      <w:lvlJc w:val="left"/>
      <w:pPr>
        <w:ind w:left="4320" w:hanging="360"/>
      </w:pPr>
      <w:rPr>
        <w:rFonts w:hint="default" w:ascii="Wingdings" w:hAnsi="Wingdings"/>
      </w:rPr>
    </w:lvl>
    <w:lvl w:ilvl="6" w:tplc="16E24A2C">
      <w:start w:val="1"/>
      <w:numFmt w:val="bullet"/>
      <w:lvlText w:val=""/>
      <w:lvlJc w:val="left"/>
      <w:pPr>
        <w:ind w:left="5040" w:hanging="360"/>
      </w:pPr>
      <w:rPr>
        <w:rFonts w:hint="default" w:ascii="Symbol" w:hAnsi="Symbol"/>
      </w:rPr>
    </w:lvl>
    <w:lvl w:ilvl="7" w:tplc="FBE2C008">
      <w:start w:val="1"/>
      <w:numFmt w:val="bullet"/>
      <w:lvlText w:val="o"/>
      <w:lvlJc w:val="left"/>
      <w:pPr>
        <w:ind w:left="5760" w:hanging="360"/>
      </w:pPr>
      <w:rPr>
        <w:rFonts w:hint="default" w:ascii="Courier New" w:hAnsi="Courier New"/>
      </w:rPr>
    </w:lvl>
    <w:lvl w:ilvl="8" w:tplc="A1B081E8">
      <w:start w:val="1"/>
      <w:numFmt w:val="bullet"/>
      <w:lvlText w:val=""/>
      <w:lvlJc w:val="left"/>
      <w:pPr>
        <w:ind w:left="6480" w:hanging="360"/>
      </w:pPr>
      <w:rPr>
        <w:rFonts w:hint="default" w:ascii="Wingdings" w:hAnsi="Wingdings"/>
      </w:rPr>
    </w:lvl>
  </w:abstractNum>
  <w:abstractNum w:abstractNumId="11" w15:restartNumberingAfterBreak="0">
    <w:nsid w:val="51F0192D"/>
    <w:multiLevelType w:val="singleLevel"/>
    <w:tmpl w:val="0809000F"/>
    <w:lvl w:ilvl="0">
      <w:start w:val="1"/>
      <w:numFmt w:val="decimal"/>
      <w:lvlText w:val="%1."/>
      <w:lvlJc w:val="left"/>
      <w:pPr>
        <w:tabs>
          <w:tab w:val="num" w:pos="360"/>
        </w:tabs>
        <w:ind w:left="360" w:hanging="360"/>
      </w:pPr>
      <w:rPr>
        <w:rFonts w:hint="default"/>
      </w:rPr>
    </w:lvl>
  </w:abstractNum>
  <w:abstractNum w:abstractNumId="12" w15:restartNumberingAfterBreak="0">
    <w:nsid w:val="66A477EC"/>
    <w:multiLevelType w:val="multilevel"/>
    <w:tmpl w:val="CD9667BC"/>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69290654"/>
    <w:multiLevelType w:val="hybridMultilevel"/>
    <w:tmpl w:val="1ABE4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F643F"/>
    <w:multiLevelType w:val="hybridMultilevel"/>
    <w:tmpl w:val="FD46282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6D1C19DD"/>
    <w:multiLevelType w:val="hybridMultilevel"/>
    <w:tmpl w:val="B6046168"/>
    <w:lvl w:ilvl="0" w:tplc="4C3ACB26">
      <w:start w:val="1"/>
      <w:numFmt w:val="bullet"/>
      <w:lvlText w:val=""/>
      <w:lvlJc w:val="left"/>
      <w:pPr>
        <w:ind w:left="720" w:hanging="360"/>
      </w:pPr>
      <w:rPr>
        <w:rFonts w:hint="default" w:ascii="Symbol" w:hAnsi="Symbol"/>
      </w:rPr>
    </w:lvl>
    <w:lvl w:ilvl="1" w:tplc="2690C066">
      <w:start w:val="1"/>
      <w:numFmt w:val="bullet"/>
      <w:lvlText w:val="o"/>
      <w:lvlJc w:val="left"/>
      <w:pPr>
        <w:ind w:left="1440" w:hanging="360"/>
      </w:pPr>
      <w:rPr>
        <w:rFonts w:hint="default" w:ascii="Courier New" w:hAnsi="Courier New"/>
      </w:rPr>
    </w:lvl>
    <w:lvl w:ilvl="2" w:tplc="AE604918">
      <w:start w:val="1"/>
      <w:numFmt w:val="bullet"/>
      <w:lvlText w:val=""/>
      <w:lvlJc w:val="left"/>
      <w:pPr>
        <w:ind w:left="2160" w:hanging="360"/>
      </w:pPr>
      <w:rPr>
        <w:rFonts w:hint="default" w:ascii="Wingdings" w:hAnsi="Wingdings"/>
      </w:rPr>
    </w:lvl>
    <w:lvl w:ilvl="3" w:tplc="94C00C24">
      <w:start w:val="1"/>
      <w:numFmt w:val="bullet"/>
      <w:lvlText w:val=""/>
      <w:lvlJc w:val="left"/>
      <w:pPr>
        <w:ind w:left="2880" w:hanging="360"/>
      </w:pPr>
      <w:rPr>
        <w:rFonts w:hint="default" w:ascii="Symbol" w:hAnsi="Symbol"/>
      </w:rPr>
    </w:lvl>
    <w:lvl w:ilvl="4" w:tplc="02A84DE0">
      <w:start w:val="1"/>
      <w:numFmt w:val="bullet"/>
      <w:lvlText w:val="o"/>
      <w:lvlJc w:val="left"/>
      <w:pPr>
        <w:ind w:left="3600" w:hanging="360"/>
      </w:pPr>
      <w:rPr>
        <w:rFonts w:hint="default" w:ascii="Courier New" w:hAnsi="Courier New"/>
      </w:rPr>
    </w:lvl>
    <w:lvl w:ilvl="5" w:tplc="FC40B236">
      <w:start w:val="1"/>
      <w:numFmt w:val="bullet"/>
      <w:lvlText w:val=""/>
      <w:lvlJc w:val="left"/>
      <w:pPr>
        <w:ind w:left="4320" w:hanging="360"/>
      </w:pPr>
      <w:rPr>
        <w:rFonts w:hint="default" w:ascii="Wingdings" w:hAnsi="Wingdings"/>
      </w:rPr>
    </w:lvl>
    <w:lvl w:ilvl="6" w:tplc="700E4224">
      <w:start w:val="1"/>
      <w:numFmt w:val="bullet"/>
      <w:lvlText w:val=""/>
      <w:lvlJc w:val="left"/>
      <w:pPr>
        <w:ind w:left="5040" w:hanging="360"/>
      </w:pPr>
      <w:rPr>
        <w:rFonts w:hint="default" w:ascii="Symbol" w:hAnsi="Symbol"/>
      </w:rPr>
    </w:lvl>
    <w:lvl w:ilvl="7" w:tplc="B016ED0A">
      <w:start w:val="1"/>
      <w:numFmt w:val="bullet"/>
      <w:lvlText w:val="o"/>
      <w:lvlJc w:val="left"/>
      <w:pPr>
        <w:ind w:left="5760" w:hanging="360"/>
      </w:pPr>
      <w:rPr>
        <w:rFonts w:hint="default" w:ascii="Courier New" w:hAnsi="Courier New"/>
      </w:rPr>
    </w:lvl>
    <w:lvl w:ilvl="8" w:tplc="1CEC0BD6">
      <w:start w:val="1"/>
      <w:numFmt w:val="bullet"/>
      <w:lvlText w:val=""/>
      <w:lvlJc w:val="left"/>
      <w:pPr>
        <w:ind w:left="6480" w:hanging="360"/>
      </w:pPr>
      <w:rPr>
        <w:rFonts w:hint="default" w:ascii="Wingdings" w:hAnsi="Wingdings"/>
      </w:rPr>
    </w:lvl>
  </w:abstractNum>
  <w:abstractNum w:abstractNumId="16" w15:restartNumberingAfterBreak="0">
    <w:nsid w:val="70E97AAC"/>
    <w:multiLevelType w:val="hybridMultilevel"/>
    <w:tmpl w:val="C4F8FDB6"/>
    <w:lvl w:ilvl="0" w:tplc="D86C3B94">
      <w:start w:val="1"/>
      <w:numFmt w:val="bullet"/>
      <w:lvlText w:val=""/>
      <w:lvlJc w:val="left"/>
      <w:pPr>
        <w:ind w:left="720" w:hanging="360"/>
      </w:pPr>
      <w:rPr>
        <w:rFonts w:hint="default" w:ascii="Symbol" w:hAnsi="Symbol"/>
      </w:rPr>
    </w:lvl>
    <w:lvl w:ilvl="1" w:tplc="26981BBA">
      <w:start w:val="1"/>
      <w:numFmt w:val="bullet"/>
      <w:lvlText w:val="o"/>
      <w:lvlJc w:val="left"/>
      <w:pPr>
        <w:ind w:left="1440" w:hanging="360"/>
      </w:pPr>
      <w:rPr>
        <w:rFonts w:hint="default" w:ascii="Courier New" w:hAnsi="Courier New"/>
      </w:rPr>
    </w:lvl>
    <w:lvl w:ilvl="2" w:tplc="22FC71BE">
      <w:start w:val="1"/>
      <w:numFmt w:val="bullet"/>
      <w:lvlText w:val=""/>
      <w:lvlJc w:val="left"/>
      <w:pPr>
        <w:ind w:left="2160" w:hanging="360"/>
      </w:pPr>
      <w:rPr>
        <w:rFonts w:hint="default" w:ascii="Wingdings" w:hAnsi="Wingdings"/>
      </w:rPr>
    </w:lvl>
    <w:lvl w:ilvl="3" w:tplc="EDC43B3E">
      <w:start w:val="1"/>
      <w:numFmt w:val="bullet"/>
      <w:lvlText w:val=""/>
      <w:lvlJc w:val="left"/>
      <w:pPr>
        <w:ind w:left="2880" w:hanging="360"/>
      </w:pPr>
      <w:rPr>
        <w:rFonts w:hint="default" w:ascii="Symbol" w:hAnsi="Symbol"/>
      </w:rPr>
    </w:lvl>
    <w:lvl w:ilvl="4" w:tplc="138AEFAA">
      <w:start w:val="1"/>
      <w:numFmt w:val="bullet"/>
      <w:lvlText w:val="o"/>
      <w:lvlJc w:val="left"/>
      <w:pPr>
        <w:ind w:left="3600" w:hanging="360"/>
      </w:pPr>
      <w:rPr>
        <w:rFonts w:hint="default" w:ascii="Courier New" w:hAnsi="Courier New"/>
      </w:rPr>
    </w:lvl>
    <w:lvl w:ilvl="5" w:tplc="1412388A">
      <w:start w:val="1"/>
      <w:numFmt w:val="bullet"/>
      <w:lvlText w:val=""/>
      <w:lvlJc w:val="left"/>
      <w:pPr>
        <w:ind w:left="4320" w:hanging="360"/>
      </w:pPr>
      <w:rPr>
        <w:rFonts w:hint="default" w:ascii="Wingdings" w:hAnsi="Wingdings"/>
      </w:rPr>
    </w:lvl>
    <w:lvl w:ilvl="6" w:tplc="642A10B8">
      <w:start w:val="1"/>
      <w:numFmt w:val="bullet"/>
      <w:lvlText w:val=""/>
      <w:lvlJc w:val="left"/>
      <w:pPr>
        <w:ind w:left="5040" w:hanging="360"/>
      </w:pPr>
      <w:rPr>
        <w:rFonts w:hint="default" w:ascii="Symbol" w:hAnsi="Symbol"/>
      </w:rPr>
    </w:lvl>
    <w:lvl w:ilvl="7" w:tplc="9FE217FA">
      <w:start w:val="1"/>
      <w:numFmt w:val="bullet"/>
      <w:lvlText w:val="o"/>
      <w:lvlJc w:val="left"/>
      <w:pPr>
        <w:ind w:left="5760" w:hanging="360"/>
      </w:pPr>
      <w:rPr>
        <w:rFonts w:hint="default" w:ascii="Courier New" w:hAnsi="Courier New"/>
      </w:rPr>
    </w:lvl>
    <w:lvl w:ilvl="8" w:tplc="35B6EBAC">
      <w:start w:val="1"/>
      <w:numFmt w:val="bullet"/>
      <w:lvlText w:val=""/>
      <w:lvlJc w:val="left"/>
      <w:pPr>
        <w:ind w:left="6480" w:hanging="360"/>
      </w:pPr>
      <w:rPr>
        <w:rFonts w:hint="default" w:ascii="Wingdings" w:hAnsi="Wingdings"/>
      </w:rPr>
    </w:lvl>
  </w:abstractNum>
  <w:num w:numId="1">
    <w:abstractNumId w:val="10"/>
  </w:num>
  <w:num w:numId="2">
    <w:abstractNumId w:val="5"/>
  </w:num>
  <w:num w:numId="3">
    <w:abstractNumId w:val="4"/>
  </w:num>
  <w:num w:numId="4">
    <w:abstractNumId w:val="6"/>
  </w:num>
  <w:num w:numId="5">
    <w:abstractNumId w:val="15"/>
  </w:num>
  <w:num w:numId="6">
    <w:abstractNumId w:val="7"/>
  </w:num>
  <w:num w:numId="7">
    <w:abstractNumId w:val="8"/>
  </w:num>
  <w:num w:numId="8">
    <w:abstractNumId w:val="16"/>
  </w:num>
  <w:num w:numId="9">
    <w:abstractNumId w:val="11"/>
  </w:num>
  <w:num w:numId="10">
    <w:abstractNumId w:val="1"/>
  </w:num>
  <w:num w:numId="11">
    <w:abstractNumId w:val="12"/>
  </w:num>
  <w:num w:numId="12">
    <w:abstractNumId w:val="0"/>
  </w:num>
  <w:num w:numId="13">
    <w:abstractNumId w:val="14"/>
  </w:num>
  <w:num w:numId="14">
    <w:abstractNumId w:val="9"/>
  </w:num>
  <w:num w:numId="15">
    <w:abstractNumId w:val="2"/>
  </w:num>
  <w:num w:numId="16">
    <w:abstractNumId w:val="13"/>
  </w:num>
  <w:num w:numId="17">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activeWritingStyle w:lang="en-GB" w:vendorID="64" w:dllVersion="6" w:nlCheck="1" w:checkStyle="0" w:appName="MSWord"/>
  <w:activeWritingStyle w:lang="en-US" w:vendorID="64" w:dllVersion="6" w:nlCheck="1" w:checkStyle="0" w:appName="MSWord"/>
  <w:activeWritingStyle w:lang="en-GB" w:vendorID="64" w:dllVersion="4096" w:nlCheck="1" w:checkStyle="0" w:appName="MSWord"/>
  <w:activeWritingStyle w:lang="en-US" w:vendorID="64" w:dllVersion="4096" w:nlCheck="1" w:checkStyle="0" w:appName="MSWord"/>
  <w:activeWritingStyle w:lang="en-GB" w:vendorID="64" w:dllVersion="0" w:nlCheck="1" w:checkStyle="0" w:appName="MSWord"/>
  <w:activeWritingStyle w:lang="en-US" w:vendorID="64" w:dllVersion="0" w:nlCheck="1" w:checkStyle="0" w:appName="MSWord"/>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97D"/>
    <w:rsid w:val="000032D6"/>
    <w:rsid w:val="00003A26"/>
    <w:rsid w:val="00004D0D"/>
    <w:rsid w:val="0000690E"/>
    <w:rsid w:val="00006D11"/>
    <w:rsid w:val="00010D30"/>
    <w:rsid w:val="00012709"/>
    <w:rsid w:val="0001472A"/>
    <w:rsid w:val="000158C6"/>
    <w:rsid w:val="00020A96"/>
    <w:rsid w:val="000219E2"/>
    <w:rsid w:val="000225E8"/>
    <w:rsid w:val="00024860"/>
    <w:rsid w:val="00024AF1"/>
    <w:rsid w:val="00026469"/>
    <w:rsid w:val="00027481"/>
    <w:rsid w:val="0002758B"/>
    <w:rsid w:val="00027E8A"/>
    <w:rsid w:val="0003290C"/>
    <w:rsid w:val="000333F1"/>
    <w:rsid w:val="00034F1A"/>
    <w:rsid w:val="00035E7C"/>
    <w:rsid w:val="000361AE"/>
    <w:rsid w:val="000361BE"/>
    <w:rsid w:val="00037079"/>
    <w:rsid w:val="000409AA"/>
    <w:rsid w:val="0004119C"/>
    <w:rsid w:val="0004137E"/>
    <w:rsid w:val="00042D55"/>
    <w:rsid w:val="00043922"/>
    <w:rsid w:val="000441A4"/>
    <w:rsid w:val="00045C52"/>
    <w:rsid w:val="00046BFB"/>
    <w:rsid w:val="0005085F"/>
    <w:rsid w:val="0005249C"/>
    <w:rsid w:val="00053D2C"/>
    <w:rsid w:val="00060F81"/>
    <w:rsid w:val="00064300"/>
    <w:rsid w:val="00064A90"/>
    <w:rsid w:val="00064E45"/>
    <w:rsid w:val="00065318"/>
    <w:rsid w:val="000672C4"/>
    <w:rsid w:val="00067ED3"/>
    <w:rsid w:val="00067F12"/>
    <w:rsid w:val="000717BC"/>
    <w:rsid w:val="00072470"/>
    <w:rsid w:val="000732B7"/>
    <w:rsid w:val="00074277"/>
    <w:rsid w:val="00075A00"/>
    <w:rsid w:val="0007713C"/>
    <w:rsid w:val="00080A1F"/>
    <w:rsid w:val="00081FD6"/>
    <w:rsid w:val="000827A4"/>
    <w:rsid w:val="00083E56"/>
    <w:rsid w:val="00084A84"/>
    <w:rsid w:val="00084B6D"/>
    <w:rsid w:val="0008558A"/>
    <w:rsid w:val="00085BF4"/>
    <w:rsid w:val="00086373"/>
    <w:rsid w:val="00086393"/>
    <w:rsid w:val="00086554"/>
    <w:rsid w:val="00090C0D"/>
    <w:rsid w:val="00091FB1"/>
    <w:rsid w:val="000932EC"/>
    <w:rsid w:val="00095F10"/>
    <w:rsid w:val="000969C7"/>
    <w:rsid w:val="000973F3"/>
    <w:rsid w:val="000A44D7"/>
    <w:rsid w:val="000A6327"/>
    <w:rsid w:val="000A633C"/>
    <w:rsid w:val="000A675D"/>
    <w:rsid w:val="000A729D"/>
    <w:rsid w:val="000A764C"/>
    <w:rsid w:val="000B4734"/>
    <w:rsid w:val="000B48EE"/>
    <w:rsid w:val="000B490B"/>
    <w:rsid w:val="000B683B"/>
    <w:rsid w:val="000B69B3"/>
    <w:rsid w:val="000B7DF5"/>
    <w:rsid w:val="000C0521"/>
    <w:rsid w:val="000C0766"/>
    <w:rsid w:val="000C1691"/>
    <w:rsid w:val="000C30CC"/>
    <w:rsid w:val="000C63EE"/>
    <w:rsid w:val="000C66DE"/>
    <w:rsid w:val="000C6C8F"/>
    <w:rsid w:val="000C6CF1"/>
    <w:rsid w:val="000C7609"/>
    <w:rsid w:val="000D060D"/>
    <w:rsid w:val="000D11F2"/>
    <w:rsid w:val="000D20DF"/>
    <w:rsid w:val="000D2A3C"/>
    <w:rsid w:val="000D2D22"/>
    <w:rsid w:val="000D3A16"/>
    <w:rsid w:val="000D5A2F"/>
    <w:rsid w:val="000D5D5B"/>
    <w:rsid w:val="000D5E6D"/>
    <w:rsid w:val="000E2D2D"/>
    <w:rsid w:val="000E5000"/>
    <w:rsid w:val="000E51DD"/>
    <w:rsid w:val="000F1AF4"/>
    <w:rsid w:val="000F3C7B"/>
    <w:rsid w:val="000F494C"/>
    <w:rsid w:val="000F6E6E"/>
    <w:rsid w:val="00100F96"/>
    <w:rsid w:val="00102379"/>
    <w:rsid w:val="00103F91"/>
    <w:rsid w:val="00106250"/>
    <w:rsid w:val="00106305"/>
    <w:rsid w:val="00106621"/>
    <w:rsid w:val="00112791"/>
    <w:rsid w:val="0011339E"/>
    <w:rsid w:val="00113A67"/>
    <w:rsid w:val="00115BB7"/>
    <w:rsid w:val="00117F6B"/>
    <w:rsid w:val="00120BB9"/>
    <w:rsid w:val="001210DD"/>
    <w:rsid w:val="001236DE"/>
    <w:rsid w:val="00126158"/>
    <w:rsid w:val="0012719A"/>
    <w:rsid w:val="0012729E"/>
    <w:rsid w:val="00130569"/>
    <w:rsid w:val="001313D6"/>
    <w:rsid w:val="001316B0"/>
    <w:rsid w:val="001323C6"/>
    <w:rsid w:val="00132E14"/>
    <w:rsid w:val="00133DC0"/>
    <w:rsid w:val="001344B7"/>
    <w:rsid w:val="00135C5C"/>
    <w:rsid w:val="0013738B"/>
    <w:rsid w:val="00141221"/>
    <w:rsid w:val="001454BB"/>
    <w:rsid w:val="001466D9"/>
    <w:rsid w:val="0014713C"/>
    <w:rsid w:val="00150B13"/>
    <w:rsid w:val="00152C95"/>
    <w:rsid w:val="00154F4B"/>
    <w:rsid w:val="001600AA"/>
    <w:rsid w:val="0016167D"/>
    <w:rsid w:val="00161F30"/>
    <w:rsid w:val="001629C3"/>
    <w:rsid w:val="001634B9"/>
    <w:rsid w:val="00164BEC"/>
    <w:rsid w:val="00166174"/>
    <w:rsid w:val="0017041D"/>
    <w:rsid w:val="001709FE"/>
    <w:rsid w:val="0017172A"/>
    <w:rsid w:val="00172195"/>
    <w:rsid w:val="00172A31"/>
    <w:rsid w:val="00173C95"/>
    <w:rsid w:val="0017425A"/>
    <w:rsid w:val="0017443D"/>
    <w:rsid w:val="00175C12"/>
    <w:rsid w:val="00176FDF"/>
    <w:rsid w:val="00182959"/>
    <w:rsid w:val="00183A8C"/>
    <w:rsid w:val="00183B07"/>
    <w:rsid w:val="00183C30"/>
    <w:rsid w:val="001902D1"/>
    <w:rsid w:val="001907F9"/>
    <w:rsid w:val="00190E06"/>
    <w:rsid w:val="00192D1A"/>
    <w:rsid w:val="001930F4"/>
    <w:rsid w:val="00193B7A"/>
    <w:rsid w:val="00193E94"/>
    <w:rsid w:val="00195044"/>
    <w:rsid w:val="00196313"/>
    <w:rsid w:val="001974A5"/>
    <w:rsid w:val="0019781A"/>
    <w:rsid w:val="001A06B3"/>
    <w:rsid w:val="001A0A3B"/>
    <w:rsid w:val="001A50FC"/>
    <w:rsid w:val="001A5DF8"/>
    <w:rsid w:val="001A6CD0"/>
    <w:rsid w:val="001A7FB3"/>
    <w:rsid w:val="001B0213"/>
    <w:rsid w:val="001B2B7F"/>
    <w:rsid w:val="001B33AB"/>
    <w:rsid w:val="001B48C8"/>
    <w:rsid w:val="001B5096"/>
    <w:rsid w:val="001C0D0A"/>
    <w:rsid w:val="001C0EC2"/>
    <w:rsid w:val="001C1EB2"/>
    <w:rsid w:val="001C3347"/>
    <w:rsid w:val="001C3AC6"/>
    <w:rsid w:val="001C4211"/>
    <w:rsid w:val="001C5563"/>
    <w:rsid w:val="001C5A41"/>
    <w:rsid w:val="001C7A95"/>
    <w:rsid w:val="001D208D"/>
    <w:rsid w:val="001D295B"/>
    <w:rsid w:val="001D2DA1"/>
    <w:rsid w:val="001D3C60"/>
    <w:rsid w:val="001D445F"/>
    <w:rsid w:val="001D4694"/>
    <w:rsid w:val="001D605B"/>
    <w:rsid w:val="001D6124"/>
    <w:rsid w:val="001D6BD6"/>
    <w:rsid w:val="001D7997"/>
    <w:rsid w:val="001E0AE7"/>
    <w:rsid w:val="001E1708"/>
    <w:rsid w:val="001E30EB"/>
    <w:rsid w:val="001E38BF"/>
    <w:rsid w:val="001E3C0F"/>
    <w:rsid w:val="001E5BD6"/>
    <w:rsid w:val="001E6BFE"/>
    <w:rsid w:val="001F12FC"/>
    <w:rsid w:val="001F1C40"/>
    <w:rsid w:val="001F3A1C"/>
    <w:rsid w:val="001F6220"/>
    <w:rsid w:val="001F6CFB"/>
    <w:rsid w:val="00201D96"/>
    <w:rsid w:val="00202C1D"/>
    <w:rsid w:val="00204206"/>
    <w:rsid w:val="00205FF8"/>
    <w:rsid w:val="002074E2"/>
    <w:rsid w:val="00210555"/>
    <w:rsid w:val="002117BE"/>
    <w:rsid w:val="00211CA4"/>
    <w:rsid w:val="00212A0A"/>
    <w:rsid w:val="002130B0"/>
    <w:rsid w:val="0021371E"/>
    <w:rsid w:val="00216087"/>
    <w:rsid w:val="00216B68"/>
    <w:rsid w:val="002178C8"/>
    <w:rsid w:val="002224D6"/>
    <w:rsid w:val="002231B5"/>
    <w:rsid w:val="0022427E"/>
    <w:rsid w:val="00224C5E"/>
    <w:rsid w:val="00226771"/>
    <w:rsid w:val="00226ECF"/>
    <w:rsid w:val="0022733A"/>
    <w:rsid w:val="002312DC"/>
    <w:rsid w:val="002339AC"/>
    <w:rsid w:val="00234951"/>
    <w:rsid w:val="00235510"/>
    <w:rsid w:val="00235F28"/>
    <w:rsid w:val="0023772D"/>
    <w:rsid w:val="00242823"/>
    <w:rsid w:val="00243102"/>
    <w:rsid w:val="00243FDB"/>
    <w:rsid w:val="00246B38"/>
    <w:rsid w:val="00250070"/>
    <w:rsid w:val="0025023F"/>
    <w:rsid w:val="00251528"/>
    <w:rsid w:val="00252AAD"/>
    <w:rsid w:val="00256185"/>
    <w:rsid w:val="002606BE"/>
    <w:rsid w:val="002612F8"/>
    <w:rsid w:val="002621C3"/>
    <w:rsid w:val="002627DF"/>
    <w:rsid w:val="002636E8"/>
    <w:rsid w:val="002654D5"/>
    <w:rsid w:val="002659FD"/>
    <w:rsid w:val="002666D3"/>
    <w:rsid w:val="002670D2"/>
    <w:rsid w:val="00267245"/>
    <w:rsid w:val="002750AE"/>
    <w:rsid w:val="0027582F"/>
    <w:rsid w:val="0027798C"/>
    <w:rsid w:val="00280C62"/>
    <w:rsid w:val="0028249C"/>
    <w:rsid w:val="00282C12"/>
    <w:rsid w:val="00285218"/>
    <w:rsid w:val="00285923"/>
    <w:rsid w:val="00285E13"/>
    <w:rsid w:val="002860F0"/>
    <w:rsid w:val="00286BC4"/>
    <w:rsid w:val="00286DBE"/>
    <w:rsid w:val="00287371"/>
    <w:rsid w:val="0029043D"/>
    <w:rsid w:val="00291550"/>
    <w:rsid w:val="002926DB"/>
    <w:rsid w:val="00292BF8"/>
    <w:rsid w:val="00292C4F"/>
    <w:rsid w:val="00293536"/>
    <w:rsid w:val="00294043"/>
    <w:rsid w:val="00296909"/>
    <w:rsid w:val="00297A4A"/>
    <w:rsid w:val="00297E4E"/>
    <w:rsid w:val="002A0387"/>
    <w:rsid w:val="002A2DEC"/>
    <w:rsid w:val="002A33CC"/>
    <w:rsid w:val="002A3861"/>
    <w:rsid w:val="002A3924"/>
    <w:rsid w:val="002A3A91"/>
    <w:rsid w:val="002A55C3"/>
    <w:rsid w:val="002A57CD"/>
    <w:rsid w:val="002A615F"/>
    <w:rsid w:val="002A6295"/>
    <w:rsid w:val="002A634F"/>
    <w:rsid w:val="002A6613"/>
    <w:rsid w:val="002A6C64"/>
    <w:rsid w:val="002A7A8B"/>
    <w:rsid w:val="002A7C93"/>
    <w:rsid w:val="002B0558"/>
    <w:rsid w:val="002B0FEE"/>
    <w:rsid w:val="002B3732"/>
    <w:rsid w:val="002B382F"/>
    <w:rsid w:val="002B3EB4"/>
    <w:rsid w:val="002B6D36"/>
    <w:rsid w:val="002C01C5"/>
    <w:rsid w:val="002C42AB"/>
    <w:rsid w:val="002C708A"/>
    <w:rsid w:val="002C7CE9"/>
    <w:rsid w:val="002D01ED"/>
    <w:rsid w:val="002D02E0"/>
    <w:rsid w:val="002D0567"/>
    <w:rsid w:val="002D16E6"/>
    <w:rsid w:val="002D2BE0"/>
    <w:rsid w:val="002D3922"/>
    <w:rsid w:val="002D5C27"/>
    <w:rsid w:val="002D5DCA"/>
    <w:rsid w:val="002D7198"/>
    <w:rsid w:val="002D7C5D"/>
    <w:rsid w:val="002E102F"/>
    <w:rsid w:val="002E11A5"/>
    <w:rsid w:val="002E2057"/>
    <w:rsid w:val="002E2B7F"/>
    <w:rsid w:val="002E3658"/>
    <w:rsid w:val="002E7041"/>
    <w:rsid w:val="002E7F80"/>
    <w:rsid w:val="002F0901"/>
    <w:rsid w:val="002F17CB"/>
    <w:rsid w:val="002F1F4B"/>
    <w:rsid w:val="002F24BA"/>
    <w:rsid w:val="00301A5B"/>
    <w:rsid w:val="0030429C"/>
    <w:rsid w:val="0030438D"/>
    <w:rsid w:val="0030446A"/>
    <w:rsid w:val="00305056"/>
    <w:rsid w:val="003074E9"/>
    <w:rsid w:val="00307700"/>
    <w:rsid w:val="003102F9"/>
    <w:rsid w:val="003104BF"/>
    <w:rsid w:val="00312FE9"/>
    <w:rsid w:val="00315593"/>
    <w:rsid w:val="0031576C"/>
    <w:rsid w:val="0031607E"/>
    <w:rsid w:val="003177B1"/>
    <w:rsid w:val="00322866"/>
    <w:rsid w:val="00324528"/>
    <w:rsid w:val="0032593E"/>
    <w:rsid w:val="00326C6C"/>
    <w:rsid w:val="00327479"/>
    <w:rsid w:val="00327C4B"/>
    <w:rsid w:val="00330EFC"/>
    <w:rsid w:val="00331F56"/>
    <w:rsid w:val="00334E41"/>
    <w:rsid w:val="003356CD"/>
    <w:rsid w:val="00336007"/>
    <w:rsid w:val="00337B50"/>
    <w:rsid w:val="00337B6D"/>
    <w:rsid w:val="0034434A"/>
    <w:rsid w:val="00346D00"/>
    <w:rsid w:val="0034764C"/>
    <w:rsid w:val="00353C16"/>
    <w:rsid w:val="00354B24"/>
    <w:rsid w:val="00355774"/>
    <w:rsid w:val="003566C4"/>
    <w:rsid w:val="0035780E"/>
    <w:rsid w:val="00360187"/>
    <w:rsid w:val="0036045F"/>
    <w:rsid w:val="00360474"/>
    <w:rsid w:val="00361284"/>
    <w:rsid w:val="003612CD"/>
    <w:rsid w:val="003612FF"/>
    <w:rsid w:val="0036133C"/>
    <w:rsid w:val="003626E2"/>
    <w:rsid w:val="00363105"/>
    <w:rsid w:val="00364719"/>
    <w:rsid w:val="00364B70"/>
    <w:rsid w:val="0036559B"/>
    <w:rsid w:val="00365743"/>
    <w:rsid w:val="003661FF"/>
    <w:rsid w:val="00370864"/>
    <w:rsid w:val="00370FE8"/>
    <w:rsid w:val="00371A58"/>
    <w:rsid w:val="00371CC7"/>
    <w:rsid w:val="00371F2E"/>
    <w:rsid w:val="003727A4"/>
    <w:rsid w:val="003730F9"/>
    <w:rsid w:val="0037461C"/>
    <w:rsid w:val="003749AC"/>
    <w:rsid w:val="00375915"/>
    <w:rsid w:val="00375D33"/>
    <w:rsid w:val="00375DB7"/>
    <w:rsid w:val="00375FC4"/>
    <w:rsid w:val="0037713D"/>
    <w:rsid w:val="003777BE"/>
    <w:rsid w:val="00381054"/>
    <w:rsid w:val="00383CE8"/>
    <w:rsid w:val="003850B9"/>
    <w:rsid w:val="003925D3"/>
    <w:rsid w:val="0039290B"/>
    <w:rsid w:val="00393481"/>
    <w:rsid w:val="0039530D"/>
    <w:rsid w:val="00395C2B"/>
    <w:rsid w:val="0039603A"/>
    <w:rsid w:val="003A0A5C"/>
    <w:rsid w:val="003A4FFE"/>
    <w:rsid w:val="003A5152"/>
    <w:rsid w:val="003A545C"/>
    <w:rsid w:val="003A788A"/>
    <w:rsid w:val="003B43F9"/>
    <w:rsid w:val="003B5481"/>
    <w:rsid w:val="003C18C0"/>
    <w:rsid w:val="003C333C"/>
    <w:rsid w:val="003C5D77"/>
    <w:rsid w:val="003C60B4"/>
    <w:rsid w:val="003C63AE"/>
    <w:rsid w:val="003D08CB"/>
    <w:rsid w:val="003D3B99"/>
    <w:rsid w:val="003D5881"/>
    <w:rsid w:val="003D7970"/>
    <w:rsid w:val="003E20EF"/>
    <w:rsid w:val="003E2A14"/>
    <w:rsid w:val="003E3FC1"/>
    <w:rsid w:val="003E4A7F"/>
    <w:rsid w:val="003E6826"/>
    <w:rsid w:val="003E6FC6"/>
    <w:rsid w:val="003F0EAF"/>
    <w:rsid w:val="003F1C7E"/>
    <w:rsid w:val="003F2FB5"/>
    <w:rsid w:val="003F4A9A"/>
    <w:rsid w:val="003F6625"/>
    <w:rsid w:val="004013BF"/>
    <w:rsid w:val="00405016"/>
    <w:rsid w:val="0040576B"/>
    <w:rsid w:val="00405F00"/>
    <w:rsid w:val="00406C51"/>
    <w:rsid w:val="00407DAA"/>
    <w:rsid w:val="004125E8"/>
    <w:rsid w:val="004127B1"/>
    <w:rsid w:val="00412BBB"/>
    <w:rsid w:val="00414131"/>
    <w:rsid w:val="00414F87"/>
    <w:rsid w:val="00417017"/>
    <w:rsid w:val="004175F4"/>
    <w:rsid w:val="00421D28"/>
    <w:rsid w:val="00422563"/>
    <w:rsid w:val="004242CF"/>
    <w:rsid w:val="00431892"/>
    <w:rsid w:val="00433A59"/>
    <w:rsid w:val="004347E0"/>
    <w:rsid w:val="00434E68"/>
    <w:rsid w:val="00434FE8"/>
    <w:rsid w:val="004354C3"/>
    <w:rsid w:val="00436786"/>
    <w:rsid w:val="00436FDE"/>
    <w:rsid w:val="00437499"/>
    <w:rsid w:val="00440C5D"/>
    <w:rsid w:val="00450106"/>
    <w:rsid w:val="004501CA"/>
    <w:rsid w:val="00450B69"/>
    <w:rsid w:val="00451FD1"/>
    <w:rsid w:val="00452041"/>
    <w:rsid w:val="00453FCE"/>
    <w:rsid w:val="00454342"/>
    <w:rsid w:val="00454E50"/>
    <w:rsid w:val="0045552A"/>
    <w:rsid w:val="00455E2B"/>
    <w:rsid w:val="00457BE9"/>
    <w:rsid w:val="00461A31"/>
    <w:rsid w:val="00461E31"/>
    <w:rsid w:val="0046230C"/>
    <w:rsid w:val="00462B09"/>
    <w:rsid w:val="0046434E"/>
    <w:rsid w:val="004676F1"/>
    <w:rsid w:val="00467CAC"/>
    <w:rsid w:val="00471193"/>
    <w:rsid w:val="004713A6"/>
    <w:rsid w:val="00471BF0"/>
    <w:rsid w:val="00472E78"/>
    <w:rsid w:val="00473659"/>
    <w:rsid w:val="00473A8A"/>
    <w:rsid w:val="00474450"/>
    <w:rsid w:val="00476B06"/>
    <w:rsid w:val="00476E0D"/>
    <w:rsid w:val="00481320"/>
    <w:rsid w:val="00482A8F"/>
    <w:rsid w:val="0048452F"/>
    <w:rsid w:val="004851A5"/>
    <w:rsid w:val="00486361"/>
    <w:rsid w:val="00487945"/>
    <w:rsid w:val="00490896"/>
    <w:rsid w:val="0049213D"/>
    <w:rsid w:val="00494D4E"/>
    <w:rsid w:val="004961F2"/>
    <w:rsid w:val="004A0C45"/>
    <w:rsid w:val="004A0E24"/>
    <w:rsid w:val="004A342A"/>
    <w:rsid w:val="004A4646"/>
    <w:rsid w:val="004A4904"/>
    <w:rsid w:val="004A5FF8"/>
    <w:rsid w:val="004B149A"/>
    <w:rsid w:val="004B37D2"/>
    <w:rsid w:val="004B462C"/>
    <w:rsid w:val="004B5274"/>
    <w:rsid w:val="004B6196"/>
    <w:rsid w:val="004B63DE"/>
    <w:rsid w:val="004C035B"/>
    <w:rsid w:val="004C06A4"/>
    <w:rsid w:val="004C1F4F"/>
    <w:rsid w:val="004C215E"/>
    <w:rsid w:val="004C5FD6"/>
    <w:rsid w:val="004C6AE6"/>
    <w:rsid w:val="004C720C"/>
    <w:rsid w:val="004C79DD"/>
    <w:rsid w:val="004D0669"/>
    <w:rsid w:val="004D0E11"/>
    <w:rsid w:val="004D5737"/>
    <w:rsid w:val="004E10AF"/>
    <w:rsid w:val="004E1BD9"/>
    <w:rsid w:val="004E3A5F"/>
    <w:rsid w:val="004E69C2"/>
    <w:rsid w:val="004E6F72"/>
    <w:rsid w:val="004F1386"/>
    <w:rsid w:val="004F13E7"/>
    <w:rsid w:val="004F3E22"/>
    <w:rsid w:val="00500BED"/>
    <w:rsid w:val="00500F17"/>
    <w:rsid w:val="00500FB0"/>
    <w:rsid w:val="00501BCE"/>
    <w:rsid w:val="00501C97"/>
    <w:rsid w:val="00504012"/>
    <w:rsid w:val="00504F20"/>
    <w:rsid w:val="00504F68"/>
    <w:rsid w:val="00505527"/>
    <w:rsid w:val="005060C3"/>
    <w:rsid w:val="005065C6"/>
    <w:rsid w:val="00506EA9"/>
    <w:rsid w:val="0050766E"/>
    <w:rsid w:val="00507884"/>
    <w:rsid w:val="00507F96"/>
    <w:rsid w:val="00510372"/>
    <w:rsid w:val="00510E94"/>
    <w:rsid w:val="00512794"/>
    <w:rsid w:val="0051293E"/>
    <w:rsid w:val="00512963"/>
    <w:rsid w:val="005137BA"/>
    <w:rsid w:val="005143F4"/>
    <w:rsid w:val="005144DB"/>
    <w:rsid w:val="00515324"/>
    <w:rsid w:val="00515888"/>
    <w:rsid w:val="005173E7"/>
    <w:rsid w:val="00521E52"/>
    <w:rsid w:val="0052300C"/>
    <w:rsid w:val="00526C24"/>
    <w:rsid w:val="005304A2"/>
    <w:rsid w:val="00532C3D"/>
    <w:rsid w:val="005344DA"/>
    <w:rsid w:val="00535A02"/>
    <w:rsid w:val="005364F2"/>
    <w:rsid w:val="005366EA"/>
    <w:rsid w:val="0054013E"/>
    <w:rsid w:val="00541C15"/>
    <w:rsid w:val="00542DB6"/>
    <w:rsid w:val="00543E24"/>
    <w:rsid w:val="00543F26"/>
    <w:rsid w:val="00544809"/>
    <w:rsid w:val="00545C0C"/>
    <w:rsid w:val="0054626E"/>
    <w:rsid w:val="005474DA"/>
    <w:rsid w:val="0055127F"/>
    <w:rsid w:val="00556D6A"/>
    <w:rsid w:val="00561A2A"/>
    <w:rsid w:val="005621DF"/>
    <w:rsid w:val="00562201"/>
    <w:rsid w:val="005638F7"/>
    <w:rsid w:val="00563DC5"/>
    <w:rsid w:val="005642FC"/>
    <w:rsid w:val="00565006"/>
    <w:rsid w:val="00565279"/>
    <w:rsid w:val="00566862"/>
    <w:rsid w:val="0057113A"/>
    <w:rsid w:val="0057236D"/>
    <w:rsid w:val="005739E1"/>
    <w:rsid w:val="00573A36"/>
    <w:rsid w:val="00573CF5"/>
    <w:rsid w:val="00575B3E"/>
    <w:rsid w:val="0057684F"/>
    <w:rsid w:val="00584702"/>
    <w:rsid w:val="00585273"/>
    <w:rsid w:val="00587101"/>
    <w:rsid w:val="005876C7"/>
    <w:rsid w:val="00587C90"/>
    <w:rsid w:val="0059010F"/>
    <w:rsid w:val="0059028A"/>
    <w:rsid w:val="00590CE5"/>
    <w:rsid w:val="005924CB"/>
    <w:rsid w:val="00593B43"/>
    <w:rsid w:val="00593DA6"/>
    <w:rsid w:val="005945CE"/>
    <w:rsid w:val="0059478D"/>
    <w:rsid w:val="00595B87"/>
    <w:rsid w:val="005A138F"/>
    <w:rsid w:val="005A26A7"/>
    <w:rsid w:val="005A3758"/>
    <w:rsid w:val="005A4FF2"/>
    <w:rsid w:val="005A55C6"/>
    <w:rsid w:val="005A680E"/>
    <w:rsid w:val="005A74FD"/>
    <w:rsid w:val="005A7718"/>
    <w:rsid w:val="005A7BF9"/>
    <w:rsid w:val="005B08FF"/>
    <w:rsid w:val="005B1065"/>
    <w:rsid w:val="005B1A65"/>
    <w:rsid w:val="005B2D96"/>
    <w:rsid w:val="005B373A"/>
    <w:rsid w:val="005B58E3"/>
    <w:rsid w:val="005C05DE"/>
    <w:rsid w:val="005C39D6"/>
    <w:rsid w:val="005C551C"/>
    <w:rsid w:val="005C5B2F"/>
    <w:rsid w:val="005C61AE"/>
    <w:rsid w:val="005C62FF"/>
    <w:rsid w:val="005C647C"/>
    <w:rsid w:val="005C6E85"/>
    <w:rsid w:val="005D41FC"/>
    <w:rsid w:val="005D4ADE"/>
    <w:rsid w:val="005D4B28"/>
    <w:rsid w:val="005D4F44"/>
    <w:rsid w:val="005D5481"/>
    <w:rsid w:val="005D5ACA"/>
    <w:rsid w:val="005D649E"/>
    <w:rsid w:val="005D6EA0"/>
    <w:rsid w:val="005D79BB"/>
    <w:rsid w:val="005E22AF"/>
    <w:rsid w:val="005E31DB"/>
    <w:rsid w:val="005E384A"/>
    <w:rsid w:val="005E48DF"/>
    <w:rsid w:val="005E598D"/>
    <w:rsid w:val="005E6917"/>
    <w:rsid w:val="005E7EFE"/>
    <w:rsid w:val="005F03CE"/>
    <w:rsid w:val="005F0712"/>
    <w:rsid w:val="005F0D30"/>
    <w:rsid w:val="005F0ED4"/>
    <w:rsid w:val="005F2F19"/>
    <w:rsid w:val="005F5EE3"/>
    <w:rsid w:val="005F67BD"/>
    <w:rsid w:val="0060062A"/>
    <w:rsid w:val="00600881"/>
    <w:rsid w:val="00600A03"/>
    <w:rsid w:val="00602B89"/>
    <w:rsid w:val="0060486A"/>
    <w:rsid w:val="00604F0A"/>
    <w:rsid w:val="006068CD"/>
    <w:rsid w:val="006075D7"/>
    <w:rsid w:val="00611064"/>
    <w:rsid w:val="00614197"/>
    <w:rsid w:val="00620D6E"/>
    <w:rsid w:val="006210B1"/>
    <w:rsid w:val="00623447"/>
    <w:rsid w:val="006258D6"/>
    <w:rsid w:val="00630C99"/>
    <w:rsid w:val="00631E63"/>
    <w:rsid w:val="00634073"/>
    <w:rsid w:val="00634571"/>
    <w:rsid w:val="006364BF"/>
    <w:rsid w:val="00636541"/>
    <w:rsid w:val="0063670F"/>
    <w:rsid w:val="00636ED1"/>
    <w:rsid w:val="00640E7B"/>
    <w:rsid w:val="006417AE"/>
    <w:rsid w:val="00641DDF"/>
    <w:rsid w:val="00644B28"/>
    <w:rsid w:val="00646D6D"/>
    <w:rsid w:val="00647652"/>
    <w:rsid w:val="00650A5F"/>
    <w:rsid w:val="00651F7E"/>
    <w:rsid w:val="00652AA2"/>
    <w:rsid w:val="00655659"/>
    <w:rsid w:val="0065770A"/>
    <w:rsid w:val="00661C82"/>
    <w:rsid w:val="00662828"/>
    <w:rsid w:val="00664455"/>
    <w:rsid w:val="0066485D"/>
    <w:rsid w:val="006653F8"/>
    <w:rsid w:val="00666D69"/>
    <w:rsid w:val="006674DC"/>
    <w:rsid w:val="00667FEF"/>
    <w:rsid w:val="00672972"/>
    <w:rsid w:val="00672B9A"/>
    <w:rsid w:val="00675A4A"/>
    <w:rsid w:val="00676468"/>
    <w:rsid w:val="00680FCF"/>
    <w:rsid w:val="00681FB0"/>
    <w:rsid w:val="0068332E"/>
    <w:rsid w:val="00683BF2"/>
    <w:rsid w:val="00685A30"/>
    <w:rsid w:val="00685F0A"/>
    <w:rsid w:val="0068632B"/>
    <w:rsid w:val="0068751F"/>
    <w:rsid w:val="00691031"/>
    <w:rsid w:val="006951DC"/>
    <w:rsid w:val="006957BC"/>
    <w:rsid w:val="00695EE7"/>
    <w:rsid w:val="00697D24"/>
    <w:rsid w:val="006A066F"/>
    <w:rsid w:val="006A1735"/>
    <w:rsid w:val="006A1744"/>
    <w:rsid w:val="006A2BCF"/>
    <w:rsid w:val="006A3455"/>
    <w:rsid w:val="006A56BF"/>
    <w:rsid w:val="006B09C1"/>
    <w:rsid w:val="006B0F4E"/>
    <w:rsid w:val="006B2967"/>
    <w:rsid w:val="006B3E03"/>
    <w:rsid w:val="006B6695"/>
    <w:rsid w:val="006C017A"/>
    <w:rsid w:val="006C65B1"/>
    <w:rsid w:val="006D167F"/>
    <w:rsid w:val="006D25CC"/>
    <w:rsid w:val="006D2BC5"/>
    <w:rsid w:val="006D420C"/>
    <w:rsid w:val="006D4621"/>
    <w:rsid w:val="006D49EE"/>
    <w:rsid w:val="006D6FDF"/>
    <w:rsid w:val="006D7EB3"/>
    <w:rsid w:val="006E281D"/>
    <w:rsid w:val="006E348A"/>
    <w:rsid w:val="006E5EB2"/>
    <w:rsid w:val="006E61ED"/>
    <w:rsid w:val="006E7337"/>
    <w:rsid w:val="006E7745"/>
    <w:rsid w:val="006F1737"/>
    <w:rsid w:val="006F29A7"/>
    <w:rsid w:val="006F2D23"/>
    <w:rsid w:val="006F5ACE"/>
    <w:rsid w:val="006F7F9F"/>
    <w:rsid w:val="00701EDB"/>
    <w:rsid w:val="00702BF6"/>
    <w:rsid w:val="00702E29"/>
    <w:rsid w:val="0070419D"/>
    <w:rsid w:val="00705CF5"/>
    <w:rsid w:val="00706775"/>
    <w:rsid w:val="00707523"/>
    <w:rsid w:val="00707A0F"/>
    <w:rsid w:val="00711CC8"/>
    <w:rsid w:val="00712E32"/>
    <w:rsid w:val="00712F51"/>
    <w:rsid w:val="00713AF1"/>
    <w:rsid w:val="0071496C"/>
    <w:rsid w:val="00715D06"/>
    <w:rsid w:val="007168DC"/>
    <w:rsid w:val="0071A5D7"/>
    <w:rsid w:val="00720FA0"/>
    <w:rsid w:val="00721953"/>
    <w:rsid w:val="00722B79"/>
    <w:rsid w:val="0072497D"/>
    <w:rsid w:val="00724E38"/>
    <w:rsid w:val="00725BBF"/>
    <w:rsid w:val="007262D2"/>
    <w:rsid w:val="007277FD"/>
    <w:rsid w:val="007308DB"/>
    <w:rsid w:val="00730BE7"/>
    <w:rsid w:val="00730EFE"/>
    <w:rsid w:val="00730FB5"/>
    <w:rsid w:val="00731C4A"/>
    <w:rsid w:val="00732955"/>
    <w:rsid w:val="00733E66"/>
    <w:rsid w:val="0073545C"/>
    <w:rsid w:val="007369AB"/>
    <w:rsid w:val="00736D1E"/>
    <w:rsid w:val="00736DDA"/>
    <w:rsid w:val="00740147"/>
    <w:rsid w:val="00740786"/>
    <w:rsid w:val="00741123"/>
    <w:rsid w:val="007416F2"/>
    <w:rsid w:val="007418EC"/>
    <w:rsid w:val="0074410E"/>
    <w:rsid w:val="00745D61"/>
    <w:rsid w:val="00746DA7"/>
    <w:rsid w:val="00747206"/>
    <w:rsid w:val="00747FB2"/>
    <w:rsid w:val="00750BBC"/>
    <w:rsid w:val="007531B3"/>
    <w:rsid w:val="007544B7"/>
    <w:rsid w:val="00754E99"/>
    <w:rsid w:val="00755EDE"/>
    <w:rsid w:val="0075617F"/>
    <w:rsid w:val="00761E6E"/>
    <w:rsid w:val="007638EF"/>
    <w:rsid w:val="007654F9"/>
    <w:rsid w:val="00765919"/>
    <w:rsid w:val="0076682A"/>
    <w:rsid w:val="00770EFF"/>
    <w:rsid w:val="00771C21"/>
    <w:rsid w:val="0077353C"/>
    <w:rsid w:val="00774269"/>
    <w:rsid w:val="00774ABD"/>
    <w:rsid w:val="00776B27"/>
    <w:rsid w:val="007771A6"/>
    <w:rsid w:val="00777BE1"/>
    <w:rsid w:val="0078079A"/>
    <w:rsid w:val="007808D1"/>
    <w:rsid w:val="00785B03"/>
    <w:rsid w:val="00785B33"/>
    <w:rsid w:val="007913E3"/>
    <w:rsid w:val="00793AD6"/>
    <w:rsid w:val="00793D30"/>
    <w:rsid w:val="007948CE"/>
    <w:rsid w:val="00794D2A"/>
    <w:rsid w:val="00795B51"/>
    <w:rsid w:val="00797C26"/>
    <w:rsid w:val="007A38B5"/>
    <w:rsid w:val="007A6BA7"/>
    <w:rsid w:val="007A756D"/>
    <w:rsid w:val="007B2946"/>
    <w:rsid w:val="007B3A1A"/>
    <w:rsid w:val="007C37E5"/>
    <w:rsid w:val="007C42AB"/>
    <w:rsid w:val="007C4D4A"/>
    <w:rsid w:val="007C5CF4"/>
    <w:rsid w:val="007C6B77"/>
    <w:rsid w:val="007D0D1C"/>
    <w:rsid w:val="007D1E82"/>
    <w:rsid w:val="007D23E4"/>
    <w:rsid w:val="007D369E"/>
    <w:rsid w:val="007D38C6"/>
    <w:rsid w:val="007D553B"/>
    <w:rsid w:val="007E1740"/>
    <w:rsid w:val="007E193E"/>
    <w:rsid w:val="007E2E34"/>
    <w:rsid w:val="007E4163"/>
    <w:rsid w:val="007E6FC1"/>
    <w:rsid w:val="007E709A"/>
    <w:rsid w:val="007E77CE"/>
    <w:rsid w:val="007E7E5D"/>
    <w:rsid w:val="007F2706"/>
    <w:rsid w:val="007F2B7F"/>
    <w:rsid w:val="007F2F89"/>
    <w:rsid w:val="007F4277"/>
    <w:rsid w:val="007F4CE5"/>
    <w:rsid w:val="007F4E3E"/>
    <w:rsid w:val="007F501A"/>
    <w:rsid w:val="007F61E4"/>
    <w:rsid w:val="007F626C"/>
    <w:rsid w:val="007F693A"/>
    <w:rsid w:val="00800762"/>
    <w:rsid w:val="0080594A"/>
    <w:rsid w:val="00805D26"/>
    <w:rsid w:val="00806E84"/>
    <w:rsid w:val="0081169B"/>
    <w:rsid w:val="00811A54"/>
    <w:rsid w:val="008125EC"/>
    <w:rsid w:val="00814DBA"/>
    <w:rsid w:val="008153F4"/>
    <w:rsid w:val="00820169"/>
    <w:rsid w:val="008208CE"/>
    <w:rsid w:val="00821F5F"/>
    <w:rsid w:val="00822AA7"/>
    <w:rsid w:val="008245BC"/>
    <w:rsid w:val="00824C15"/>
    <w:rsid w:val="00824DEC"/>
    <w:rsid w:val="00825D9D"/>
    <w:rsid w:val="008260F8"/>
    <w:rsid w:val="008263B4"/>
    <w:rsid w:val="008309C8"/>
    <w:rsid w:val="00830FFB"/>
    <w:rsid w:val="0083171F"/>
    <w:rsid w:val="0083217C"/>
    <w:rsid w:val="00832D4E"/>
    <w:rsid w:val="00834FB8"/>
    <w:rsid w:val="00835168"/>
    <w:rsid w:val="00835522"/>
    <w:rsid w:val="00835A7E"/>
    <w:rsid w:val="00842469"/>
    <w:rsid w:val="008462FF"/>
    <w:rsid w:val="0085028E"/>
    <w:rsid w:val="00850896"/>
    <w:rsid w:val="008508A8"/>
    <w:rsid w:val="00851B6F"/>
    <w:rsid w:val="00852E7A"/>
    <w:rsid w:val="00852FE4"/>
    <w:rsid w:val="00854A58"/>
    <w:rsid w:val="00856CA5"/>
    <w:rsid w:val="0085768C"/>
    <w:rsid w:val="00861804"/>
    <w:rsid w:val="008625F6"/>
    <w:rsid w:val="00865CC9"/>
    <w:rsid w:val="00867B0F"/>
    <w:rsid w:val="00873A5D"/>
    <w:rsid w:val="00873B64"/>
    <w:rsid w:val="00873D72"/>
    <w:rsid w:val="008760C0"/>
    <w:rsid w:val="00876E79"/>
    <w:rsid w:val="00877E7E"/>
    <w:rsid w:val="0088165B"/>
    <w:rsid w:val="00882B6D"/>
    <w:rsid w:val="00883FCB"/>
    <w:rsid w:val="00885495"/>
    <w:rsid w:val="00885D9F"/>
    <w:rsid w:val="008868E1"/>
    <w:rsid w:val="00887239"/>
    <w:rsid w:val="008920CF"/>
    <w:rsid w:val="00894A94"/>
    <w:rsid w:val="00895973"/>
    <w:rsid w:val="0089701B"/>
    <w:rsid w:val="008A0C31"/>
    <w:rsid w:val="008A2556"/>
    <w:rsid w:val="008A45BF"/>
    <w:rsid w:val="008A62C5"/>
    <w:rsid w:val="008B0AA6"/>
    <w:rsid w:val="008B1B94"/>
    <w:rsid w:val="008B2D62"/>
    <w:rsid w:val="008B358C"/>
    <w:rsid w:val="008B4F68"/>
    <w:rsid w:val="008B6060"/>
    <w:rsid w:val="008B61DE"/>
    <w:rsid w:val="008B6B12"/>
    <w:rsid w:val="008B6D91"/>
    <w:rsid w:val="008B7A0F"/>
    <w:rsid w:val="008C02FF"/>
    <w:rsid w:val="008C0EA4"/>
    <w:rsid w:val="008C1923"/>
    <w:rsid w:val="008C2312"/>
    <w:rsid w:val="008C2577"/>
    <w:rsid w:val="008C2C31"/>
    <w:rsid w:val="008C38C9"/>
    <w:rsid w:val="008C3B91"/>
    <w:rsid w:val="008C4125"/>
    <w:rsid w:val="008C5D0B"/>
    <w:rsid w:val="008C5D34"/>
    <w:rsid w:val="008C6390"/>
    <w:rsid w:val="008D2890"/>
    <w:rsid w:val="008D2D4A"/>
    <w:rsid w:val="008D2DDA"/>
    <w:rsid w:val="008D3725"/>
    <w:rsid w:val="008D3E6D"/>
    <w:rsid w:val="008D5851"/>
    <w:rsid w:val="008D6210"/>
    <w:rsid w:val="008E04A5"/>
    <w:rsid w:val="008E1E9D"/>
    <w:rsid w:val="008E3218"/>
    <w:rsid w:val="008E3A9D"/>
    <w:rsid w:val="008E3B9B"/>
    <w:rsid w:val="008E3E8F"/>
    <w:rsid w:val="008E7203"/>
    <w:rsid w:val="008E7543"/>
    <w:rsid w:val="008F018A"/>
    <w:rsid w:val="008F150D"/>
    <w:rsid w:val="008F1870"/>
    <w:rsid w:val="008F4D85"/>
    <w:rsid w:val="008F772F"/>
    <w:rsid w:val="00904C6D"/>
    <w:rsid w:val="009055B5"/>
    <w:rsid w:val="0090568D"/>
    <w:rsid w:val="00906ACE"/>
    <w:rsid w:val="00907CFC"/>
    <w:rsid w:val="00907E1C"/>
    <w:rsid w:val="00911217"/>
    <w:rsid w:val="00911390"/>
    <w:rsid w:val="00911890"/>
    <w:rsid w:val="00911CD4"/>
    <w:rsid w:val="00912A04"/>
    <w:rsid w:val="00913330"/>
    <w:rsid w:val="009153B0"/>
    <w:rsid w:val="00917C6F"/>
    <w:rsid w:val="0092125B"/>
    <w:rsid w:val="00921E9E"/>
    <w:rsid w:val="00922554"/>
    <w:rsid w:val="009234C5"/>
    <w:rsid w:val="009238F7"/>
    <w:rsid w:val="0092446B"/>
    <w:rsid w:val="0092753C"/>
    <w:rsid w:val="00927552"/>
    <w:rsid w:val="00930613"/>
    <w:rsid w:val="00930999"/>
    <w:rsid w:val="009314CB"/>
    <w:rsid w:val="00932AD2"/>
    <w:rsid w:val="00935C9A"/>
    <w:rsid w:val="00935E59"/>
    <w:rsid w:val="00937774"/>
    <w:rsid w:val="00941635"/>
    <w:rsid w:val="00941ACE"/>
    <w:rsid w:val="00942219"/>
    <w:rsid w:val="009449CA"/>
    <w:rsid w:val="00951054"/>
    <w:rsid w:val="00951859"/>
    <w:rsid w:val="00954B73"/>
    <w:rsid w:val="00955879"/>
    <w:rsid w:val="00955FEB"/>
    <w:rsid w:val="0095604E"/>
    <w:rsid w:val="009575E2"/>
    <w:rsid w:val="00957995"/>
    <w:rsid w:val="0096108D"/>
    <w:rsid w:val="00961913"/>
    <w:rsid w:val="00962A93"/>
    <w:rsid w:val="00963BCE"/>
    <w:rsid w:val="009650E8"/>
    <w:rsid w:val="00966932"/>
    <w:rsid w:val="00966AA6"/>
    <w:rsid w:val="00967C10"/>
    <w:rsid w:val="009722A5"/>
    <w:rsid w:val="009742E7"/>
    <w:rsid w:val="00974C33"/>
    <w:rsid w:val="00974EF9"/>
    <w:rsid w:val="009778A4"/>
    <w:rsid w:val="009814B7"/>
    <w:rsid w:val="00982906"/>
    <w:rsid w:val="009831F5"/>
    <w:rsid w:val="00985AFA"/>
    <w:rsid w:val="00986AD0"/>
    <w:rsid w:val="00986E63"/>
    <w:rsid w:val="009876A8"/>
    <w:rsid w:val="00987CD8"/>
    <w:rsid w:val="00987FD3"/>
    <w:rsid w:val="00991682"/>
    <w:rsid w:val="00991BF7"/>
    <w:rsid w:val="00992129"/>
    <w:rsid w:val="00992F2F"/>
    <w:rsid w:val="00994056"/>
    <w:rsid w:val="00995B80"/>
    <w:rsid w:val="009A0314"/>
    <w:rsid w:val="009A40EC"/>
    <w:rsid w:val="009A5F1F"/>
    <w:rsid w:val="009A6209"/>
    <w:rsid w:val="009A7356"/>
    <w:rsid w:val="009A76AC"/>
    <w:rsid w:val="009B0B96"/>
    <w:rsid w:val="009B3DAE"/>
    <w:rsid w:val="009B5910"/>
    <w:rsid w:val="009B5B7A"/>
    <w:rsid w:val="009B697B"/>
    <w:rsid w:val="009C0203"/>
    <w:rsid w:val="009C0715"/>
    <w:rsid w:val="009C3596"/>
    <w:rsid w:val="009C43D3"/>
    <w:rsid w:val="009C4F80"/>
    <w:rsid w:val="009D2B3C"/>
    <w:rsid w:val="009D31E9"/>
    <w:rsid w:val="009D374E"/>
    <w:rsid w:val="009E4601"/>
    <w:rsid w:val="009E4AFB"/>
    <w:rsid w:val="009E5D78"/>
    <w:rsid w:val="009E7995"/>
    <w:rsid w:val="009F0E51"/>
    <w:rsid w:val="009F110B"/>
    <w:rsid w:val="009F161E"/>
    <w:rsid w:val="009F2074"/>
    <w:rsid w:val="009F2ACE"/>
    <w:rsid w:val="009F2E47"/>
    <w:rsid w:val="009F33E3"/>
    <w:rsid w:val="009F3A2D"/>
    <w:rsid w:val="009F3A5F"/>
    <w:rsid w:val="009F4A67"/>
    <w:rsid w:val="009F4A9B"/>
    <w:rsid w:val="009F4C11"/>
    <w:rsid w:val="009F5107"/>
    <w:rsid w:val="00A012BF"/>
    <w:rsid w:val="00A0175E"/>
    <w:rsid w:val="00A0452C"/>
    <w:rsid w:val="00A05A7F"/>
    <w:rsid w:val="00A06936"/>
    <w:rsid w:val="00A07838"/>
    <w:rsid w:val="00A12955"/>
    <w:rsid w:val="00A13314"/>
    <w:rsid w:val="00A13915"/>
    <w:rsid w:val="00A13CB2"/>
    <w:rsid w:val="00A14F62"/>
    <w:rsid w:val="00A15BAA"/>
    <w:rsid w:val="00A16813"/>
    <w:rsid w:val="00A17DF8"/>
    <w:rsid w:val="00A2008B"/>
    <w:rsid w:val="00A21B4F"/>
    <w:rsid w:val="00A22A61"/>
    <w:rsid w:val="00A249C8"/>
    <w:rsid w:val="00A3184F"/>
    <w:rsid w:val="00A3281D"/>
    <w:rsid w:val="00A32CB5"/>
    <w:rsid w:val="00A33A97"/>
    <w:rsid w:val="00A355B7"/>
    <w:rsid w:val="00A36F97"/>
    <w:rsid w:val="00A41ABB"/>
    <w:rsid w:val="00A44DBA"/>
    <w:rsid w:val="00A470B8"/>
    <w:rsid w:val="00A470F0"/>
    <w:rsid w:val="00A47C1A"/>
    <w:rsid w:val="00A49E7D"/>
    <w:rsid w:val="00A537B5"/>
    <w:rsid w:val="00A541CE"/>
    <w:rsid w:val="00A565B5"/>
    <w:rsid w:val="00A57A5B"/>
    <w:rsid w:val="00A57CBD"/>
    <w:rsid w:val="00A601AD"/>
    <w:rsid w:val="00A601B8"/>
    <w:rsid w:val="00A6047C"/>
    <w:rsid w:val="00A60F12"/>
    <w:rsid w:val="00A62750"/>
    <w:rsid w:val="00A63760"/>
    <w:rsid w:val="00A64445"/>
    <w:rsid w:val="00A64D4D"/>
    <w:rsid w:val="00A66BA1"/>
    <w:rsid w:val="00A6793E"/>
    <w:rsid w:val="00A72901"/>
    <w:rsid w:val="00A73FEC"/>
    <w:rsid w:val="00A74D29"/>
    <w:rsid w:val="00A77A9D"/>
    <w:rsid w:val="00A80204"/>
    <w:rsid w:val="00A809B6"/>
    <w:rsid w:val="00A835D4"/>
    <w:rsid w:val="00A8370C"/>
    <w:rsid w:val="00A8524B"/>
    <w:rsid w:val="00A8582E"/>
    <w:rsid w:val="00A85C99"/>
    <w:rsid w:val="00A85D4D"/>
    <w:rsid w:val="00A85FFE"/>
    <w:rsid w:val="00A868DE"/>
    <w:rsid w:val="00A86AE4"/>
    <w:rsid w:val="00A8743D"/>
    <w:rsid w:val="00A87597"/>
    <w:rsid w:val="00A87DD1"/>
    <w:rsid w:val="00A912A3"/>
    <w:rsid w:val="00A93773"/>
    <w:rsid w:val="00A94C17"/>
    <w:rsid w:val="00A95840"/>
    <w:rsid w:val="00A9796A"/>
    <w:rsid w:val="00AA219A"/>
    <w:rsid w:val="00AA24C2"/>
    <w:rsid w:val="00AA2D38"/>
    <w:rsid w:val="00AA66E7"/>
    <w:rsid w:val="00AA7120"/>
    <w:rsid w:val="00AB03C2"/>
    <w:rsid w:val="00AB2575"/>
    <w:rsid w:val="00AB3B25"/>
    <w:rsid w:val="00AB70F4"/>
    <w:rsid w:val="00AB7B96"/>
    <w:rsid w:val="00AC13A0"/>
    <w:rsid w:val="00AC3447"/>
    <w:rsid w:val="00AC4814"/>
    <w:rsid w:val="00AC4D18"/>
    <w:rsid w:val="00AC69D9"/>
    <w:rsid w:val="00AC7A89"/>
    <w:rsid w:val="00AD0071"/>
    <w:rsid w:val="00AD3105"/>
    <w:rsid w:val="00AD454D"/>
    <w:rsid w:val="00AD77DD"/>
    <w:rsid w:val="00AE047F"/>
    <w:rsid w:val="00AE08D1"/>
    <w:rsid w:val="00AE3EF9"/>
    <w:rsid w:val="00AE45A9"/>
    <w:rsid w:val="00AE5281"/>
    <w:rsid w:val="00AE75B2"/>
    <w:rsid w:val="00AE7C54"/>
    <w:rsid w:val="00AF23A1"/>
    <w:rsid w:val="00AF3744"/>
    <w:rsid w:val="00AF5B1A"/>
    <w:rsid w:val="00AF65D6"/>
    <w:rsid w:val="00AF6F55"/>
    <w:rsid w:val="00B0160D"/>
    <w:rsid w:val="00B0161C"/>
    <w:rsid w:val="00B0193E"/>
    <w:rsid w:val="00B06278"/>
    <w:rsid w:val="00B07B31"/>
    <w:rsid w:val="00B102D0"/>
    <w:rsid w:val="00B10F08"/>
    <w:rsid w:val="00B10F56"/>
    <w:rsid w:val="00B114D8"/>
    <w:rsid w:val="00B11B57"/>
    <w:rsid w:val="00B12EB0"/>
    <w:rsid w:val="00B13DD6"/>
    <w:rsid w:val="00B14283"/>
    <w:rsid w:val="00B14AD6"/>
    <w:rsid w:val="00B14FEF"/>
    <w:rsid w:val="00B166D8"/>
    <w:rsid w:val="00B20943"/>
    <w:rsid w:val="00B21A94"/>
    <w:rsid w:val="00B21D97"/>
    <w:rsid w:val="00B22675"/>
    <w:rsid w:val="00B233C7"/>
    <w:rsid w:val="00B2599B"/>
    <w:rsid w:val="00B262B4"/>
    <w:rsid w:val="00B26547"/>
    <w:rsid w:val="00B273AE"/>
    <w:rsid w:val="00B30CF6"/>
    <w:rsid w:val="00B32CEC"/>
    <w:rsid w:val="00B3583F"/>
    <w:rsid w:val="00B3632C"/>
    <w:rsid w:val="00B36FCF"/>
    <w:rsid w:val="00B40DF2"/>
    <w:rsid w:val="00B423C7"/>
    <w:rsid w:val="00B434AB"/>
    <w:rsid w:val="00B44165"/>
    <w:rsid w:val="00B4486B"/>
    <w:rsid w:val="00B45325"/>
    <w:rsid w:val="00B478DE"/>
    <w:rsid w:val="00B50B6D"/>
    <w:rsid w:val="00B50C24"/>
    <w:rsid w:val="00B50E70"/>
    <w:rsid w:val="00B53066"/>
    <w:rsid w:val="00B53A50"/>
    <w:rsid w:val="00B543F6"/>
    <w:rsid w:val="00B5478B"/>
    <w:rsid w:val="00B54C43"/>
    <w:rsid w:val="00B54EA8"/>
    <w:rsid w:val="00B55C9A"/>
    <w:rsid w:val="00B566BF"/>
    <w:rsid w:val="00B56E46"/>
    <w:rsid w:val="00B61118"/>
    <w:rsid w:val="00B61B2B"/>
    <w:rsid w:val="00B62985"/>
    <w:rsid w:val="00B62F70"/>
    <w:rsid w:val="00B63336"/>
    <w:rsid w:val="00B6452B"/>
    <w:rsid w:val="00B6457B"/>
    <w:rsid w:val="00B67E62"/>
    <w:rsid w:val="00B70AE1"/>
    <w:rsid w:val="00B734E7"/>
    <w:rsid w:val="00B801C1"/>
    <w:rsid w:val="00B807E9"/>
    <w:rsid w:val="00B8306B"/>
    <w:rsid w:val="00B84F02"/>
    <w:rsid w:val="00B85109"/>
    <w:rsid w:val="00B85615"/>
    <w:rsid w:val="00B85616"/>
    <w:rsid w:val="00B87229"/>
    <w:rsid w:val="00B90A42"/>
    <w:rsid w:val="00B93AA9"/>
    <w:rsid w:val="00B950CC"/>
    <w:rsid w:val="00B967C6"/>
    <w:rsid w:val="00B97342"/>
    <w:rsid w:val="00B974BE"/>
    <w:rsid w:val="00BA2020"/>
    <w:rsid w:val="00BA37D5"/>
    <w:rsid w:val="00BA4A07"/>
    <w:rsid w:val="00BA657E"/>
    <w:rsid w:val="00BA689D"/>
    <w:rsid w:val="00BA7B21"/>
    <w:rsid w:val="00BB088C"/>
    <w:rsid w:val="00BB2BCB"/>
    <w:rsid w:val="00BB4A8E"/>
    <w:rsid w:val="00BB6730"/>
    <w:rsid w:val="00BB7A53"/>
    <w:rsid w:val="00BB7B3E"/>
    <w:rsid w:val="00BC0417"/>
    <w:rsid w:val="00BC359F"/>
    <w:rsid w:val="00BC57C7"/>
    <w:rsid w:val="00BC623D"/>
    <w:rsid w:val="00BD0069"/>
    <w:rsid w:val="00BD1F23"/>
    <w:rsid w:val="00BD27FA"/>
    <w:rsid w:val="00BD36BE"/>
    <w:rsid w:val="00BD3DD0"/>
    <w:rsid w:val="00BD4427"/>
    <w:rsid w:val="00BD5274"/>
    <w:rsid w:val="00BD570D"/>
    <w:rsid w:val="00BD5FEA"/>
    <w:rsid w:val="00BD7B43"/>
    <w:rsid w:val="00BE00B7"/>
    <w:rsid w:val="00BE0779"/>
    <w:rsid w:val="00BE26ED"/>
    <w:rsid w:val="00BE338F"/>
    <w:rsid w:val="00BE3462"/>
    <w:rsid w:val="00BE3950"/>
    <w:rsid w:val="00BE3C69"/>
    <w:rsid w:val="00BE4B86"/>
    <w:rsid w:val="00BE5644"/>
    <w:rsid w:val="00BE5A96"/>
    <w:rsid w:val="00BE6EEA"/>
    <w:rsid w:val="00BF0624"/>
    <w:rsid w:val="00BF41EB"/>
    <w:rsid w:val="00BF476E"/>
    <w:rsid w:val="00BF5BA7"/>
    <w:rsid w:val="00BF6349"/>
    <w:rsid w:val="00BF6509"/>
    <w:rsid w:val="00BF6B3A"/>
    <w:rsid w:val="00BF7898"/>
    <w:rsid w:val="00BF792D"/>
    <w:rsid w:val="00BF7F31"/>
    <w:rsid w:val="00C00812"/>
    <w:rsid w:val="00C00D23"/>
    <w:rsid w:val="00C01675"/>
    <w:rsid w:val="00C019D0"/>
    <w:rsid w:val="00C01B18"/>
    <w:rsid w:val="00C01C49"/>
    <w:rsid w:val="00C01CE3"/>
    <w:rsid w:val="00C043FC"/>
    <w:rsid w:val="00C04F40"/>
    <w:rsid w:val="00C0518D"/>
    <w:rsid w:val="00C068CB"/>
    <w:rsid w:val="00C069AB"/>
    <w:rsid w:val="00C07121"/>
    <w:rsid w:val="00C1003A"/>
    <w:rsid w:val="00C10F60"/>
    <w:rsid w:val="00C11851"/>
    <w:rsid w:val="00C12E53"/>
    <w:rsid w:val="00C12FAE"/>
    <w:rsid w:val="00C15934"/>
    <w:rsid w:val="00C17E52"/>
    <w:rsid w:val="00C20A9A"/>
    <w:rsid w:val="00C20C6C"/>
    <w:rsid w:val="00C211D0"/>
    <w:rsid w:val="00C229F0"/>
    <w:rsid w:val="00C22DE9"/>
    <w:rsid w:val="00C239A4"/>
    <w:rsid w:val="00C253A6"/>
    <w:rsid w:val="00C258FA"/>
    <w:rsid w:val="00C2689A"/>
    <w:rsid w:val="00C35FF1"/>
    <w:rsid w:val="00C407E9"/>
    <w:rsid w:val="00C40E92"/>
    <w:rsid w:val="00C41168"/>
    <w:rsid w:val="00C4302F"/>
    <w:rsid w:val="00C43819"/>
    <w:rsid w:val="00C4529F"/>
    <w:rsid w:val="00C45723"/>
    <w:rsid w:val="00C46DEE"/>
    <w:rsid w:val="00C47BA4"/>
    <w:rsid w:val="00C47BF2"/>
    <w:rsid w:val="00C47C65"/>
    <w:rsid w:val="00C506C4"/>
    <w:rsid w:val="00C51153"/>
    <w:rsid w:val="00C51926"/>
    <w:rsid w:val="00C529A7"/>
    <w:rsid w:val="00C530AA"/>
    <w:rsid w:val="00C541C5"/>
    <w:rsid w:val="00C54CF0"/>
    <w:rsid w:val="00C54F0F"/>
    <w:rsid w:val="00C66F29"/>
    <w:rsid w:val="00C6767D"/>
    <w:rsid w:val="00C7078D"/>
    <w:rsid w:val="00C7395C"/>
    <w:rsid w:val="00C73971"/>
    <w:rsid w:val="00C73AB1"/>
    <w:rsid w:val="00C75ADE"/>
    <w:rsid w:val="00C75B04"/>
    <w:rsid w:val="00C77079"/>
    <w:rsid w:val="00C77330"/>
    <w:rsid w:val="00C77B45"/>
    <w:rsid w:val="00C7F486"/>
    <w:rsid w:val="00C80E9A"/>
    <w:rsid w:val="00C82EA5"/>
    <w:rsid w:val="00C8475C"/>
    <w:rsid w:val="00C84F29"/>
    <w:rsid w:val="00C84F45"/>
    <w:rsid w:val="00C85B42"/>
    <w:rsid w:val="00C86BF5"/>
    <w:rsid w:val="00C8751C"/>
    <w:rsid w:val="00C90EE3"/>
    <w:rsid w:val="00C92506"/>
    <w:rsid w:val="00C9514B"/>
    <w:rsid w:val="00C95D9C"/>
    <w:rsid w:val="00C9630E"/>
    <w:rsid w:val="00CA0FB5"/>
    <w:rsid w:val="00CA11A1"/>
    <w:rsid w:val="00CA1505"/>
    <w:rsid w:val="00CA2139"/>
    <w:rsid w:val="00CA2F8C"/>
    <w:rsid w:val="00CA4FAB"/>
    <w:rsid w:val="00CA5FFF"/>
    <w:rsid w:val="00CA7699"/>
    <w:rsid w:val="00CA7A97"/>
    <w:rsid w:val="00CA7D2F"/>
    <w:rsid w:val="00CB057C"/>
    <w:rsid w:val="00CB4210"/>
    <w:rsid w:val="00CB6D5E"/>
    <w:rsid w:val="00CB7134"/>
    <w:rsid w:val="00CB76C4"/>
    <w:rsid w:val="00CC0303"/>
    <w:rsid w:val="00CC07BA"/>
    <w:rsid w:val="00CC16B8"/>
    <w:rsid w:val="00CC2EF4"/>
    <w:rsid w:val="00CC458A"/>
    <w:rsid w:val="00CC45FC"/>
    <w:rsid w:val="00CC46FD"/>
    <w:rsid w:val="00CC4AD6"/>
    <w:rsid w:val="00CC5905"/>
    <w:rsid w:val="00CC63BA"/>
    <w:rsid w:val="00CC7EA1"/>
    <w:rsid w:val="00CD1E85"/>
    <w:rsid w:val="00CD209F"/>
    <w:rsid w:val="00CD20B6"/>
    <w:rsid w:val="00CD25BC"/>
    <w:rsid w:val="00CD3BEE"/>
    <w:rsid w:val="00CD5209"/>
    <w:rsid w:val="00CD59F5"/>
    <w:rsid w:val="00CD5F6E"/>
    <w:rsid w:val="00CD653B"/>
    <w:rsid w:val="00CD73ED"/>
    <w:rsid w:val="00CD750A"/>
    <w:rsid w:val="00CE2264"/>
    <w:rsid w:val="00CE44D3"/>
    <w:rsid w:val="00CE7548"/>
    <w:rsid w:val="00CF3CBC"/>
    <w:rsid w:val="00CF3FC1"/>
    <w:rsid w:val="00CF42D5"/>
    <w:rsid w:val="00CF5A33"/>
    <w:rsid w:val="00CF5DE0"/>
    <w:rsid w:val="00D01F0F"/>
    <w:rsid w:val="00D046C5"/>
    <w:rsid w:val="00D065CE"/>
    <w:rsid w:val="00D101D0"/>
    <w:rsid w:val="00D1401A"/>
    <w:rsid w:val="00D144DF"/>
    <w:rsid w:val="00D14AB0"/>
    <w:rsid w:val="00D154C1"/>
    <w:rsid w:val="00D157AE"/>
    <w:rsid w:val="00D17807"/>
    <w:rsid w:val="00D22D2E"/>
    <w:rsid w:val="00D245B0"/>
    <w:rsid w:val="00D25D04"/>
    <w:rsid w:val="00D26AA8"/>
    <w:rsid w:val="00D26FF3"/>
    <w:rsid w:val="00D271BF"/>
    <w:rsid w:val="00D31F5E"/>
    <w:rsid w:val="00D333C0"/>
    <w:rsid w:val="00D34A57"/>
    <w:rsid w:val="00D34BC1"/>
    <w:rsid w:val="00D36387"/>
    <w:rsid w:val="00D40E9B"/>
    <w:rsid w:val="00D411FC"/>
    <w:rsid w:val="00D42673"/>
    <w:rsid w:val="00D444C2"/>
    <w:rsid w:val="00D44BF0"/>
    <w:rsid w:val="00D44CAF"/>
    <w:rsid w:val="00D451DB"/>
    <w:rsid w:val="00D461D3"/>
    <w:rsid w:val="00D4669B"/>
    <w:rsid w:val="00D46BCC"/>
    <w:rsid w:val="00D4713A"/>
    <w:rsid w:val="00D505E7"/>
    <w:rsid w:val="00D52FDB"/>
    <w:rsid w:val="00D5444F"/>
    <w:rsid w:val="00D57377"/>
    <w:rsid w:val="00D573C1"/>
    <w:rsid w:val="00D61D30"/>
    <w:rsid w:val="00D651ED"/>
    <w:rsid w:val="00D66B00"/>
    <w:rsid w:val="00D66E69"/>
    <w:rsid w:val="00D672CA"/>
    <w:rsid w:val="00D715AC"/>
    <w:rsid w:val="00D71721"/>
    <w:rsid w:val="00D74C49"/>
    <w:rsid w:val="00D76711"/>
    <w:rsid w:val="00D8336B"/>
    <w:rsid w:val="00D845DA"/>
    <w:rsid w:val="00D864A6"/>
    <w:rsid w:val="00D87F14"/>
    <w:rsid w:val="00D917EB"/>
    <w:rsid w:val="00D921AF"/>
    <w:rsid w:val="00D923A5"/>
    <w:rsid w:val="00D9328B"/>
    <w:rsid w:val="00D9353C"/>
    <w:rsid w:val="00D95EF7"/>
    <w:rsid w:val="00DA0043"/>
    <w:rsid w:val="00DA092C"/>
    <w:rsid w:val="00DA2403"/>
    <w:rsid w:val="00DA7CC9"/>
    <w:rsid w:val="00DB02AC"/>
    <w:rsid w:val="00DB2664"/>
    <w:rsid w:val="00DB34CB"/>
    <w:rsid w:val="00DB78FB"/>
    <w:rsid w:val="00DB7B1B"/>
    <w:rsid w:val="00DC181E"/>
    <w:rsid w:val="00DC1980"/>
    <w:rsid w:val="00DC293E"/>
    <w:rsid w:val="00DC50E7"/>
    <w:rsid w:val="00DC5432"/>
    <w:rsid w:val="00DC6345"/>
    <w:rsid w:val="00DC7C8E"/>
    <w:rsid w:val="00DD0FC5"/>
    <w:rsid w:val="00DD58E3"/>
    <w:rsid w:val="00DD7D11"/>
    <w:rsid w:val="00DE28AD"/>
    <w:rsid w:val="00DE419F"/>
    <w:rsid w:val="00DE492C"/>
    <w:rsid w:val="00DE4DBA"/>
    <w:rsid w:val="00DE547B"/>
    <w:rsid w:val="00DE79B6"/>
    <w:rsid w:val="00DE7A5C"/>
    <w:rsid w:val="00DF0B2E"/>
    <w:rsid w:val="00DF2A26"/>
    <w:rsid w:val="00DF2EFB"/>
    <w:rsid w:val="00DF3451"/>
    <w:rsid w:val="00DF46A0"/>
    <w:rsid w:val="00DF5616"/>
    <w:rsid w:val="00DF5F6F"/>
    <w:rsid w:val="00E00A1D"/>
    <w:rsid w:val="00E01466"/>
    <w:rsid w:val="00E01A8B"/>
    <w:rsid w:val="00E0200B"/>
    <w:rsid w:val="00E05650"/>
    <w:rsid w:val="00E071B7"/>
    <w:rsid w:val="00E10227"/>
    <w:rsid w:val="00E107DB"/>
    <w:rsid w:val="00E10FA8"/>
    <w:rsid w:val="00E11EA1"/>
    <w:rsid w:val="00E1216D"/>
    <w:rsid w:val="00E12CC1"/>
    <w:rsid w:val="00E13973"/>
    <w:rsid w:val="00E22A6D"/>
    <w:rsid w:val="00E23E1B"/>
    <w:rsid w:val="00E24F18"/>
    <w:rsid w:val="00E25FE6"/>
    <w:rsid w:val="00E2701F"/>
    <w:rsid w:val="00E33004"/>
    <w:rsid w:val="00E33918"/>
    <w:rsid w:val="00E34000"/>
    <w:rsid w:val="00E3671C"/>
    <w:rsid w:val="00E4095B"/>
    <w:rsid w:val="00E40FA0"/>
    <w:rsid w:val="00E42233"/>
    <w:rsid w:val="00E43B49"/>
    <w:rsid w:val="00E46D68"/>
    <w:rsid w:val="00E47732"/>
    <w:rsid w:val="00E50FBF"/>
    <w:rsid w:val="00E57058"/>
    <w:rsid w:val="00E57460"/>
    <w:rsid w:val="00E57565"/>
    <w:rsid w:val="00E62A70"/>
    <w:rsid w:val="00E63FAD"/>
    <w:rsid w:val="00E640F1"/>
    <w:rsid w:val="00E64220"/>
    <w:rsid w:val="00E64A58"/>
    <w:rsid w:val="00E66E40"/>
    <w:rsid w:val="00E67A35"/>
    <w:rsid w:val="00E7385D"/>
    <w:rsid w:val="00E738F1"/>
    <w:rsid w:val="00E76A8E"/>
    <w:rsid w:val="00E76AEC"/>
    <w:rsid w:val="00E76B57"/>
    <w:rsid w:val="00E77BD6"/>
    <w:rsid w:val="00E80551"/>
    <w:rsid w:val="00E80C69"/>
    <w:rsid w:val="00E81B43"/>
    <w:rsid w:val="00E81F53"/>
    <w:rsid w:val="00E82B14"/>
    <w:rsid w:val="00E83CD2"/>
    <w:rsid w:val="00E8409A"/>
    <w:rsid w:val="00E8468A"/>
    <w:rsid w:val="00E854CE"/>
    <w:rsid w:val="00E85519"/>
    <w:rsid w:val="00E87FE2"/>
    <w:rsid w:val="00E91291"/>
    <w:rsid w:val="00E92641"/>
    <w:rsid w:val="00E937B0"/>
    <w:rsid w:val="00E94FAC"/>
    <w:rsid w:val="00E95990"/>
    <w:rsid w:val="00E95EA2"/>
    <w:rsid w:val="00E96250"/>
    <w:rsid w:val="00EA0503"/>
    <w:rsid w:val="00EA110E"/>
    <w:rsid w:val="00EA1CD5"/>
    <w:rsid w:val="00EA1D98"/>
    <w:rsid w:val="00EA36F3"/>
    <w:rsid w:val="00EA5E3A"/>
    <w:rsid w:val="00EB0452"/>
    <w:rsid w:val="00EB0851"/>
    <w:rsid w:val="00EB1090"/>
    <w:rsid w:val="00EB20E3"/>
    <w:rsid w:val="00EB2EAB"/>
    <w:rsid w:val="00EB5BA0"/>
    <w:rsid w:val="00EB6E52"/>
    <w:rsid w:val="00EB71F1"/>
    <w:rsid w:val="00EB7965"/>
    <w:rsid w:val="00EB7AA7"/>
    <w:rsid w:val="00EC053E"/>
    <w:rsid w:val="00EC0542"/>
    <w:rsid w:val="00EC1980"/>
    <w:rsid w:val="00EC1AF0"/>
    <w:rsid w:val="00EC2614"/>
    <w:rsid w:val="00EC419E"/>
    <w:rsid w:val="00EC5973"/>
    <w:rsid w:val="00EC7530"/>
    <w:rsid w:val="00EC7E5F"/>
    <w:rsid w:val="00ED10AC"/>
    <w:rsid w:val="00ED15D2"/>
    <w:rsid w:val="00ED2521"/>
    <w:rsid w:val="00ED2737"/>
    <w:rsid w:val="00ED2A94"/>
    <w:rsid w:val="00ED2DB0"/>
    <w:rsid w:val="00ED4F59"/>
    <w:rsid w:val="00ED66BC"/>
    <w:rsid w:val="00EE1559"/>
    <w:rsid w:val="00EE169D"/>
    <w:rsid w:val="00EE34B1"/>
    <w:rsid w:val="00EE5198"/>
    <w:rsid w:val="00EE5D5C"/>
    <w:rsid w:val="00EE6AEF"/>
    <w:rsid w:val="00EF05FA"/>
    <w:rsid w:val="00EF10D1"/>
    <w:rsid w:val="00EF12B7"/>
    <w:rsid w:val="00EF17E5"/>
    <w:rsid w:val="00EF2549"/>
    <w:rsid w:val="00EF4627"/>
    <w:rsid w:val="00EF7768"/>
    <w:rsid w:val="00F02B17"/>
    <w:rsid w:val="00F03D8B"/>
    <w:rsid w:val="00F04945"/>
    <w:rsid w:val="00F118D8"/>
    <w:rsid w:val="00F11A20"/>
    <w:rsid w:val="00F13722"/>
    <w:rsid w:val="00F16E0A"/>
    <w:rsid w:val="00F21845"/>
    <w:rsid w:val="00F21890"/>
    <w:rsid w:val="00F237A4"/>
    <w:rsid w:val="00F3248D"/>
    <w:rsid w:val="00F326D7"/>
    <w:rsid w:val="00F32E7A"/>
    <w:rsid w:val="00F338FA"/>
    <w:rsid w:val="00F341FC"/>
    <w:rsid w:val="00F347D7"/>
    <w:rsid w:val="00F36AC6"/>
    <w:rsid w:val="00F36CBC"/>
    <w:rsid w:val="00F37B7D"/>
    <w:rsid w:val="00F415A1"/>
    <w:rsid w:val="00F43E83"/>
    <w:rsid w:val="00F45B32"/>
    <w:rsid w:val="00F47832"/>
    <w:rsid w:val="00F51907"/>
    <w:rsid w:val="00F51A03"/>
    <w:rsid w:val="00F53C9D"/>
    <w:rsid w:val="00F5459C"/>
    <w:rsid w:val="00F56D16"/>
    <w:rsid w:val="00F57F8D"/>
    <w:rsid w:val="00F6004D"/>
    <w:rsid w:val="00F60337"/>
    <w:rsid w:val="00F61910"/>
    <w:rsid w:val="00F64AF4"/>
    <w:rsid w:val="00F6591B"/>
    <w:rsid w:val="00F67795"/>
    <w:rsid w:val="00F7129B"/>
    <w:rsid w:val="00F731B0"/>
    <w:rsid w:val="00F73FE0"/>
    <w:rsid w:val="00F749C8"/>
    <w:rsid w:val="00F74F45"/>
    <w:rsid w:val="00F75106"/>
    <w:rsid w:val="00F760F1"/>
    <w:rsid w:val="00F80A5A"/>
    <w:rsid w:val="00F86CDD"/>
    <w:rsid w:val="00F874A5"/>
    <w:rsid w:val="00F87F22"/>
    <w:rsid w:val="00F900CB"/>
    <w:rsid w:val="00F906AF"/>
    <w:rsid w:val="00F90ADB"/>
    <w:rsid w:val="00F930F8"/>
    <w:rsid w:val="00F938D7"/>
    <w:rsid w:val="00F94193"/>
    <w:rsid w:val="00F9553C"/>
    <w:rsid w:val="00F9675D"/>
    <w:rsid w:val="00FA0A09"/>
    <w:rsid w:val="00FA1DD5"/>
    <w:rsid w:val="00FA7228"/>
    <w:rsid w:val="00FA74A5"/>
    <w:rsid w:val="00FA7600"/>
    <w:rsid w:val="00FA79C8"/>
    <w:rsid w:val="00FB184D"/>
    <w:rsid w:val="00FB198B"/>
    <w:rsid w:val="00FB23A2"/>
    <w:rsid w:val="00FB5155"/>
    <w:rsid w:val="00FB5CBD"/>
    <w:rsid w:val="00FB7953"/>
    <w:rsid w:val="00FB7DA6"/>
    <w:rsid w:val="00FC072D"/>
    <w:rsid w:val="00FC104E"/>
    <w:rsid w:val="00FC17F5"/>
    <w:rsid w:val="00FC2C36"/>
    <w:rsid w:val="00FC3B02"/>
    <w:rsid w:val="00FC494B"/>
    <w:rsid w:val="00FC56DA"/>
    <w:rsid w:val="00FC661E"/>
    <w:rsid w:val="00FC71D8"/>
    <w:rsid w:val="00FD2AD1"/>
    <w:rsid w:val="00FD5D3D"/>
    <w:rsid w:val="00FD7906"/>
    <w:rsid w:val="00FE078C"/>
    <w:rsid w:val="00FE0ECD"/>
    <w:rsid w:val="00FE3298"/>
    <w:rsid w:val="00FE4A8F"/>
    <w:rsid w:val="00FE5348"/>
    <w:rsid w:val="00FE5E0A"/>
    <w:rsid w:val="00FF12C8"/>
    <w:rsid w:val="00FF4229"/>
    <w:rsid w:val="00FF4BAA"/>
    <w:rsid w:val="00FF6A29"/>
    <w:rsid w:val="0140C970"/>
    <w:rsid w:val="016BEFBA"/>
    <w:rsid w:val="0193B801"/>
    <w:rsid w:val="01EBD364"/>
    <w:rsid w:val="025DCBDE"/>
    <w:rsid w:val="030DEFFC"/>
    <w:rsid w:val="0423790E"/>
    <w:rsid w:val="042F21E1"/>
    <w:rsid w:val="0475B59C"/>
    <w:rsid w:val="0477524F"/>
    <w:rsid w:val="04E826E1"/>
    <w:rsid w:val="05C122EC"/>
    <w:rsid w:val="06463A2E"/>
    <w:rsid w:val="06DB34D7"/>
    <w:rsid w:val="0856CFE2"/>
    <w:rsid w:val="08C65388"/>
    <w:rsid w:val="08D120FF"/>
    <w:rsid w:val="094EFEA9"/>
    <w:rsid w:val="09EE84ED"/>
    <w:rsid w:val="0A56EA12"/>
    <w:rsid w:val="0B548C62"/>
    <w:rsid w:val="0BF3E2CF"/>
    <w:rsid w:val="0BFB3C9E"/>
    <w:rsid w:val="0C1D4380"/>
    <w:rsid w:val="0CA09C7D"/>
    <w:rsid w:val="0D520B91"/>
    <w:rsid w:val="0D558CCE"/>
    <w:rsid w:val="0DA1E9E3"/>
    <w:rsid w:val="0DD3510D"/>
    <w:rsid w:val="0DDFE82C"/>
    <w:rsid w:val="0E2D06B1"/>
    <w:rsid w:val="0EBBB642"/>
    <w:rsid w:val="0ED67E1A"/>
    <w:rsid w:val="0F3FD85D"/>
    <w:rsid w:val="0FAEAD2D"/>
    <w:rsid w:val="0FD3FAA8"/>
    <w:rsid w:val="102AAD8E"/>
    <w:rsid w:val="10528CF6"/>
    <w:rsid w:val="107B1C30"/>
    <w:rsid w:val="116261D9"/>
    <w:rsid w:val="116641E1"/>
    <w:rsid w:val="121DA559"/>
    <w:rsid w:val="12652F52"/>
    <w:rsid w:val="12A35F74"/>
    <w:rsid w:val="12BCED3E"/>
    <w:rsid w:val="133C274E"/>
    <w:rsid w:val="133F6DAD"/>
    <w:rsid w:val="1389F77A"/>
    <w:rsid w:val="1572D1CF"/>
    <w:rsid w:val="16CA30D8"/>
    <w:rsid w:val="16F7B1F1"/>
    <w:rsid w:val="174E6842"/>
    <w:rsid w:val="17624186"/>
    <w:rsid w:val="17B44068"/>
    <w:rsid w:val="19339209"/>
    <w:rsid w:val="1947CF5E"/>
    <w:rsid w:val="1980F8A8"/>
    <w:rsid w:val="1A22D6BE"/>
    <w:rsid w:val="1A33F968"/>
    <w:rsid w:val="1B1F3422"/>
    <w:rsid w:val="1BA31012"/>
    <w:rsid w:val="1C10719B"/>
    <w:rsid w:val="1CE47591"/>
    <w:rsid w:val="1D3AAE45"/>
    <w:rsid w:val="1D9F5A46"/>
    <w:rsid w:val="1E6662D2"/>
    <w:rsid w:val="1E6C62DC"/>
    <w:rsid w:val="1EBB03CC"/>
    <w:rsid w:val="1F1E0E50"/>
    <w:rsid w:val="1F251B09"/>
    <w:rsid w:val="1F8EEF95"/>
    <w:rsid w:val="1FE87C69"/>
    <w:rsid w:val="208BEA90"/>
    <w:rsid w:val="20F15CAA"/>
    <w:rsid w:val="213E4D5D"/>
    <w:rsid w:val="21551797"/>
    <w:rsid w:val="218E014F"/>
    <w:rsid w:val="22EC0A9F"/>
    <w:rsid w:val="2360F001"/>
    <w:rsid w:val="23801BE9"/>
    <w:rsid w:val="24741F7D"/>
    <w:rsid w:val="24A721CB"/>
    <w:rsid w:val="25C61D67"/>
    <w:rsid w:val="264D0239"/>
    <w:rsid w:val="264D2A59"/>
    <w:rsid w:val="26C7354D"/>
    <w:rsid w:val="27E114AA"/>
    <w:rsid w:val="27E53357"/>
    <w:rsid w:val="27E83DC3"/>
    <w:rsid w:val="2801BAD4"/>
    <w:rsid w:val="2909732E"/>
    <w:rsid w:val="2916819C"/>
    <w:rsid w:val="29655762"/>
    <w:rsid w:val="29D5132C"/>
    <w:rsid w:val="29F773DA"/>
    <w:rsid w:val="2ADEB768"/>
    <w:rsid w:val="2AFBBAB5"/>
    <w:rsid w:val="2B149CD0"/>
    <w:rsid w:val="2BAB2B83"/>
    <w:rsid w:val="2C3D9F0A"/>
    <w:rsid w:val="2C5F7794"/>
    <w:rsid w:val="2C6391F1"/>
    <w:rsid w:val="2C7CBBF4"/>
    <w:rsid w:val="2E97602C"/>
    <w:rsid w:val="30CA506A"/>
    <w:rsid w:val="3164B3D2"/>
    <w:rsid w:val="3269A0F6"/>
    <w:rsid w:val="3277A15E"/>
    <w:rsid w:val="333D9DEB"/>
    <w:rsid w:val="338D4214"/>
    <w:rsid w:val="339F7D27"/>
    <w:rsid w:val="33D107B5"/>
    <w:rsid w:val="348DA83A"/>
    <w:rsid w:val="34DE4ED3"/>
    <w:rsid w:val="34EAB23F"/>
    <w:rsid w:val="35016D68"/>
    <w:rsid w:val="35D1AEDE"/>
    <w:rsid w:val="362D2189"/>
    <w:rsid w:val="36DC6CA8"/>
    <w:rsid w:val="3915F2D3"/>
    <w:rsid w:val="3A415925"/>
    <w:rsid w:val="3B0C2930"/>
    <w:rsid w:val="3B850C78"/>
    <w:rsid w:val="3BE22EAA"/>
    <w:rsid w:val="3CA8D937"/>
    <w:rsid w:val="3CCE23BA"/>
    <w:rsid w:val="3CD7A855"/>
    <w:rsid w:val="3D73F833"/>
    <w:rsid w:val="3D79097E"/>
    <w:rsid w:val="3D7D25CA"/>
    <w:rsid w:val="3E38DE83"/>
    <w:rsid w:val="3E714FDE"/>
    <w:rsid w:val="3E931234"/>
    <w:rsid w:val="3E945078"/>
    <w:rsid w:val="3EE54847"/>
    <w:rsid w:val="3F603271"/>
    <w:rsid w:val="3FDC6F75"/>
    <w:rsid w:val="40676668"/>
    <w:rsid w:val="406B9E51"/>
    <w:rsid w:val="40E5AB73"/>
    <w:rsid w:val="41828624"/>
    <w:rsid w:val="42384ACE"/>
    <w:rsid w:val="434C470A"/>
    <w:rsid w:val="437C0DD1"/>
    <w:rsid w:val="43AB4844"/>
    <w:rsid w:val="43C82F8A"/>
    <w:rsid w:val="43CFADC6"/>
    <w:rsid w:val="45423117"/>
    <w:rsid w:val="45D3ED77"/>
    <w:rsid w:val="460F4325"/>
    <w:rsid w:val="4634841D"/>
    <w:rsid w:val="46C09E83"/>
    <w:rsid w:val="47262345"/>
    <w:rsid w:val="486EC0F1"/>
    <w:rsid w:val="48A4F6C0"/>
    <w:rsid w:val="48B206D4"/>
    <w:rsid w:val="49D85BD8"/>
    <w:rsid w:val="4A0D8B74"/>
    <w:rsid w:val="4BEE5307"/>
    <w:rsid w:val="4C15BAC4"/>
    <w:rsid w:val="4D8BFCBB"/>
    <w:rsid w:val="4E61C63A"/>
    <w:rsid w:val="4F17B2AA"/>
    <w:rsid w:val="4F58D1A4"/>
    <w:rsid w:val="50436533"/>
    <w:rsid w:val="51E33D4D"/>
    <w:rsid w:val="5355A063"/>
    <w:rsid w:val="540FA9A3"/>
    <w:rsid w:val="54619EFF"/>
    <w:rsid w:val="5466B007"/>
    <w:rsid w:val="54AA94AC"/>
    <w:rsid w:val="552BAB63"/>
    <w:rsid w:val="5569A385"/>
    <w:rsid w:val="5587711B"/>
    <w:rsid w:val="5598CC16"/>
    <w:rsid w:val="566CAAEC"/>
    <w:rsid w:val="56BC0255"/>
    <w:rsid w:val="57076807"/>
    <w:rsid w:val="587B76F8"/>
    <w:rsid w:val="589119FB"/>
    <w:rsid w:val="58A240C2"/>
    <w:rsid w:val="58E2D2DE"/>
    <w:rsid w:val="5926D58C"/>
    <w:rsid w:val="59509CCF"/>
    <w:rsid w:val="599630A8"/>
    <w:rsid w:val="5A53B4C0"/>
    <w:rsid w:val="5B17D889"/>
    <w:rsid w:val="5BBF6398"/>
    <w:rsid w:val="5C975F24"/>
    <w:rsid w:val="5CF0582D"/>
    <w:rsid w:val="5D29398D"/>
    <w:rsid w:val="5E29CE0B"/>
    <w:rsid w:val="5E9FECA0"/>
    <w:rsid w:val="60EC9FEB"/>
    <w:rsid w:val="61B91E5B"/>
    <w:rsid w:val="62249CD6"/>
    <w:rsid w:val="62442F7D"/>
    <w:rsid w:val="626CD07F"/>
    <w:rsid w:val="627CFBC6"/>
    <w:rsid w:val="636BBBDA"/>
    <w:rsid w:val="63FCB6FA"/>
    <w:rsid w:val="6411B421"/>
    <w:rsid w:val="655B54A7"/>
    <w:rsid w:val="65C8D27A"/>
    <w:rsid w:val="6628A7FB"/>
    <w:rsid w:val="662DB000"/>
    <w:rsid w:val="663000E8"/>
    <w:rsid w:val="66817E02"/>
    <w:rsid w:val="66915E10"/>
    <w:rsid w:val="66E8A7FC"/>
    <w:rsid w:val="6766949E"/>
    <w:rsid w:val="680B00C4"/>
    <w:rsid w:val="6A48340D"/>
    <w:rsid w:val="6B16799B"/>
    <w:rsid w:val="6B39A92C"/>
    <w:rsid w:val="6C04823D"/>
    <w:rsid w:val="6C83CB85"/>
    <w:rsid w:val="6CD4DFB7"/>
    <w:rsid w:val="6D1F7544"/>
    <w:rsid w:val="6EAAD55A"/>
    <w:rsid w:val="6F388CA6"/>
    <w:rsid w:val="6F91D0FE"/>
    <w:rsid w:val="7021F4C8"/>
    <w:rsid w:val="70BAE77A"/>
    <w:rsid w:val="710F0419"/>
    <w:rsid w:val="71B983E7"/>
    <w:rsid w:val="7227478C"/>
    <w:rsid w:val="7278564D"/>
    <w:rsid w:val="72A5AC1C"/>
    <w:rsid w:val="72FC61E9"/>
    <w:rsid w:val="737C70C1"/>
    <w:rsid w:val="7384CFA1"/>
    <w:rsid w:val="74796D0E"/>
    <w:rsid w:val="75271A58"/>
    <w:rsid w:val="757B4903"/>
    <w:rsid w:val="76D171D7"/>
    <w:rsid w:val="773E1966"/>
    <w:rsid w:val="78987617"/>
    <w:rsid w:val="789983A5"/>
    <w:rsid w:val="79AEDAB2"/>
    <w:rsid w:val="7AA005F3"/>
    <w:rsid w:val="7AF77550"/>
    <w:rsid w:val="7B350505"/>
    <w:rsid w:val="7B9D4290"/>
    <w:rsid w:val="7C16C791"/>
    <w:rsid w:val="7C599E4F"/>
    <w:rsid w:val="7DA976AC"/>
    <w:rsid w:val="7DD62949"/>
    <w:rsid w:val="7ECBDEE1"/>
    <w:rsid w:val="7ECE97D7"/>
    <w:rsid w:val="7F107408"/>
    <w:rsid w:val="7F3367C8"/>
    <w:rsid w:val="7F83A977"/>
    <w:rsid w:val="7FC708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EDFF6D"/>
  <w15:docId w15:val="{9F8C3941-4F66-41F2-B07D-9DE1359933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4F29"/>
    <w:rPr>
      <w:rFonts w:ascii="Arial" w:hAnsi="Arial"/>
      <w:sz w:val="24"/>
      <w:lang w:val="en-GB"/>
    </w:rPr>
  </w:style>
  <w:style w:type="paragraph" w:styleId="Heading1">
    <w:name w:val="heading 1"/>
    <w:basedOn w:val="Normal"/>
    <w:next w:val="Normal"/>
    <w:qFormat/>
    <w:rsid w:val="00922554"/>
    <w:pPr>
      <w:keepNext/>
      <w:numPr>
        <w:numId w:val="14"/>
      </w:numPr>
      <w:spacing w:after="120"/>
      <w:outlineLvl w:val="0"/>
    </w:pPr>
    <w:rPr>
      <w:sz w:val="32"/>
      <w:lang w:val="en-US"/>
    </w:rPr>
  </w:style>
  <w:style w:type="paragraph" w:styleId="Heading2">
    <w:name w:val="heading 2"/>
    <w:basedOn w:val="Normal"/>
    <w:next w:val="Normal"/>
    <w:link w:val="Heading2Char"/>
    <w:qFormat/>
    <w:rsid w:val="00922554"/>
    <w:pPr>
      <w:keepNext/>
      <w:numPr>
        <w:ilvl w:val="1"/>
        <w:numId w:val="14"/>
      </w:numPr>
      <w:spacing w:before="240" w:after="60"/>
      <w:outlineLvl w:val="1"/>
    </w:pPr>
    <w:rPr>
      <w:b/>
      <w:i/>
      <w:sz w:val="32"/>
    </w:rPr>
  </w:style>
  <w:style w:type="paragraph" w:styleId="Heading3">
    <w:name w:val="heading 3"/>
    <w:basedOn w:val="Normal"/>
    <w:next w:val="Normal"/>
    <w:qFormat/>
    <w:rsid w:val="00922554"/>
    <w:pPr>
      <w:keepNext/>
      <w:numPr>
        <w:ilvl w:val="2"/>
        <w:numId w:val="14"/>
      </w:numPr>
      <w:spacing w:before="240" w:after="60"/>
      <w:outlineLvl w:val="2"/>
    </w:pPr>
    <w:rPr>
      <w:sz w:val="28"/>
      <w:lang w:val="en-US"/>
    </w:rPr>
  </w:style>
  <w:style w:type="paragraph" w:styleId="Heading4">
    <w:name w:val="heading 4"/>
    <w:basedOn w:val="Normal"/>
    <w:next w:val="Normal"/>
    <w:link w:val="Heading4Char"/>
    <w:uiPriority w:val="9"/>
    <w:semiHidden/>
    <w:unhideWhenUsed/>
    <w:qFormat/>
    <w:rsid w:val="00E4095B"/>
    <w:pPr>
      <w:keepNext/>
      <w:numPr>
        <w:ilvl w:val="3"/>
        <w:numId w:val="14"/>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E4095B"/>
    <w:pPr>
      <w:numPr>
        <w:ilvl w:val="4"/>
        <w:numId w:val="14"/>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4095B"/>
    <w:pPr>
      <w:numPr>
        <w:ilvl w:val="5"/>
        <w:numId w:val="14"/>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E4095B"/>
    <w:pPr>
      <w:numPr>
        <w:ilvl w:val="6"/>
        <w:numId w:val="14"/>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4095B"/>
    <w:pPr>
      <w:numPr>
        <w:ilvl w:val="7"/>
        <w:numId w:val="14"/>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4095B"/>
    <w:pPr>
      <w:numPr>
        <w:ilvl w:val="8"/>
        <w:numId w:val="14"/>
      </w:numPr>
      <w:spacing w:before="240" w:after="60"/>
      <w:outlineLvl w:val="8"/>
    </w:pPr>
    <w:rPr>
      <w:rFonts w:ascii="Cambria" w:hAnsi="Cambria"/>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next w:val="Normal"/>
    <w:autoRedefine/>
    <w:uiPriority w:val="39"/>
    <w:rsid w:val="00B61B2B"/>
    <w:pPr>
      <w:tabs>
        <w:tab w:val="left" w:pos="440"/>
        <w:tab w:val="right" w:leader="dot" w:pos="8296"/>
      </w:tabs>
      <w:spacing w:before="120" w:after="120"/>
    </w:pPr>
    <w:rPr>
      <w:b/>
      <w:noProof/>
      <w:color w:val="000000"/>
      <w:sz w:val="28"/>
      <w:szCs w:val="28"/>
    </w:rPr>
  </w:style>
  <w:style w:type="character" w:styleId="Hyperlink">
    <w:name w:val="Hyperlink"/>
    <w:uiPriority w:val="99"/>
    <w:rsid w:val="00922554"/>
    <w:rPr>
      <w:color w:val="0000FF"/>
      <w:u w:val="single"/>
    </w:rPr>
  </w:style>
  <w:style w:type="paragraph" w:styleId="R-Normal" w:customStyle="1">
    <w:name w:val="R-Normal"/>
    <w:basedOn w:val="Normal"/>
    <w:rsid w:val="00BC623D"/>
    <w:rPr>
      <w:sz w:val="20"/>
      <w:lang w:val="en-US"/>
    </w:rPr>
  </w:style>
  <w:style w:type="table" w:styleId="TableGrid">
    <w:name w:val="Table Grid"/>
    <w:basedOn w:val="TableNormal"/>
    <w:uiPriority w:val="59"/>
    <w:rsid w:val="00BC623D"/>
    <w:rPr>
      <w:rFonts w:ascii="Calibri" w:hAnsi="Calibri" w:eastAsia="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Text" w:customStyle="1">
    <w:name w:val="Table Text"/>
    <w:basedOn w:val="Normal"/>
    <w:rsid w:val="00BC623D"/>
    <w:pPr>
      <w:spacing w:line="220" w:lineRule="exact"/>
    </w:pPr>
    <w:rPr>
      <w:sz w:val="18"/>
      <w:szCs w:val="24"/>
      <w:lang w:val="en-US"/>
    </w:rPr>
  </w:style>
  <w:style w:type="character" w:styleId="Heading4Char" w:customStyle="1">
    <w:name w:val="Heading 4 Char"/>
    <w:link w:val="Heading4"/>
    <w:uiPriority w:val="9"/>
    <w:semiHidden/>
    <w:rsid w:val="00E4095B"/>
    <w:rPr>
      <w:rFonts w:ascii="Calibri" w:hAnsi="Calibri" w:eastAsia="Times New Roman" w:cs="Times New Roman"/>
      <w:b/>
      <w:bCs/>
      <w:sz w:val="28"/>
      <w:szCs w:val="28"/>
      <w:lang w:val="en-GB"/>
    </w:rPr>
  </w:style>
  <w:style w:type="character" w:styleId="Heading5Char" w:customStyle="1">
    <w:name w:val="Heading 5 Char"/>
    <w:link w:val="Heading5"/>
    <w:uiPriority w:val="9"/>
    <w:semiHidden/>
    <w:rsid w:val="00E4095B"/>
    <w:rPr>
      <w:rFonts w:ascii="Calibri" w:hAnsi="Calibri" w:eastAsia="Times New Roman" w:cs="Times New Roman"/>
      <w:b/>
      <w:bCs/>
      <w:i/>
      <w:iCs/>
      <w:sz w:val="26"/>
      <w:szCs w:val="26"/>
      <w:lang w:val="en-GB"/>
    </w:rPr>
  </w:style>
  <w:style w:type="character" w:styleId="Heading6Char" w:customStyle="1">
    <w:name w:val="Heading 6 Char"/>
    <w:link w:val="Heading6"/>
    <w:uiPriority w:val="9"/>
    <w:semiHidden/>
    <w:rsid w:val="00E4095B"/>
    <w:rPr>
      <w:rFonts w:ascii="Calibri" w:hAnsi="Calibri" w:eastAsia="Times New Roman" w:cs="Times New Roman"/>
      <w:b/>
      <w:bCs/>
      <w:sz w:val="22"/>
      <w:szCs w:val="22"/>
      <w:lang w:val="en-GB"/>
    </w:rPr>
  </w:style>
  <w:style w:type="character" w:styleId="Heading7Char" w:customStyle="1">
    <w:name w:val="Heading 7 Char"/>
    <w:link w:val="Heading7"/>
    <w:uiPriority w:val="9"/>
    <w:semiHidden/>
    <w:rsid w:val="00E4095B"/>
    <w:rPr>
      <w:rFonts w:ascii="Calibri" w:hAnsi="Calibri" w:eastAsia="Times New Roman" w:cs="Times New Roman"/>
      <w:sz w:val="24"/>
      <w:szCs w:val="24"/>
      <w:lang w:val="en-GB"/>
    </w:rPr>
  </w:style>
  <w:style w:type="character" w:styleId="Heading8Char" w:customStyle="1">
    <w:name w:val="Heading 8 Char"/>
    <w:link w:val="Heading8"/>
    <w:uiPriority w:val="9"/>
    <w:semiHidden/>
    <w:rsid w:val="00E4095B"/>
    <w:rPr>
      <w:rFonts w:ascii="Calibri" w:hAnsi="Calibri" w:eastAsia="Times New Roman" w:cs="Times New Roman"/>
      <w:i/>
      <w:iCs/>
      <w:sz w:val="24"/>
      <w:szCs w:val="24"/>
      <w:lang w:val="en-GB"/>
    </w:rPr>
  </w:style>
  <w:style w:type="character" w:styleId="Heading9Char" w:customStyle="1">
    <w:name w:val="Heading 9 Char"/>
    <w:link w:val="Heading9"/>
    <w:uiPriority w:val="9"/>
    <w:semiHidden/>
    <w:rsid w:val="00E4095B"/>
    <w:rPr>
      <w:rFonts w:ascii="Cambria" w:hAnsi="Cambria" w:eastAsia="Times New Roman" w:cs="Times New Roman"/>
      <w:sz w:val="22"/>
      <w:szCs w:val="22"/>
      <w:lang w:val="en-GB"/>
    </w:rPr>
  </w:style>
  <w:style w:type="paragraph" w:styleId="TOCHeading">
    <w:name w:val="TOC Heading"/>
    <w:basedOn w:val="Heading1"/>
    <w:next w:val="Normal"/>
    <w:uiPriority w:val="39"/>
    <w:semiHidden/>
    <w:unhideWhenUsed/>
    <w:qFormat/>
    <w:rsid w:val="00E87FE2"/>
    <w:pPr>
      <w:keepLines/>
      <w:numPr>
        <w:numId w:val="0"/>
      </w:numPr>
      <w:spacing w:before="480" w:after="0" w:line="276" w:lineRule="auto"/>
      <w:outlineLvl w:val="9"/>
    </w:pPr>
    <w:rPr>
      <w:rFonts w:ascii="Cambria" w:hAnsi="Cambria" w:eastAsia="MS Gothic"/>
      <w:b/>
      <w:bCs/>
      <w:color w:val="365F91"/>
      <w:sz w:val="28"/>
      <w:szCs w:val="28"/>
      <w:lang w:eastAsia="ja-JP"/>
    </w:rPr>
  </w:style>
  <w:style w:type="paragraph" w:styleId="TOC2">
    <w:name w:val="toc 2"/>
    <w:basedOn w:val="Normal"/>
    <w:next w:val="Normal"/>
    <w:autoRedefine/>
    <w:uiPriority w:val="39"/>
    <w:unhideWhenUsed/>
    <w:rsid w:val="00E87FE2"/>
    <w:pPr>
      <w:ind w:left="240"/>
    </w:pPr>
  </w:style>
  <w:style w:type="paragraph" w:styleId="TOC3">
    <w:name w:val="toc 3"/>
    <w:basedOn w:val="Normal"/>
    <w:next w:val="Normal"/>
    <w:autoRedefine/>
    <w:uiPriority w:val="39"/>
    <w:unhideWhenUsed/>
    <w:rsid w:val="00E87FE2"/>
    <w:pPr>
      <w:ind w:left="480"/>
    </w:pPr>
  </w:style>
  <w:style w:type="paragraph" w:styleId="BalloonText">
    <w:name w:val="Balloon Text"/>
    <w:basedOn w:val="Normal"/>
    <w:link w:val="BalloonTextChar"/>
    <w:uiPriority w:val="99"/>
    <w:semiHidden/>
    <w:unhideWhenUsed/>
    <w:rsid w:val="00083E56"/>
    <w:rPr>
      <w:rFonts w:ascii="Tahoma" w:hAnsi="Tahoma" w:cs="Tahoma"/>
      <w:sz w:val="16"/>
      <w:szCs w:val="16"/>
    </w:rPr>
  </w:style>
  <w:style w:type="character" w:styleId="BalloonTextChar" w:customStyle="1">
    <w:name w:val="Balloon Text Char"/>
    <w:basedOn w:val="DefaultParagraphFont"/>
    <w:link w:val="BalloonText"/>
    <w:uiPriority w:val="99"/>
    <w:semiHidden/>
    <w:rsid w:val="00083E56"/>
    <w:rPr>
      <w:rFonts w:ascii="Tahoma" w:hAnsi="Tahoma" w:cs="Tahoma"/>
      <w:sz w:val="16"/>
      <w:szCs w:val="16"/>
      <w:lang w:val="en-GB"/>
    </w:rPr>
  </w:style>
  <w:style w:type="paragraph" w:styleId="ListParagraph">
    <w:name w:val="List Paragraph"/>
    <w:basedOn w:val="Normal"/>
    <w:uiPriority w:val="34"/>
    <w:qFormat/>
    <w:rsid w:val="00641DDF"/>
    <w:pPr>
      <w:ind w:left="720"/>
      <w:contextualSpacing/>
    </w:pPr>
  </w:style>
  <w:style w:type="character" w:styleId="Heading2Char" w:customStyle="1">
    <w:name w:val="Heading 2 Char"/>
    <w:basedOn w:val="DefaultParagraphFont"/>
    <w:link w:val="Heading2"/>
    <w:rsid w:val="008B6B12"/>
    <w:rPr>
      <w:rFonts w:ascii="Arial" w:hAnsi="Arial"/>
      <w:b/>
      <w:i/>
      <w:sz w:val="32"/>
      <w:lang w:val="en-GB"/>
    </w:rPr>
  </w:style>
  <w:style w:type="paragraph" w:styleId="Header">
    <w:name w:val="header"/>
    <w:basedOn w:val="Normal"/>
    <w:link w:val="HeaderChar"/>
    <w:uiPriority w:val="99"/>
    <w:unhideWhenUsed/>
    <w:rsid w:val="00F36AC6"/>
    <w:pPr>
      <w:tabs>
        <w:tab w:val="center" w:pos="4680"/>
        <w:tab w:val="right" w:pos="9360"/>
      </w:tabs>
    </w:pPr>
  </w:style>
  <w:style w:type="character" w:styleId="HeaderChar" w:customStyle="1">
    <w:name w:val="Header Char"/>
    <w:basedOn w:val="DefaultParagraphFont"/>
    <w:link w:val="Header"/>
    <w:uiPriority w:val="99"/>
    <w:rsid w:val="00F36AC6"/>
    <w:rPr>
      <w:rFonts w:ascii="Arial" w:hAnsi="Arial"/>
      <w:sz w:val="24"/>
      <w:lang w:val="en-GB"/>
    </w:rPr>
  </w:style>
  <w:style w:type="paragraph" w:styleId="Footer">
    <w:name w:val="footer"/>
    <w:basedOn w:val="Normal"/>
    <w:link w:val="FooterChar"/>
    <w:uiPriority w:val="99"/>
    <w:unhideWhenUsed/>
    <w:rsid w:val="00F36AC6"/>
    <w:pPr>
      <w:tabs>
        <w:tab w:val="center" w:pos="4680"/>
        <w:tab w:val="right" w:pos="9360"/>
      </w:tabs>
    </w:pPr>
  </w:style>
  <w:style w:type="character" w:styleId="FooterChar" w:customStyle="1">
    <w:name w:val="Footer Char"/>
    <w:basedOn w:val="DefaultParagraphFont"/>
    <w:link w:val="Footer"/>
    <w:uiPriority w:val="99"/>
    <w:rsid w:val="00F36AC6"/>
    <w:rPr>
      <w:rFonts w:ascii="Arial" w:hAnsi="Arial"/>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optimizeForBrowser/>
</w:webSettings>
</file>

<file path=word/_rels/document.xml.rels>&#65279;<?xml version="1.0" encoding="utf-8"?><Relationships xmlns="http://schemas.openxmlformats.org/package/2006/relationships"><Relationship Type="http://schemas.openxmlformats.org/officeDocument/2006/relationships/hyperlink" Target="https://static.raspberrypi.org/files/product-briefs/Raspberry-Pi-Model-Bplus-Product-Brief.pdf" TargetMode="External" Id="rId26"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hyperlink" Target="http://datalogger.pbworks.com/w/file/fetch/89507207/Datalogger%20-%20SD%20Memory%20Reader%20Datasheet.pdf" TargetMode="External"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hyperlink" Target="http://cdn.sparkfun.com/assets/learn_tutorials/5/5/0/MPU9250REV1.0.pdf."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store.arduino.cc/usa/arduino-nano" TargetMode="External"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hyperlink" Target="https://www.sparkfun.com/datasheets/Components/SMD/nRF24L01Pluss_Preliminary_Product_Specification_v1_0.pdf" TargetMode="External" Id="rId23" /><Relationship Type="http://schemas.openxmlformats.org/officeDocument/2006/relationships/hyperlink" Target="https://optitrack.com/systems/" TargetMode="External" Id="rId28" /><Relationship Type="http://schemas.openxmlformats.org/officeDocument/2006/relationships/endnotes" Target="endnotes.xml" Id="rId10" /><Relationship Type="http://schemas.openxmlformats.org/officeDocument/2006/relationships/hyperlink" Target="http://www.sparkfun.com/datasheets/Components/nRF24L01_prelim_prod_spec_1_2.pdf"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cdn.sparkfun.com/assets/learn_tutorials/5/5/0/MPU9250REV1.0.pdf" TargetMode="External" Id="rId22" /><Relationship Type="http://schemas.openxmlformats.org/officeDocument/2006/relationships/hyperlink" Target="https://alerrt.org/" TargetMode="External" Id="rId27" /><Relationship Type="http://schemas.openxmlformats.org/officeDocument/2006/relationships/hyperlink" Target="http://www.microprocessor.cc/en/uploads/Main/MicroprocessorNanoManual23.pdf" TargetMode="External" Id="rId30" /><Relationship Type="http://schemas.openxmlformats.org/officeDocument/2006/relationships/webSettings" Target="webSettings.xml" Id="rId8" /><Relationship Type="http://schemas.openxmlformats.org/officeDocument/2006/relationships/glossaryDocument" Target="/word/glossary/document.xml" Id="R5bd90046ad3448af" /><Relationship Type="http://schemas.openxmlformats.org/officeDocument/2006/relationships/image" Target="/media/image7.jpg" Id="R69b6a8c212914e4e" /><Relationship Type="http://schemas.openxmlformats.org/officeDocument/2006/relationships/image" Target="/media/image8.jpg" Id="Raf77467aa8a342a6" /><Relationship Type="http://schemas.openxmlformats.org/officeDocument/2006/relationships/image" Target="/media/image9.jpg" Id="R9814b1513c5f48a9" /><Relationship Type="http://schemas.openxmlformats.org/officeDocument/2006/relationships/image" Target="/media/image5.jpg" Id="Ra3e51ad401144e4e" /><Relationship Type="http://schemas.openxmlformats.org/officeDocument/2006/relationships/image" Target="/media/imageb.png" Id="Re288b502b6e4434c" /><Relationship Type="http://schemas.openxmlformats.org/officeDocument/2006/relationships/image" Target="/media/imagec.png" Id="R1b49e5878ec74683" /><Relationship Type="http://schemas.openxmlformats.org/officeDocument/2006/relationships/image" Target="/media/imaged.png" Id="R353bd91737f14c3b" /><Relationship Type="http://schemas.openxmlformats.org/officeDocument/2006/relationships/image" Target="/media/imagee.png" Id="R86c42afd6b2d42e4" /><Relationship Type="http://schemas.openxmlformats.org/officeDocument/2006/relationships/image" Target="/media/image19.png" Id="R039fe24e7dc54154" /><Relationship Type="http://schemas.openxmlformats.org/officeDocument/2006/relationships/image" Target="/media/image1a.png" Id="R884b940319d24d87" /><Relationship Type="http://schemas.openxmlformats.org/officeDocument/2006/relationships/image" Target="/media/image1b.png" Id="Rd64d57b069b24ad8" /><Relationship Type="http://schemas.openxmlformats.org/officeDocument/2006/relationships/image" Target="/media/image1c.png" Id="Rfb212e576ce64343" /><Relationship Type="http://schemas.openxmlformats.org/officeDocument/2006/relationships/image" Target="/media/image1d.png" Id="Ra36049e37e8c4ce3" /><Relationship Type="http://schemas.openxmlformats.org/officeDocument/2006/relationships/image" Target="/media/image1e.png" Id="Rc2147a1542b248a1" /><Relationship Type="http://schemas.openxmlformats.org/officeDocument/2006/relationships/hyperlink" Target="https://www.ebay.com/sch/i.html?_from=R40&amp;_nkw=iphone++5&amp;_sacat=0&amp;LH_TitleDesc=0&amp;_sop=15" TargetMode="External" Id="Rfd9c4d503b5744e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3cc246b-6f6f-4ae2-8785-0ba676230504}"/>
      </w:docPartPr>
      <w:docPartBody>
        <w:p w14:paraId="0C49DDA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709DD641D3D8D40AB6448F6EC30A192" ma:contentTypeVersion="8" ma:contentTypeDescription="Create a new document." ma:contentTypeScope="" ma:versionID="ab665997696e8496edf2f34206c9f14d">
  <xsd:schema xmlns:xsd="http://www.w3.org/2001/XMLSchema" xmlns:xs="http://www.w3.org/2001/XMLSchema" xmlns:p="http://schemas.microsoft.com/office/2006/metadata/properties" xmlns:ns2="3685c6f6-695f-41ed-baab-2bf3750a994c" xmlns:ns3="6907636b-ed32-4748-8af7-1b1e126590e9" targetNamespace="http://schemas.microsoft.com/office/2006/metadata/properties" ma:root="true" ma:fieldsID="6cba16eccfe403fca5432aa2674034d6" ns2:_="" ns3:_="">
    <xsd:import namespace="3685c6f6-695f-41ed-baab-2bf3750a994c"/>
    <xsd:import namespace="6907636b-ed32-4748-8af7-1b1e126590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85c6f6-695f-41ed-baab-2bf3750a99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07636b-ed32-4748-8af7-1b1e126590e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1E839-9708-4094-80ED-4B7CF5565938}">
  <ds:schemaRefs>
    <ds:schemaRef ds:uri="http://schemas.microsoft.com/sharepoint/v3/contenttype/forms"/>
  </ds:schemaRefs>
</ds:datastoreItem>
</file>

<file path=customXml/itemProps2.xml><?xml version="1.0" encoding="utf-8"?>
<ds:datastoreItem xmlns:ds="http://schemas.openxmlformats.org/officeDocument/2006/customXml" ds:itemID="{1E97DB04-9DB4-4B2C-AB74-574D6C978557}"/>
</file>

<file path=customXml/itemProps3.xml><?xml version="1.0" encoding="utf-8"?>
<ds:datastoreItem xmlns:ds="http://schemas.openxmlformats.org/officeDocument/2006/customXml" ds:itemID="{ED6C4E65-F90F-4033-9A08-E374755AE7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CC4853-AA1A-4553-B8F8-62B4BB6168A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www.softwarereality.com</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Functional Specification</dc:title>
  <dc:subject/>
  <dc:creator>Texas State User</dc:creator>
  <keywords/>
  <lastModifiedBy>Healea, Matthew D</lastModifiedBy>
  <revision>1116</revision>
  <dcterms:created xsi:type="dcterms:W3CDTF">2019-04-03T01:37:00.0000000Z</dcterms:created>
  <dcterms:modified xsi:type="dcterms:W3CDTF">2019-11-13T13:50:41.7564226Z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0x010100B709DD641D3D8D40AB6448F6EC30A192</vt:lpwstr>
  </property>
  <property fmtid="{D5CDD505-2E9C-101B-9397-08002B2CF9AE}" pid="3" name="AuthorIds_UIVersion_193536">
    <vt:lpwstr>12</vt:lpwstr>
  </property>
  <property fmtid="{D5CDD505-2E9C-101B-9397-08002B2CF9AE}" pid="4" name="AuthorIds_UIVersion_216576">
    <vt:lpwstr>13</vt:lpwstr>
  </property>
  <property fmtid="{D5CDD505-2E9C-101B-9397-08002B2CF9AE}" pid="5" name="AuthorIds_UIVersion_236032">
    <vt:lpwstr>6</vt:lpwstr>
  </property>
  <property fmtid="{D5CDD505-2E9C-101B-9397-08002B2CF9AE}" pid="6" name="AuthorIds_UIVersion_239616">
    <vt:lpwstr>13</vt:lpwstr>
  </property>
</Properties>
</file>