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1BE4D8" w14:textId="02E231F4" w:rsidR="0072416D" w:rsidRPr="005A1A63" w:rsidRDefault="0072416D" w:rsidP="001F3F2E">
      <w:pPr>
        <w:rPr>
          <w:b/>
        </w:rPr>
      </w:pPr>
      <w:r w:rsidRPr="005A1A63">
        <w:rPr>
          <w:b/>
        </w:rPr>
        <w:t>Background</w:t>
      </w:r>
    </w:p>
    <w:p w14:paraId="5B270470" w14:textId="27019B4B" w:rsidR="0072416D" w:rsidRDefault="005939E6" w:rsidP="001F3F2E">
      <w:r>
        <w:t>CNVs and methods for testing CNV association</w:t>
      </w:r>
    </w:p>
    <w:p w14:paraId="71D22C7D" w14:textId="3425A80C" w:rsidR="005939E6" w:rsidRDefault="005939E6" w:rsidP="001F3F2E">
      <w:r>
        <w:t xml:space="preserve">Bayesian </w:t>
      </w:r>
      <w:r w:rsidR="00880625">
        <w:t>linear regression</w:t>
      </w:r>
      <w:r w:rsidR="00AF7AF7">
        <w:t xml:space="preserve"> with sparse prior</w:t>
      </w:r>
    </w:p>
    <w:p w14:paraId="3BFB42B0" w14:textId="35BD9138" w:rsidR="003E5BD1" w:rsidRDefault="005A7F19" w:rsidP="001F3F2E">
      <w:r>
        <w:t>Understanding the proposed model</w:t>
      </w:r>
    </w:p>
    <w:p w14:paraId="3AA31B62" w14:textId="77777777" w:rsidR="0072416D" w:rsidRDefault="0072416D" w:rsidP="001F3F2E"/>
    <w:p w14:paraId="4AFDAA14" w14:textId="333D5332" w:rsidR="001F3F2E" w:rsidRPr="005A1A63" w:rsidRDefault="001D08C9" w:rsidP="001F3F2E">
      <w:pPr>
        <w:rPr>
          <w:b/>
        </w:rPr>
      </w:pPr>
      <w:r w:rsidRPr="005A1A63">
        <w:rPr>
          <w:b/>
        </w:rPr>
        <w:t>Data collection and explorative analysis</w:t>
      </w:r>
    </w:p>
    <w:p w14:paraId="2A6657A6" w14:textId="394F6769" w:rsidR="001D08C9" w:rsidRDefault="001E67E5" w:rsidP="001F3F2E">
      <w:r>
        <w:t xml:space="preserve">Schizophrenia </w:t>
      </w:r>
      <w:r w:rsidR="003E1A2C">
        <w:t>CNV data</w:t>
      </w:r>
      <w:r w:rsidR="000F08CD">
        <w:t>: both de novo and case-control</w:t>
      </w:r>
      <w:r w:rsidR="003E1A2C">
        <w:t xml:space="preserve"> </w:t>
      </w:r>
      <w:r w:rsidR="00275A78">
        <w:t>[</w:t>
      </w:r>
      <w:r w:rsidR="00275A78" w:rsidRPr="004D6359">
        <w:t>Pocklingtong</w:t>
      </w:r>
      <w:r w:rsidR="00275A78">
        <w:t>, Neuron, 2015]</w:t>
      </w:r>
      <w:r w:rsidR="00E0330F">
        <w:t>, [</w:t>
      </w:r>
      <w:r w:rsidR="00E0330F" w:rsidRPr="00477D78">
        <w:t>Szatkiewicz</w:t>
      </w:r>
      <w:r w:rsidR="00E0330F">
        <w:t>, Mol Psychiatry, 2014]</w:t>
      </w:r>
    </w:p>
    <w:p w14:paraId="267C4A64" w14:textId="5712BC3D" w:rsidR="00FB3359" w:rsidRDefault="00FB3359" w:rsidP="001F3F2E">
      <w:r>
        <w:t>Autism CNV data</w:t>
      </w:r>
      <w:r w:rsidR="005F5CA2">
        <w:t xml:space="preserve">: </w:t>
      </w:r>
      <w:r w:rsidR="00812FED">
        <w:t>[Pinto, AJHG, 2014], [Sanders, Neuron, 2016]</w:t>
      </w:r>
    </w:p>
    <w:p w14:paraId="160FC444" w14:textId="7DB211A3" w:rsidR="000A6AFC" w:rsidRDefault="000A6AFC" w:rsidP="001F3F2E">
      <w:r>
        <w:t>Deve</w:t>
      </w:r>
      <w:r w:rsidR="00B728C2">
        <w:t>lopmental delay</w:t>
      </w:r>
      <w:r w:rsidR="00D82463">
        <w:t xml:space="preserve"> CNV data (downloaded by Nick) [Coe, NG, 2015]</w:t>
      </w:r>
    </w:p>
    <w:p w14:paraId="50C8CA42" w14:textId="341FDCC5" w:rsidR="00CF13C3" w:rsidRDefault="00CC4990" w:rsidP="001F3F2E">
      <w:r>
        <w:t>Segmentation of disjoint CNV regions</w:t>
      </w:r>
    </w:p>
    <w:p w14:paraId="5318E1BE" w14:textId="5907F217" w:rsidR="00CC4990" w:rsidRDefault="00CF13C3" w:rsidP="001F3F2E">
      <w:r>
        <w:t>Pattern of overlapping CNVs</w:t>
      </w:r>
    </w:p>
    <w:p w14:paraId="5D4CAA96" w14:textId="07B85781" w:rsidR="0074596A" w:rsidRDefault="00353B9D" w:rsidP="001F3F2E">
      <w:r>
        <w:t>Burden analysis</w:t>
      </w:r>
      <w:r w:rsidR="0074596A">
        <w:t xml:space="preserve"> of CNVs</w:t>
      </w:r>
    </w:p>
    <w:p w14:paraId="2E68D2F3" w14:textId="77777777" w:rsidR="00D468EA" w:rsidRDefault="00D468EA" w:rsidP="001F3F2E"/>
    <w:p w14:paraId="52AD817A" w14:textId="7C6180C7" w:rsidR="001D08C9" w:rsidRDefault="0072416D" w:rsidP="001F3F2E">
      <w:r w:rsidRPr="005A1A63">
        <w:rPr>
          <w:b/>
        </w:rPr>
        <w:t xml:space="preserve">Simple model for </w:t>
      </w:r>
      <w:r w:rsidR="003B569D" w:rsidRPr="005A1A63">
        <w:rPr>
          <w:b/>
        </w:rPr>
        <w:t xml:space="preserve">independent </w:t>
      </w:r>
      <w:r w:rsidRPr="005A1A63">
        <w:rPr>
          <w:b/>
        </w:rPr>
        <w:t>CNVs</w:t>
      </w:r>
      <w:r w:rsidR="0060266C">
        <w:t>: both de novo &amp; case-control</w:t>
      </w:r>
      <w:r w:rsidR="00CE2906">
        <w:t xml:space="preserve">. </w:t>
      </w:r>
    </w:p>
    <w:p w14:paraId="6F6BDAD3" w14:textId="1204B246" w:rsidR="008B4F75" w:rsidRDefault="00D13529" w:rsidP="001F3F2E">
      <w:r>
        <w:t>Creating independent CNVs: focus on most significant CNVs, or merge highly similar CNVs</w:t>
      </w:r>
    </w:p>
    <w:p w14:paraId="25640420" w14:textId="672F8BF0" w:rsidR="00681916" w:rsidRDefault="00F22F75" w:rsidP="001F3F2E">
      <w:r>
        <w:t xml:space="preserve">Model of independent </w:t>
      </w:r>
      <w:r w:rsidR="00EE69B4">
        <w:t xml:space="preserve">de novo </w:t>
      </w:r>
      <w:r>
        <w:t xml:space="preserve">CNVs: </w:t>
      </w:r>
      <w:r w:rsidR="00CF69A6">
        <w:t xml:space="preserve">gene-level evidence. </w:t>
      </w:r>
    </w:p>
    <w:p w14:paraId="775CE016" w14:textId="63E03A7D" w:rsidR="00493D0A" w:rsidRDefault="00493D0A" w:rsidP="001F3F2E">
      <w:r>
        <w:t>Model of independent case-control CNVs</w:t>
      </w:r>
      <w:r w:rsidR="0011639A">
        <w:t xml:space="preserve">. </w:t>
      </w:r>
    </w:p>
    <w:p w14:paraId="1E1CC13C" w14:textId="4E37AFF5" w:rsidR="003D2BA2" w:rsidRDefault="003D2BA2" w:rsidP="001F3F2E">
      <w:r>
        <w:t>Simulation: assessing validity of BFs</w:t>
      </w:r>
      <w:r w:rsidR="006270BA">
        <w:t xml:space="preserve">. </w:t>
      </w:r>
    </w:p>
    <w:p w14:paraId="4ED26D75" w14:textId="79BE0621" w:rsidR="007054D6" w:rsidRDefault="007054D6" w:rsidP="001F3F2E">
      <w:r>
        <w:t xml:space="preserve">Evaluation. </w:t>
      </w:r>
    </w:p>
    <w:p w14:paraId="641C96BC" w14:textId="77777777" w:rsidR="009E4400" w:rsidRDefault="009E4400" w:rsidP="001F3F2E"/>
    <w:p w14:paraId="4C70C745" w14:textId="792946B7" w:rsidR="00B61D53" w:rsidRPr="005A1A63" w:rsidRDefault="001F3F2E" w:rsidP="001F3F2E">
      <w:pPr>
        <w:rPr>
          <w:b/>
        </w:rPr>
      </w:pPr>
      <w:r w:rsidRPr="005A1A63">
        <w:rPr>
          <w:b/>
        </w:rPr>
        <w:t>Model development</w:t>
      </w:r>
      <w:r w:rsidR="009746F5" w:rsidRPr="005A1A63">
        <w:rPr>
          <w:b/>
        </w:rPr>
        <w:t xml:space="preserve"> for </w:t>
      </w:r>
      <w:r w:rsidR="00DC2674" w:rsidRPr="005A1A63">
        <w:rPr>
          <w:b/>
        </w:rPr>
        <w:t xml:space="preserve">overlapping </w:t>
      </w:r>
      <w:r w:rsidR="009746F5" w:rsidRPr="005A1A63">
        <w:rPr>
          <w:b/>
        </w:rPr>
        <w:t>inherited CNVs</w:t>
      </w:r>
    </w:p>
    <w:p w14:paraId="04C64827" w14:textId="22E3EF8E" w:rsidR="00BA6294" w:rsidRDefault="00BE5758" w:rsidP="001F3F2E">
      <w:r>
        <w:t xml:space="preserve">Model. </w:t>
      </w:r>
    </w:p>
    <w:p w14:paraId="466E4AEA" w14:textId="59D8D40D" w:rsidR="007B4F19" w:rsidRDefault="007B4F19" w:rsidP="001F3F2E">
      <w:r>
        <w:t>Simulation</w:t>
      </w:r>
      <w:r w:rsidR="00250217">
        <w:t xml:space="preserve">. </w:t>
      </w:r>
    </w:p>
    <w:p w14:paraId="05BEB77C" w14:textId="1B4ABB87" w:rsidR="0018445C" w:rsidRDefault="0091086A" w:rsidP="001F3F2E">
      <w:r>
        <w:t>Application</w:t>
      </w:r>
      <w:r w:rsidR="006D61C5">
        <w:t xml:space="preserve"> in </w:t>
      </w:r>
      <w:r w:rsidR="0020203D">
        <w:t xml:space="preserve">SCZ </w:t>
      </w:r>
      <w:r w:rsidR="00EE4837">
        <w:t>case-control CNV data</w:t>
      </w:r>
    </w:p>
    <w:p w14:paraId="73F439D5" w14:textId="712AF176" w:rsidR="0020203D" w:rsidRDefault="00176CA9" w:rsidP="001F3F2E">
      <w:r>
        <w:t>Evaluation</w:t>
      </w:r>
    </w:p>
    <w:p w14:paraId="4DEA26BD" w14:textId="77777777" w:rsidR="00764238" w:rsidRDefault="00B25031" w:rsidP="00B25031">
      <w:pPr>
        <w:pStyle w:val="Heading2"/>
      </w:pPr>
      <w:r>
        <w:t>Reference</w:t>
      </w:r>
    </w:p>
    <w:p w14:paraId="2ADCF6D4" w14:textId="77777777" w:rsidR="00B25031" w:rsidRDefault="00B25031"/>
    <w:p w14:paraId="79F5F881" w14:textId="07C92157" w:rsidR="00B25031" w:rsidRDefault="00A949B8">
      <w:r w:rsidRPr="00A949B8">
        <w:t>Human copy number variation and comp</w:t>
      </w:r>
      <w:r w:rsidR="00B95446">
        <w:t xml:space="preserve">lex genetic disease [Girirajan </w:t>
      </w:r>
      <w:r w:rsidRPr="00A949B8">
        <w:t>&amp; Eichler, ARG, 2011]</w:t>
      </w:r>
    </w:p>
    <w:p w14:paraId="6951200F" w14:textId="02B44114" w:rsidR="00A949B8" w:rsidRDefault="00320F59">
      <w:r w:rsidRPr="00320F59">
        <w:t>Functional impact of global rare copy number variation in aut</w:t>
      </w:r>
      <w:r w:rsidR="0052456B">
        <w:t xml:space="preserve">ism spectrum disorders. [Pinto </w:t>
      </w:r>
      <w:r w:rsidRPr="00320F59">
        <w:t>&amp; Scherer, Nature, 2010]</w:t>
      </w:r>
    </w:p>
    <w:p w14:paraId="5D1B27A1" w14:textId="5DDCFE36" w:rsidR="00320F59" w:rsidRDefault="0066675A">
      <w:r w:rsidRPr="0066675A">
        <w:t>Accurately Assessing the Risk of Schizophrenia Conferred by Rare Copy-Number Variation Affecting Genes wit</w:t>
      </w:r>
      <w:r w:rsidR="00B95446">
        <w:t xml:space="preserve">h Brain Function [Raychaudhuri </w:t>
      </w:r>
      <w:r w:rsidRPr="0066675A">
        <w:t>&amp; Daly, PLG, 2010]</w:t>
      </w:r>
      <w:r w:rsidR="008A17E5">
        <w:tab/>
        <w:t>// methodology paper</w:t>
      </w:r>
    </w:p>
    <w:p w14:paraId="3061F089" w14:textId="4622D645" w:rsidR="00963A2E" w:rsidRDefault="00963A2E">
      <w:r w:rsidRPr="00963A2E">
        <w:t>Convergence of genes and cellular pathways dysregulated in au</w:t>
      </w:r>
      <w:r w:rsidR="00B95446">
        <w:t xml:space="preserve">tism spectrum disorders [Pinto </w:t>
      </w:r>
      <w:r w:rsidRPr="00963A2E">
        <w:t>&amp; Scherer, AJHG, 2014]</w:t>
      </w:r>
    </w:p>
    <w:p w14:paraId="379FF95A" w14:textId="5791165D" w:rsidR="0009319E" w:rsidRDefault="0009319E">
      <w:r w:rsidRPr="0009319E">
        <w:t>Refining analyses of copy number variation identifies specific genes associated</w:t>
      </w:r>
      <w:r w:rsidR="00B95446">
        <w:t xml:space="preserve"> with developmental delay [Coe </w:t>
      </w:r>
      <w:r w:rsidRPr="0009319E">
        <w:t>&amp; Eichler, NG, 2014]</w:t>
      </w:r>
    </w:p>
    <w:p w14:paraId="4AEF2403" w14:textId="03663A52" w:rsidR="00477D78" w:rsidRDefault="00477D78">
      <w:r w:rsidRPr="00477D78">
        <w:t>Copy number varia</w:t>
      </w:r>
      <w:r>
        <w:t>tion in schizophrenia in Sweden [</w:t>
      </w:r>
      <w:r w:rsidRPr="00477D78">
        <w:t>Szatkiewicz</w:t>
      </w:r>
      <w:r>
        <w:t>, Mol Psychiatry, 2014]</w:t>
      </w:r>
    </w:p>
    <w:p w14:paraId="45B930E1" w14:textId="18D31E3B" w:rsidR="00A22A69" w:rsidRDefault="00843E84">
      <w:r w:rsidRPr="00843E84">
        <w:t>Novel Findings from CNVs Implicate Inhibitory and Excitatory Signaling Complexes in Schizophrenia</w:t>
      </w:r>
      <w:r>
        <w:t xml:space="preserve">, </w:t>
      </w:r>
      <w:r w:rsidR="004D6359">
        <w:t>[</w:t>
      </w:r>
      <w:r w:rsidR="004D6359" w:rsidRPr="004D6359">
        <w:t>Pocklingtong</w:t>
      </w:r>
      <w:r w:rsidR="004D6359">
        <w:t xml:space="preserve">, </w:t>
      </w:r>
      <w:r>
        <w:t>Neuron, 2015</w:t>
      </w:r>
      <w:r w:rsidR="004D6359">
        <w:t>]</w:t>
      </w:r>
      <w:r w:rsidR="007A7E5A">
        <w:tab/>
        <w:t>//</w:t>
      </w:r>
      <w:bookmarkStart w:id="0" w:name="_GoBack"/>
      <w:bookmarkEnd w:id="0"/>
      <w:r w:rsidR="008A17E5">
        <w:t xml:space="preserve"> methodology paper</w:t>
      </w:r>
    </w:p>
    <w:p w14:paraId="120B3727" w14:textId="29BA3BD0" w:rsidR="00234725" w:rsidRDefault="000A6C61">
      <w:r w:rsidRPr="000A6C61">
        <w:lastRenderedPageBreak/>
        <w:t>A New Method for Detecting Associations with Rare Copy-Number Variants</w:t>
      </w:r>
      <w:r>
        <w:t xml:space="preserve"> [Tzeng, PLoS Genetics, 2015]</w:t>
      </w:r>
    </w:p>
    <w:p w14:paraId="49805350" w14:textId="3430E82E" w:rsidR="00A91CC9" w:rsidRDefault="00626C37">
      <w:r w:rsidRPr="00626C37">
        <w:t>Insights into autism spectrum disorder genomic architectur</w:t>
      </w:r>
      <w:r>
        <w:t>e and biology from 71 r</w:t>
      </w:r>
      <w:r w:rsidR="005A1BA2">
        <w:t>isk loci [Sanders, Neuron, 2016]</w:t>
      </w:r>
    </w:p>
    <w:p w14:paraId="6D2D7E80" w14:textId="77777777" w:rsidR="00320F59" w:rsidRDefault="00320F59"/>
    <w:sectPr w:rsidR="00320F59" w:rsidSect="000B25F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308"/>
    <w:rsid w:val="0009319E"/>
    <w:rsid w:val="000A6AFC"/>
    <w:rsid w:val="000A6C61"/>
    <w:rsid w:val="000B25F9"/>
    <w:rsid w:val="000C666C"/>
    <w:rsid w:val="000F08CD"/>
    <w:rsid w:val="0011639A"/>
    <w:rsid w:val="00145308"/>
    <w:rsid w:val="00176CA9"/>
    <w:rsid w:val="0018445C"/>
    <w:rsid w:val="001B0445"/>
    <w:rsid w:val="001D08C9"/>
    <w:rsid w:val="001E67E5"/>
    <w:rsid w:val="001F3F2E"/>
    <w:rsid w:val="0020203D"/>
    <w:rsid w:val="00234725"/>
    <w:rsid w:val="00250217"/>
    <w:rsid w:val="00275A78"/>
    <w:rsid w:val="002C7392"/>
    <w:rsid w:val="002E4255"/>
    <w:rsid w:val="00320F59"/>
    <w:rsid w:val="00353B9D"/>
    <w:rsid w:val="003B569D"/>
    <w:rsid w:val="003D2BA2"/>
    <w:rsid w:val="003E1A2C"/>
    <w:rsid w:val="003E5BD1"/>
    <w:rsid w:val="00477D78"/>
    <w:rsid w:val="00493D0A"/>
    <w:rsid w:val="004A744E"/>
    <w:rsid w:val="004A77C2"/>
    <w:rsid w:val="004B2105"/>
    <w:rsid w:val="004B4B5C"/>
    <w:rsid w:val="004D6359"/>
    <w:rsid w:val="00505EFA"/>
    <w:rsid w:val="0052456B"/>
    <w:rsid w:val="00546C53"/>
    <w:rsid w:val="005939E6"/>
    <w:rsid w:val="005A1A63"/>
    <w:rsid w:val="005A1BA2"/>
    <w:rsid w:val="005A7F19"/>
    <w:rsid w:val="005F5CA2"/>
    <w:rsid w:val="0060266C"/>
    <w:rsid w:val="00626C37"/>
    <w:rsid w:val="006270BA"/>
    <w:rsid w:val="0066675A"/>
    <w:rsid w:val="00681916"/>
    <w:rsid w:val="006D61C5"/>
    <w:rsid w:val="007054D6"/>
    <w:rsid w:val="0072416D"/>
    <w:rsid w:val="0074596A"/>
    <w:rsid w:val="00761F56"/>
    <w:rsid w:val="00764238"/>
    <w:rsid w:val="007A7E5A"/>
    <w:rsid w:val="007B4F19"/>
    <w:rsid w:val="00812FED"/>
    <w:rsid w:val="00843E84"/>
    <w:rsid w:val="008567D9"/>
    <w:rsid w:val="00880625"/>
    <w:rsid w:val="00890BAC"/>
    <w:rsid w:val="008A17E5"/>
    <w:rsid w:val="008B4F75"/>
    <w:rsid w:val="008B6C6C"/>
    <w:rsid w:val="008E2995"/>
    <w:rsid w:val="0091086A"/>
    <w:rsid w:val="00963A2E"/>
    <w:rsid w:val="009746F5"/>
    <w:rsid w:val="009D19FD"/>
    <w:rsid w:val="009E4400"/>
    <w:rsid w:val="00A22A69"/>
    <w:rsid w:val="00A66A9C"/>
    <w:rsid w:val="00A91CC9"/>
    <w:rsid w:val="00A949B8"/>
    <w:rsid w:val="00AF7AF7"/>
    <w:rsid w:val="00B25031"/>
    <w:rsid w:val="00B61D53"/>
    <w:rsid w:val="00B728C2"/>
    <w:rsid w:val="00B95446"/>
    <w:rsid w:val="00BA6294"/>
    <w:rsid w:val="00BE5758"/>
    <w:rsid w:val="00BE63AE"/>
    <w:rsid w:val="00BF75D1"/>
    <w:rsid w:val="00C30EAA"/>
    <w:rsid w:val="00C42E4C"/>
    <w:rsid w:val="00CC4990"/>
    <w:rsid w:val="00CE2906"/>
    <w:rsid w:val="00CF13C3"/>
    <w:rsid w:val="00CF69A6"/>
    <w:rsid w:val="00D025E1"/>
    <w:rsid w:val="00D1343F"/>
    <w:rsid w:val="00D13529"/>
    <w:rsid w:val="00D468EA"/>
    <w:rsid w:val="00D82463"/>
    <w:rsid w:val="00DC2674"/>
    <w:rsid w:val="00E0330F"/>
    <w:rsid w:val="00E449A4"/>
    <w:rsid w:val="00E60BCE"/>
    <w:rsid w:val="00EE4837"/>
    <w:rsid w:val="00EE69B4"/>
    <w:rsid w:val="00F22F75"/>
    <w:rsid w:val="00FB3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616C62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503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2503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503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2503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302</Words>
  <Characters>1728</Characters>
  <Application>Microsoft Macintosh Word</Application>
  <DocSecurity>0</DocSecurity>
  <Lines>14</Lines>
  <Paragraphs>4</Paragraphs>
  <ScaleCrop>false</ScaleCrop>
  <Company>University of Chicago</Company>
  <LinksUpToDate>false</LinksUpToDate>
  <CharactersWithSpaces>2026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He</dc:creator>
  <cp:keywords/>
  <dc:description/>
  <cp:lastModifiedBy>Xin He</cp:lastModifiedBy>
  <cp:revision>105</cp:revision>
  <dcterms:created xsi:type="dcterms:W3CDTF">2016-04-02T23:36:00Z</dcterms:created>
  <dcterms:modified xsi:type="dcterms:W3CDTF">2016-07-20T22:11:00Z</dcterms:modified>
</cp:coreProperties>
</file>