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1DF1" w:rsidRDefault="003E53E4">
      <w:pPr>
        <w:pStyle w:val="Didefault"/>
        <w:spacing w:after="240" w:line="300" w:lineRule="atLeast"/>
        <w:jc w:val="center"/>
        <w:rPr>
          <w:rFonts w:ascii="Times" w:eastAsia="Times" w:hAnsi="Times" w:cs="Times"/>
          <w:b/>
          <w:bCs/>
          <w:color w:val="FF0003"/>
          <w:sz w:val="49"/>
          <w:szCs w:val="49"/>
        </w:rPr>
      </w:pPr>
      <w:bookmarkStart w:id="0" w:name="_GoBack"/>
      <w:r>
        <w:rPr>
          <w:rFonts w:ascii="Times" w:eastAsia="Times" w:hAnsi="Times" w:cs="Times"/>
          <w:b/>
          <w:bCs/>
          <w:noProof/>
          <w:color w:val="FF0003"/>
          <w:sz w:val="49"/>
          <w:szCs w:val="49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592455</wp:posOffset>
            </wp:positionV>
            <wp:extent cx="6120057" cy="429880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hema riassuntivo mod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988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0"/>
      <w:r w:rsidR="0093622A">
        <w:rPr>
          <w:rFonts w:ascii="Times" w:hAnsi="Times"/>
          <w:b/>
          <w:bCs/>
          <w:color w:val="FF0003"/>
          <w:sz w:val="49"/>
          <w:szCs w:val="49"/>
        </w:rPr>
        <w:t>Riassunto</w:t>
      </w:r>
    </w:p>
    <w:p w:rsidR="009E1DF1" w:rsidRDefault="0093622A">
      <w:pPr>
        <w:pStyle w:val="Didefault"/>
        <w:spacing w:after="240" w:line="300" w:lineRule="atLeast"/>
        <w:rPr>
          <w:rFonts w:ascii="Times" w:eastAsia="Times" w:hAnsi="Times" w:cs="Times"/>
          <w:sz w:val="27"/>
          <w:szCs w:val="27"/>
        </w:rPr>
      </w:pPr>
      <w:r>
        <w:rPr>
          <w:rFonts w:ascii="Times" w:hAnsi="Times"/>
          <w:sz w:val="27"/>
          <w:szCs w:val="27"/>
        </w:rPr>
        <w:t>Il tirocinio si  suddivide in 3 parti</w:t>
      </w:r>
      <w:r w:rsidRPr="003E53E4">
        <w:rPr>
          <w:rFonts w:ascii="Times" w:hAnsi="Times"/>
          <w:sz w:val="27"/>
          <w:szCs w:val="27"/>
        </w:rPr>
        <w:t>:</w:t>
      </w:r>
    </w:p>
    <w:p w:rsidR="009E1DF1" w:rsidRPr="003E53E4" w:rsidRDefault="0093622A">
      <w:pPr>
        <w:pStyle w:val="Didefault"/>
        <w:numPr>
          <w:ilvl w:val="0"/>
          <w:numId w:val="2"/>
        </w:numPr>
        <w:spacing w:after="240" w:line="300" w:lineRule="atLeast"/>
        <w:rPr>
          <w:rFonts w:ascii="Times" w:hAnsi="Times"/>
          <w:sz w:val="27"/>
          <w:szCs w:val="27"/>
        </w:rPr>
      </w:pPr>
      <w:r w:rsidRPr="003E53E4">
        <w:rPr>
          <w:rFonts w:ascii="Times" w:hAnsi="Times"/>
          <w:sz w:val="27"/>
          <w:szCs w:val="27"/>
        </w:rPr>
        <w:t xml:space="preserve">Creazione di un file pcap a partire da un video, creare una sorgente(TX) e il receiver (RX) non </w:t>
      </w:r>
      <w:r>
        <w:rPr>
          <w:rFonts w:ascii="Times" w:hAnsi="Times"/>
          <w:sz w:val="27"/>
          <w:szCs w:val="27"/>
        </w:rPr>
        <w:t xml:space="preserve">è </w:t>
      </w:r>
      <w:r>
        <w:rPr>
          <w:rFonts w:ascii="Times" w:hAnsi="Times"/>
          <w:sz w:val="27"/>
          <w:szCs w:val="27"/>
        </w:rPr>
        <w:t xml:space="preserve">necessario ricompattare, ma a fini dimostrativi </w:t>
      </w:r>
      <w:r>
        <w:rPr>
          <w:rFonts w:ascii="Times" w:hAnsi="Times"/>
          <w:sz w:val="27"/>
          <w:szCs w:val="27"/>
        </w:rPr>
        <w:t xml:space="preserve">è </w:t>
      </w:r>
      <w:r>
        <w:rPr>
          <w:rFonts w:ascii="Times" w:hAnsi="Times"/>
          <w:sz w:val="27"/>
          <w:szCs w:val="27"/>
        </w:rPr>
        <w:t>necessario</w:t>
      </w:r>
    </w:p>
    <w:p w:rsidR="009E1DF1" w:rsidRDefault="0093622A">
      <w:pPr>
        <w:pStyle w:val="Didefault"/>
        <w:numPr>
          <w:ilvl w:val="0"/>
          <w:numId w:val="2"/>
        </w:numPr>
        <w:spacing w:after="240" w:line="300" w:lineRule="atLeast"/>
        <w:rPr>
          <w:rFonts w:ascii="Times" w:hAnsi="Times"/>
          <w:sz w:val="27"/>
          <w:szCs w:val="27"/>
        </w:rPr>
      </w:pPr>
      <w:r>
        <w:rPr>
          <w:rFonts w:ascii="Times" w:hAnsi="Times"/>
          <w:sz w:val="27"/>
          <w:szCs w:val="27"/>
        </w:rPr>
        <w:t xml:space="preserve">Si iniziano a introdurre gli operatori, non bisogna ancora pensare a una politica di </w:t>
      </w:r>
      <w:proofErr w:type="spellStart"/>
      <w:r>
        <w:rPr>
          <w:rFonts w:ascii="Times" w:hAnsi="Times"/>
          <w:sz w:val="27"/>
          <w:szCs w:val="27"/>
        </w:rPr>
        <w:t>scheduling</w:t>
      </w:r>
      <w:proofErr w:type="spellEnd"/>
      <w:r>
        <w:rPr>
          <w:rFonts w:ascii="Times" w:hAnsi="Times"/>
          <w:sz w:val="27"/>
          <w:szCs w:val="27"/>
        </w:rPr>
        <w:t xml:space="preserve"> ma </w:t>
      </w:r>
      <w:r>
        <w:rPr>
          <w:rFonts w:ascii="Times" w:hAnsi="Times"/>
          <w:sz w:val="27"/>
          <w:szCs w:val="27"/>
        </w:rPr>
        <w:t xml:space="preserve">è </w:t>
      </w:r>
      <w:r>
        <w:rPr>
          <w:rFonts w:ascii="Times" w:hAnsi="Times"/>
          <w:sz w:val="27"/>
          <w:szCs w:val="27"/>
        </w:rPr>
        <w:t>necessario costruire i moduli per capire quali pacchetti dovranno passare, si potrebbe anche pensare di introdurre una perdita volontaria dei pacchetti</w:t>
      </w:r>
    </w:p>
    <w:p w:rsidR="009E1DF1" w:rsidRDefault="0093622A">
      <w:pPr>
        <w:pStyle w:val="Didefault"/>
        <w:numPr>
          <w:ilvl w:val="0"/>
          <w:numId w:val="2"/>
        </w:numPr>
        <w:spacing w:after="240" w:line="300" w:lineRule="atLeast"/>
        <w:rPr>
          <w:rFonts w:ascii="Times" w:hAnsi="Times"/>
          <w:sz w:val="27"/>
          <w:szCs w:val="27"/>
        </w:rPr>
      </w:pPr>
      <w:r>
        <w:rPr>
          <w:rFonts w:ascii="Times" w:hAnsi="Times"/>
          <w:sz w:val="27"/>
          <w:szCs w:val="27"/>
        </w:rPr>
        <w:t xml:space="preserve">Si </w:t>
      </w:r>
      <w:r>
        <w:rPr>
          <w:rFonts w:ascii="Times" w:hAnsi="Times"/>
          <w:sz w:val="27"/>
          <w:szCs w:val="27"/>
        </w:rPr>
        <w:t xml:space="preserve">deve creare un sistema di feedback in cui il </w:t>
      </w:r>
      <w:proofErr w:type="spellStart"/>
      <w:r>
        <w:rPr>
          <w:rFonts w:ascii="Times" w:hAnsi="Times"/>
          <w:sz w:val="27"/>
          <w:szCs w:val="27"/>
        </w:rPr>
        <w:t>receiver</w:t>
      </w:r>
      <w:proofErr w:type="spellEnd"/>
      <w:r>
        <w:rPr>
          <w:rFonts w:ascii="Times" w:hAnsi="Times"/>
          <w:sz w:val="27"/>
          <w:szCs w:val="27"/>
        </w:rPr>
        <w:t xml:space="preserve"> invia i P non ricevuti al </w:t>
      </w:r>
      <w:proofErr w:type="spellStart"/>
      <w:r>
        <w:rPr>
          <w:rFonts w:ascii="Times" w:hAnsi="Times"/>
          <w:sz w:val="27"/>
          <w:szCs w:val="27"/>
        </w:rPr>
        <w:t>sender</w:t>
      </w:r>
      <w:proofErr w:type="spellEnd"/>
      <w:r>
        <w:rPr>
          <w:rFonts w:ascii="Times" w:hAnsi="Times"/>
          <w:sz w:val="27"/>
          <w:szCs w:val="27"/>
        </w:rPr>
        <w:t xml:space="preserve">, si deve iniziare a pensare allo </w:t>
      </w:r>
      <w:proofErr w:type="spellStart"/>
      <w:r>
        <w:rPr>
          <w:rFonts w:ascii="Times" w:hAnsi="Times"/>
          <w:sz w:val="27"/>
          <w:szCs w:val="27"/>
        </w:rPr>
        <w:t>scheduler</w:t>
      </w:r>
      <w:proofErr w:type="spellEnd"/>
      <w:r>
        <w:rPr>
          <w:rFonts w:ascii="Times" w:hAnsi="Times"/>
          <w:sz w:val="27"/>
          <w:szCs w:val="27"/>
        </w:rPr>
        <w:t xml:space="preserve"> anche in base a questi dati. qui entra anche il </w:t>
      </w:r>
      <w:proofErr w:type="spellStart"/>
      <w:r>
        <w:rPr>
          <w:rFonts w:ascii="Times" w:hAnsi="Times"/>
          <w:sz w:val="27"/>
          <w:szCs w:val="27"/>
        </w:rPr>
        <w:t>trashold</w:t>
      </w:r>
      <w:proofErr w:type="spellEnd"/>
      <w:r>
        <w:rPr>
          <w:rFonts w:ascii="Times" w:hAnsi="Times"/>
          <w:sz w:val="27"/>
          <w:szCs w:val="27"/>
        </w:rPr>
        <w:t>, Sar</w:t>
      </w:r>
      <w:r>
        <w:rPr>
          <w:rFonts w:ascii="Times" w:hAnsi="Times"/>
          <w:sz w:val="27"/>
          <w:szCs w:val="27"/>
        </w:rPr>
        <w:t xml:space="preserve">à </w:t>
      </w:r>
      <w:r>
        <w:rPr>
          <w:rFonts w:ascii="Times" w:hAnsi="Times"/>
          <w:sz w:val="27"/>
          <w:szCs w:val="27"/>
        </w:rPr>
        <w:t>anche necessario introdurre ml.</w:t>
      </w:r>
    </w:p>
    <w:p w:rsidR="009E1DF1" w:rsidRDefault="009E1DF1">
      <w:pPr>
        <w:pStyle w:val="Didefault"/>
        <w:spacing w:after="240" w:line="300" w:lineRule="atLeast"/>
        <w:rPr>
          <w:rFonts w:ascii="Times" w:eastAsia="Times" w:hAnsi="Times" w:cs="Times"/>
          <w:sz w:val="27"/>
          <w:szCs w:val="27"/>
        </w:rPr>
      </w:pPr>
    </w:p>
    <w:p w:rsidR="009E1DF1" w:rsidRDefault="009E1DF1">
      <w:pPr>
        <w:pStyle w:val="Didefault"/>
        <w:spacing w:after="240" w:line="300" w:lineRule="atLeast"/>
        <w:rPr>
          <w:rFonts w:ascii="Times" w:eastAsia="Times" w:hAnsi="Times" w:cs="Times"/>
          <w:sz w:val="27"/>
          <w:szCs w:val="27"/>
        </w:rPr>
      </w:pPr>
    </w:p>
    <w:p w:rsidR="009E1DF1" w:rsidRDefault="009E1DF1">
      <w:pPr>
        <w:pStyle w:val="Didefault"/>
        <w:spacing w:after="240" w:line="300" w:lineRule="atLeast"/>
        <w:jc w:val="center"/>
        <w:rPr>
          <w:rFonts w:ascii="Times" w:eastAsia="Times" w:hAnsi="Times" w:cs="Times"/>
          <w:b/>
          <w:bCs/>
          <w:color w:val="FF0003"/>
          <w:sz w:val="49"/>
          <w:szCs w:val="49"/>
        </w:rPr>
      </w:pPr>
    </w:p>
    <w:p w:rsidR="009E1DF1" w:rsidRDefault="009E1DF1">
      <w:pPr>
        <w:pStyle w:val="Didefault"/>
        <w:spacing w:after="240" w:line="300" w:lineRule="atLeast"/>
        <w:jc w:val="center"/>
        <w:rPr>
          <w:rFonts w:ascii="Times" w:eastAsia="Times" w:hAnsi="Times" w:cs="Times"/>
          <w:b/>
          <w:bCs/>
          <w:color w:val="FF0003"/>
          <w:sz w:val="49"/>
          <w:szCs w:val="49"/>
        </w:rPr>
      </w:pPr>
    </w:p>
    <w:p w:rsidR="009E1DF1" w:rsidRDefault="0093622A">
      <w:pPr>
        <w:pStyle w:val="Didefault"/>
        <w:spacing w:after="240" w:line="300" w:lineRule="atLeast"/>
        <w:jc w:val="center"/>
        <w:rPr>
          <w:rFonts w:ascii="Times" w:eastAsia="Times" w:hAnsi="Times" w:cs="Times"/>
          <w:b/>
          <w:bCs/>
          <w:color w:val="FF0003"/>
          <w:sz w:val="49"/>
          <w:szCs w:val="49"/>
        </w:rPr>
      </w:pPr>
      <w:r>
        <w:rPr>
          <w:rFonts w:ascii="Times" w:hAnsi="Times"/>
          <w:b/>
          <w:bCs/>
          <w:color w:val="FF0003"/>
          <w:sz w:val="49"/>
          <w:szCs w:val="49"/>
        </w:rPr>
        <w:lastRenderedPageBreak/>
        <w:t>Sviluppo prima parte</w:t>
      </w:r>
    </w:p>
    <w:p w:rsidR="009E1DF1" w:rsidRDefault="0093622A">
      <w:pPr>
        <w:pStyle w:val="Didefault"/>
        <w:spacing w:after="240" w:line="300" w:lineRule="atLeast"/>
        <w:rPr>
          <w:rFonts w:ascii="Times" w:eastAsia="Times" w:hAnsi="Times" w:cs="Times"/>
          <w:sz w:val="27"/>
          <w:szCs w:val="27"/>
        </w:rPr>
      </w:pPr>
      <w:r>
        <w:rPr>
          <w:rFonts w:ascii="Times" w:hAnsi="Times"/>
          <w:sz w:val="27"/>
          <w:szCs w:val="27"/>
        </w:rPr>
        <w:t xml:space="preserve">Si </w:t>
      </w:r>
      <w:r>
        <w:rPr>
          <w:rFonts w:ascii="Times" w:hAnsi="Times"/>
          <w:sz w:val="27"/>
          <w:szCs w:val="27"/>
        </w:rPr>
        <w:t xml:space="preserve">è </w:t>
      </w:r>
      <w:r>
        <w:rPr>
          <w:rFonts w:ascii="Times" w:hAnsi="Times"/>
          <w:sz w:val="27"/>
          <w:szCs w:val="27"/>
        </w:rPr>
        <w:t>p</w:t>
      </w:r>
      <w:r>
        <w:rPr>
          <w:rFonts w:ascii="Times" w:hAnsi="Times"/>
          <w:sz w:val="27"/>
          <w:szCs w:val="27"/>
        </w:rPr>
        <w:t>i</w:t>
      </w:r>
      <w:r>
        <w:rPr>
          <w:rFonts w:ascii="Times" w:hAnsi="Times"/>
          <w:sz w:val="27"/>
          <w:szCs w:val="27"/>
        </w:rPr>
        <w:t xml:space="preserve">ù </w:t>
      </w:r>
      <w:r>
        <w:rPr>
          <w:rFonts w:ascii="Times" w:hAnsi="Times"/>
          <w:sz w:val="27"/>
          <w:szCs w:val="27"/>
        </w:rPr>
        <w:t xml:space="preserve">interessati </w:t>
      </w:r>
      <w:r w:rsidRPr="003E53E4">
        <w:rPr>
          <w:rFonts w:ascii="Times" w:hAnsi="Times"/>
          <w:sz w:val="27"/>
          <w:szCs w:val="27"/>
        </w:rPr>
        <w:t>sulla continuit</w:t>
      </w:r>
      <w:r>
        <w:rPr>
          <w:rFonts w:ascii="Times" w:hAnsi="Times"/>
          <w:sz w:val="27"/>
          <w:szCs w:val="27"/>
        </w:rPr>
        <w:t xml:space="preserve">à </w:t>
      </w:r>
      <w:r>
        <w:rPr>
          <w:rFonts w:ascii="Times" w:hAnsi="Times"/>
          <w:sz w:val="27"/>
          <w:szCs w:val="27"/>
        </w:rPr>
        <w:t>dell</w:t>
      </w:r>
      <w:r w:rsidRPr="003E53E4">
        <w:rPr>
          <w:rFonts w:ascii="Times" w:hAnsi="Times"/>
          <w:sz w:val="27"/>
          <w:szCs w:val="27"/>
        </w:rPr>
        <w:t>’</w:t>
      </w:r>
      <w:r>
        <w:rPr>
          <w:rFonts w:ascii="Times" w:hAnsi="Times"/>
          <w:sz w:val="27"/>
          <w:szCs w:val="27"/>
        </w:rPr>
        <w:t>immagine che sulla effett</w:t>
      </w:r>
      <w:r w:rsidRPr="003E53E4">
        <w:rPr>
          <w:rFonts w:ascii="Times" w:hAnsi="Times"/>
          <w:sz w:val="27"/>
          <w:szCs w:val="27"/>
        </w:rPr>
        <w:t>i</w:t>
      </w:r>
      <w:r>
        <w:rPr>
          <w:rFonts w:ascii="Times" w:hAnsi="Times"/>
          <w:sz w:val="27"/>
          <w:szCs w:val="27"/>
        </w:rPr>
        <w:t>va qualit</w:t>
      </w:r>
      <w:r>
        <w:rPr>
          <w:rFonts w:ascii="Times" w:hAnsi="Times"/>
          <w:sz w:val="27"/>
          <w:szCs w:val="27"/>
        </w:rPr>
        <w:t xml:space="preserve">à </w:t>
      </w:r>
      <w:r>
        <w:rPr>
          <w:rFonts w:ascii="Times" w:hAnsi="Times"/>
          <w:sz w:val="27"/>
          <w:szCs w:val="27"/>
        </w:rPr>
        <w:t>della stessa</w:t>
      </w:r>
    </w:p>
    <w:p w:rsidR="009E1DF1" w:rsidRDefault="0093622A">
      <w:pPr>
        <w:pStyle w:val="Didefault"/>
        <w:spacing w:after="240" w:line="300" w:lineRule="atLeast"/>
        <w:rPr>
          <w:rFonts w:ascii="Times" w:eastAsia="Times" w:hAnsi="Times" w:cs="Times"/>
          <w:sz w:val="27"/>
          <w:szCs w:val="27"/>
        </w:rPr>
      </w:pPr>
      <w:r w:rsidRPr="003E53E4">
        <w:rPr>
          <w:rFonts w:ascii="Times" w:hAnsi="Times"/>
          <w:sz w:val="27"/>
          <w:szCs w:val="27"/>
        </w:rPr>
        <w:t xml:space="preserve">Distinzioni tra aree urbane e non(Il miglior operatore potrebbe cambiare, </w:t>
      </w:r>
      <w:r>
        <w:rPr>
          <w:rFonts w:ascii="Times" w:hAnsi="Times"/>
          <w:sz w:val="27"/>
          <w:szCs w:val="27"/>
        </w:rPr>
        <w:t>necessit</w:t>
      </w:r>
      <w:r>
        <w:rPr>
          <w:rFonts w:ascii="Times" w:hAnsi="Times"/>
          <w:sz w:val="27"/>
          <w:szCs w:val="27"/>
        </w:rPr>
        <w:t xml:space="preserve">à </w:t>
      </w:r>
      <w:r>
        <w:rPr>
          <w:rFonts w:ascii="Times" w:hAnsi="Times"/>
          <w:sz w:val="27"/>
          <w:szCs w:val="27"/>
        </w:rPr>
        <w:t>di un feedback</w:t>
      </w:r>
      <w:r w:rsidRPr="003E53E4">
        <w:rPr>
          <w:rFonts w:ascii="Times" w:hAnsi="Times"/>
          <w:sz w:val="27"/>
          <w:szCs w:val="27"/>
        </w:rPr>
        <w:t>)</w:t>
      </w:r>
      <w:r>
        <w:rPr>
          <w:rFonts w:ascii="Times" w:eastAsia="Times" w:hAnsi="Times" w:cs="Times"/>
          <w:noProof/>
          <w:sz w:val="27"/>
          <w:szCs w:val="27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778893</wp:posOffset>
            </wp:positionH>
            <wp:positionV relativeFrom="line">
              <wp:posOffset>487680</wp:posOffset>
            </wp:positionV>
            <wp:extent cx="3848300" cy="359475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hema funzionamento trasmission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300" cy="35947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E1DF1" w:rsidRDefault="009E1DF1">
      <w:pPr>
        <w:pStyle w:val="Didefault"/>
        <w:spacing w:after="240" w:line="300" w:lineRule="atLeast"/>
        <w:rPr>
          <w:rFonts w:ascii="Times" w:eastAsia="Times" w:hAnsi="Times" w:cs="Times"/>
          <w:sz w:val="27"/>
          <w:szCs w:val="27"/>
        </w:rPr>
      </w:pPr>
    </w:p>
    <w:p w:rsidR="009E1DF1" w:rsidRDefault="009E1DF1">
      <w:pPr>
        <w:pStyle w:val="Didefault"/>
        <w:spacing w:after="240" w:line="300" w:lineRule="atLeast"/>
        <w:rPr>
          <w:rFonts w:ascii="Times" w:eastAsia="Times" w:hAnsi="Times" w:cs="Times"/>
          <w:sz w:val="24"/>
          <w:szCs w:val="24"/>
        </w:rPr>
      </w:pPr>
    </w:p>
    <w:p w:rsidR="009E1DF1" w:rsidRDefault="009E1DF1">
      <w:pPr>
        <w:pStyle w:val="Didefault"/>
        <w:spacing w:after="240" w:line="300" w:lineRule="atLeast"/>
        <w:rPr>
          <w:rFonts w:ascii="Times" w:eastAsia="Times" w:hAnsi="Times" w:cs="Times"/>
          <w:sz w:val="24"/>
          <w:szCs w:val="24"/>
        </w:rPr>
      </w:pPr>
    </w:p>
    <w:p w:rsidR="009E1DF1" w:rsidRDefault="009E1DF1">
      <w:pPr>
        <w:pStyle w:val="Didefault"/>
        <w:spacing w:after="240" w:line="300" w:lineRule="atLeast"/>
        <w:rPr>
          <w:rFonts w:ascii="Times" w:eastAsia="Times" w:hAnsi="Times" w:cs="Times"/>
          <w:sz w:val="24"/>
          <w:szCs w:val="24"/>
        </w:rPr>
      </w:pPr>
    </w:p>
    <w:p w:rsidR="009E1DF1" w:rsidRDefault="009E1DF1">
      <w:pPr>
        <w:pStyle w:val="Didefault"/>
        <w:spacing w:after="240" w:line="300" w:lineRule="atLeast"/>
        <w:rPr>
          <w:rFonts w:ascii="Times" w:eastAsia="Times" w:hAnsi="Times" w:cs="Times"/>
          <w:sz w:val="24"/>
          <w:szCs w:val="24"/>
        </w:rPr>
      </w:pPr>
    </w:p>
    <w:p w:rsidR="009E1DF1" w:rsidRDefault="009E1DF1">
      <w:pPr>
        <w:pStyle w:val="Didefault"/>
        <w:spacing w:after="240" w:line="300" w:lineRule="atLeast"/>
        <w:rPr>
          <w:rFonts w:ascii="Times" w:eastAsia="Times" w:hAnsi="Times" w:cs="Times"/>
          <w:sz w:val="24"/>
          <w:szCs w:val="24"/>
        </w:rPr>
      </w:pPr>
    </w:p>
    <w:p w:rsidR="009E1DF1" w:rsidRDefault="009E1DF1">
      <w:pPr>
        <w:pStyle w:val="Didefault"/>
        <w:spacing w:after="240" w:line="300" w:lineRule="atLeast"/>
        <w:rPr>
          <w:rFonts w:ascii="Times" w:eastAsia="Times" w:hAnsi="Times" w:cs="Times"/>
          <w:sz w:val="24"/>
          <w:szCs w:val="24"/>
        </w:rPr>
      </w:pPr>
    </w:p>
    <w:p w:rsidR="009E1DF1" w:rsidRDefault="009E1DF1">
      <w:pPr>
        <w:pStyle w:val="Didefault"/>
        <w:spacing w:after="240" w:line="300" w:lineRule="atLeast"/>
        <w:rPr>
          <w:rFonts w:ascii="Times" w:eastAsia="Times" w:hAnsi="Times" w:cs="Times"/>
          <w:sz w:val="24"/>
          <w:szCs w:val="24"/>
        </w:rPr>
      </w:pPr>
    </w:p>
    <w:p w:rsidR="009E1DF1" w:rsidRDefault="009E1DF1">
      <w:pPr>
        <w:pStyle w:val="Didefault"/>
        <w:spacing w:after="240" w:line="300" w:lineRule="atLeast"/>
        <w:rPr>
          <w:rFonts w:ascii="Times" w:eastAsia="Times" w:hAnsi="Times" w:cs="Times"/>
          <w:sz w:val="24"/>
          <w:szCs w:val="24"/>
        </w:rPr>
      </w:pPr>
    </w:p>
    <w:p w:rsidR="009E1DF1" w:rsidRDefault="009E1DF1">
      <w:pPr>
        <w:pStyle w:val="Didefault"/>
        <w:spacing w:after="240" w:line="300" w:lineRule="atLeast"/>
        <w:rPr>
          <w:rFonts w:ascii="Times" w:eastAsia="Times" w:hAnsi="Times" w:cs="Times"/>
          <w:sz w:val="24"/>
          <w:szCs w:val="24"/>
        </w:rPr>
      </w:pPr>
    </w:p>
    <w:p w:rsidR="009E1DF1" w:rsidRDefault="009E1DF1">
      <w:pPr>
        <w:pStyle w:val="Didefault"/>
        <w:spacing w:after="240" w:line="300" w:lineRule="atLeast"/>
        <w:rPr>
          <w:rFonts w:ascii="Times" w:eastAsia="Times" w:hAnsi="Times" w:cs="Times"/>
          <w:sz w:val="24"/>
          <w:szCs w:val="24"/>
        </w:rPr>
      </w:pPr>
    </w:p>
    <w:p w:rsidR="009E1DF1" w:rsidRDefault="009E1DF1">
      <w:pPr>
        <w:pStyle w:val="Didefault"/>
        <w:spacing w:after="240" w:line="300" w:lineRule="atLeast"/>
        <w:rPr>
          <w:rFonts w:ascii="Times" w:eastAsia="Times" w:hAnsi="Times" w:cs="Times"/>
          <w:sz w:val="24"/>
          <w:szCs w:val="24"/>
        </w:rPr>
      </w:pPr>
    </w:p>
    <w:p w:rsidR="009E1DF1" w:rsidRDefault="0093622A">
      <w:pPr>
        <w:pStyle w:val="Didefault"/>
        <w:spacing w:after="240" w:line="300" w:lineRule="atLeast"/>
        <w:rPr>
          <w:rFonts w:ascii="Times" w:eastAsia="Times" w:hAnsi="Times" w:cs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Vanno ignorati gli </w:t>
      </w:r>
      <w:proofErr w:type="spellStart"/>
      <w:r>
        <w:rPr>
          <w:rFonts w:ascii="Times" w:hAnsi="Times"/>
          <w:sz w:val="24"/>
          <w:szCs w:val="24"/>
        </w:rPr>
        <w:t>udpsink</w:t>
      </w:r>
      <w:proofErr w:type="spellEnd"/>
      <w:r w:rsidRPr="003E53E4">
        <w:rPr>
          <w:rFonts w:ascii="Times" w:hAnsi="Times"/>
          <w:sz w:val="24"/>
          <w:szCs w:val="24"/>
        </w:rPr>
        <w:t xml:space="preserve"> per questa parte. Mi interessa inviare il file, ottenere un pcap(anche ricevendolo tutto insieme e poi aprendolo),  e poi aprirlo me ne frego del formato.</w:t>
      </w:r>
      <w:r>
        <w:rPr>
          <w:rFonts w:ascii="Times" w:hAnsi="Times"/>
          <w:sz w:val="24"/>
          <w:szCs w:val="24"/>
        </w:rPr>
        <w:t xml:space="preserve"> </w:t>
      </w:r>
    </w:p>
    <w:p w:rsidR="009E1DF1" w:rsidRDefault="009E1DF1">
      <w:pPr>
        <w:pStyle w:val="Didefault"/>
        <w:spacing w:after="240" w:line="300" w:lineRule="atLeast"/>
        <w:rPr>
          <w:rFonts w:ascii="Times" w:eastAsia="Times" w:hAnsi="Times" w:cs="Times"/>
          <w:sz w:val="24"/>
          <w:szCs w:val="24"/>
        </w:rPr>
      </w:pPr>
    </w:p>
    <w:p w:rsidR="009E1DF1" w:rsidRDefault="0093622A">
      <w:pPr>
        <w:pStyle w:val="Didefault"/>
        <w:spacing w:after="240" w:line="300" w:lineRule="atLeast"/>
        <w:rPr>
          <w:rFonts w:ascii="Times" w:eastAsia="Times" w:hAnsi="Times" w:cs="Times"/>
          <w:color w:val="0433FF"/>
          <w:sz w:val="40"/>
          <w:szCs w:val="40"/>
        </w:rPr>
      </w:pPr>
      <w:r>
        <w:rPr>
          <w:rFonts w:ascii="Times" w:hAnsi="Times"/>
          <w:color w:val="0433FF"/>
          <w:sz w:val="40"/>
          <w:szCs w:val="40"/>
        </w:rPr>
        <w:t>Cosa studiare e</w:t>
      </w:r>
      <w:r w:rsidRPr="003E53E4">
        <w:rPr>
          <w:rFonts w:ascii="Times" w:hAnsi="Times"/>
          <w:color w:val="0433FF"/>
          <w:sz w:val="40"/>
          <w:szCs w:val="40"/>
        </w:rPr>
        <w:t>/o approfondire:</w:t>
      </w:r>
    </w:p>
    <w:p w:rsidR="009E1DF1" w:rsidRPr="003E53E4" w:rsidRDefault="0093622A">
      <w:pPr>
        <w:pStyle w:val="Didefault"/>
        <w:numPr>
          <w:ilvl w:val="0"/>
          <w:numId w:val="3"/>
        </w:numPr>
        <w:spacing w:after="240" w:line="300" w:lineRule="atLeast"/>
        <w:rPr>
          <w:rFonts w:ascii="Times" w:hAnsi="Times"/>
          <w:sz w:val="24"/>
          <w:szCs w:val="24"/>
        </w:rPr>
      </w:pPr>
      <w:r w:rsidRPr="003E53E4">
        <w:rPr>
          <w:rFonts w:ascii="Times" w:hAnsi="Times"/>
          <w:sz w:val="24"/>
          <w:szCs w:val="24"/>
        </w:rPr>
        <w:t xml:space="preserve">Usare python, usare le varie librerie per la realizzazione dello </w:t>
      </w:r>
      <w:r w:rsidRPr="003E53E4">
        <w:rPr>
          <w:rFonts w:ascii="Times" w:hAnsi="Times"/>
          <w:sz w:val="24"/>
          <w:szCs w:val="24"/>
        </w:rPr>
        <w:t>schema</w:t>
      </w:r>
    </w:p>
    <w:p w:rsidR="009E1DF1" w:rsidRPr="003E53E4" w:rsidRDefault="0093622A">
      <w:pPr>
        <w:pStyle w:val="Didefault"/>
        <w:numPr>
          <w:ilvl w:val="0"/>
          <w:numId w:val="3"/>
        </w:numPr>
        <w:spacing w:after="240" w:line="300" w:lineRule="atLeast"/>
        <w:rPr>
          <w:rFonts w:ascii="Times" w:hAnsi="Times"/>
          <w:sz w:val="24"/>
          <w:szCs w:val="24"/>
        </w:rPr>
      </w:pPr>
      <w:r w:rsidRPr="003E53E4">
        <w:rPr>
          <w:rFonts w:ascii="Times" w:hAnsi="Times"/>
          <w:sz w:val="24"/>
          <w:szCs w:val="24"/>
        </w:rPr>
        <w:t>Usare Tshark per analisi e creazione dei pacchetti</w:t>
      </w:r>
    </w:p>
    <w:p w:rsidR="009E1DF1" w:rsidRDefault="0093622A">
      <w:pPr>
        <w:pStyle w:val="Didefault"/>
        <w:numPr>
          <w:ilvl w:val="0"/>
          <w:numId w:val="3"/>
        </w:numPr>
        <w:spacing w:after="240" w:line="300" w:lineRule="atLeast"/>
        <w:rPr>
          <w:rFonts w:ascii="Times" w:hAnsi="Times"/>
          <w:sz w:val="24"/>
          <w:szCs w:val="24"/>
          <w:lang w:val="en-US"/>
        </w:rPr>
      </w:pPr>
      <w:proofErr w:type="spellStart"/>
      <w:r>
        <w:rPr>
          <w:rFonts w:ascii="Times" w:hAnsi="Times"/>
          <w:sz w:val="24"/>
          <w:szCs w:val="24"/>
          <w:lang w:val="en-US"/>
        </w:rPr>
        <w:t>Approfondire</w:t>
      </w:r>
      <w:proofErr w:type="spellEnd"/>
      <w:r>
        <w:rPr>
          <w:rFonts w:ascii="Times" w:hAnsi="Times"/>
          <w:sz w:val="24"/>
          <w:szCs w:val="24"/>
          <w:lang w:val="en-US"/>
        </w:rPr>
        <w:t xml:space="preserve"> </w:t>
      </w:r>
      <w:proofErr w:type="spellStart"/>
      <w:r>
        <w:rPr>
          <w:rFonts w:ascii="Times" w:hAnsi="Times"/>
          <w:sz w:val="24"/>
          <w:szCs w:val="24"/>
          <w:lang w:val="en-US"/>
        </w:rPr>
        <w:t>rtp</w:t>
      </w:r>
      <w:proofErr w:type="spellEnd"/>
    </w:p>
    <w:p w:rsidR="009E1DF1" w:rsidRDefault="009E1DF1">
      <w:pPr>
        <w:pStyle w:val="Didefault"/>
        <w:spacing w:after="240" w:line="300" w:lineRule="atLeast"/>
        <w:rPr>
          <w:rFonts w:ascii="Times" w:eastAsia="Times" w:hAnsi="Times" w:cs="Times"/>
          <w:sz w:val="24"/>
          <w:szCs w:val="24"/>
        </w:rPr>
      </w:pPr>
    </w:p>
    <w:p w:rsidR="009E1DF1" w:rsidRDefault="009E1DF1">
      <w:pPr>
        <w:pStyle w:val="Didefault"/>
        <w:spacing w:after="240" w:line="300" w:lineRule="atLeast"/>
        <w:jc w:val="center"/>
        <w:rPr>
          <w:rFonts w:ascii="Times" w:eastAsia="Times" w:hAnsi="Times" w:cs="Times"/>
          <w:color w:val="EE220C"/>
          <w:sz w:val="44"/>
          <w:szCs w:val="44"/>
        </w:rPr>
      </w:pPr>
    </w:p>
    <w:p w:rsidR="009E1DF1" w:rsidRDefault="009E1DF1">
      <w:pPr>
        <w:pStyle w:val="Didefault"/>
        <w:spacing w:after="240" w:line="300" w:lineRule="atLeast"/>
        <w:jc w:val="center"/>
        <w:rPr>
          <w:rFonts w:ascii="Times" w:eastAsia="Times" w:hAnsi="Times" w:cs="Times"/>
          <w:color w:val="EE220C"/>
          <w:sz w:val="44"/>
          <w:szCs w:val="44"/>
        </w:rPr>
      </w:pPr>
    </w:p>
    <w:p w:rsidR="009E1DF1" w:rsidRDefault="0093622A">
      <w:pPr>
        <w:pStyle w:val="Didefault"/>
        <w:spacing w:after="240" w:line="300" w:lineRule="atLeast"/>
        <w:jc w:val="center"/>
        <w:rPr>
          <w:rFonts w:ascii="Times" w:eastAsia="Times" w:hAnsi="Times" w:cs="Times"/>
          <w:color w:val="EE220C"/>
          <w:sz w:val="44"/>
          <w:szCs w:val="44"/>
        </w:rPr>
      </w:pPr>
      <w:r>
        <w:rPr>
          <w:rFonts w:ascii="Times" w:hAnsi="Times"/>
          <w:color w:val="EE220C"/>
          <w:sz w:val="44"/>
          <w:szCs w:val="44"/>
          <w:lang w:val="en-US"/>
        </w:rPr>
        <w:lastRenderedPageBreak/>
        <w:t>RTP</w:t>
      </w:r>
    </w:p>
    <w:p w:rsidR="009E1DF1" w:rsidRDefault="0093622A">
      <w:pPr>
        <w:pStyle w:val="Didefault"/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</w:pP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In </w:t>
      </w:r>
      <w:r>
        <w:rPr>
          <w:rStyle w:val="Hyperlink0"/>
        </w:rPr>
        <w:fldChar w:fldCharType="begin"/>
      </w:r>
      <w:r>
        <w:rPr>
          <w:rStyle w:val="Hyperlink0"/>
          <w:rFonts w:ascii="Helvetica" w:eastAsia="Helvetica" w:hAnsi="Helvetica" w:cs="Helvetica"/>
          <w:sz w:val="28"/>
          <w:szCs w:val="28"/>
          <w:shd w:val="clear" w:color="auto" w:fill="FFFFFF"/>
        </w:rPr>
        <w:instrText xml:space="preserve"> HYPERLINK "https://it.wikipedia.org/wiki/Telecomunicazioni"</w:instrText>
      </w:r>
      <w:r>
        <w:rPr>
          <w:rStyle w:val="Hyperlink0"/>
        </w:rPr>
        <w:fldChar w:fldCharType="separate"/>
      </w:r>
      <w:r w:rsidRPr="003E53E4">
        <w:rPr>
          <w:rStyle w:val="Hyperlink0"/>
          <w:rFonts w:ascii="Helvetica" w:hAnsi="Helvetica"/>
          <w:sz w:val="28"/>
          <w:szCs w:val="28"/>
          <w:shd w:val="clear" w:color="auto" w:fill="FFFFFF"/>
        </w:rPr>
        <w:t>telecomunicazioni</w:t>
      </w:r>
      <w:r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  <w:fldChar w:fldCharType="end"/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 l'</w:t>
      </w:r>
      <w:r w:rsidRPr="003E53E4">
        <w:rPr>
          <w:rStyle w:val="Nessuno"/>
          <w:rFonts w:ascii="Helvetica" w:hAnsi="Helvetica"/>
          <w:b/>
          <w:bCs/>
          <w:color w:val="222222"/>
          <w:sz w:val="28"/>
          <w:szCs w:val="28"/>
          <w:shd w:val="clear" w:color="auto" w:fill="FFFFFF"/>
        </w:rPr>
        <w:t>RTP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 o </w:t>
      </w:r>
      <w:r w:rsidRPr="003E53E4">
        <w:rPr>
          <w:rStyle w:val="Nessuno"/>
          <w:rFonts w:ascii="Helvetica" w:hAnsi="Helvetica"/>
          <w:b/>
          <w:bCs/>
          <w:color w:val="222222"/>
          <w:sz w:val="28"/>
          <w:szCs w:val="28"/>
          <w:shd w:val="clear" w:color="auto" w:fill="FFFFFF"/>
        </w:rPr>
        <w:t>Real-time Transport Protocol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 è 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un </w:t>
      </w:r>
      <w:r>
        <w:rPr>
          <w:rStyle w:val="Hyperlink0"/>
        </w:rPr>
        <w:fldChar w:fldCharType="begin"/>
      </w:r>
      <w:r>
        <w:rPr>
          <w:rStyle w:val="Hyperlink0"/>
          <w:rFonts w:ascii="Helvetica" w:eastAsia="Helvetica" w:hAnsi="Helvetica" w:cs="Helvetica"/>
          <w:sz w:val="28"/>
          <w:szCs w:val="28"/>
          <w:shd w:val="clear" w:color="auto" w:fill="FFFFFF"/>
        </w:rPr>
        <w:instrText xml:space="preserve"> HYPERLINK "https://it.wikipedia.org/wiki/Protocollo_di_rete"</w:instrText>
      </w:r>
      <w:r>
        <w:rPr>
          <w:rStyle w:val="Hyperlink0"/>
        </w:rPr>
        <w:fldChar w:fldCharType="separate"/>
      </w:r>
      <w:r w:rsidRPr="003E53E4">
        <w:rPr>
          <w:rStyle w:val="Hyperlink0"/>
          <w:rFonts w:ascii="Helvetica" w:hAnsi="Helvetica"/>
          <w:sz w:val="28"/>
          <w:szCs w:val="28"/>
          <w:shd w:val="clear" w:color="auto" w:fill="FFFFFF"/>
        </w:rPr>
        <w:t>protocollo</w:t>
      </w:r>
      <w:r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  <w:fldChar w:fldCharType="end"/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 del </w:t>
      </w:r>
      <w:r>
        <w:rPr>
          <w:rStyle w:val="Hyperlink0"/>
        </w:rPr>
        <w:fldChar w:fldCharType="begin"/>
      </w:r>
      <w:r>
        <w:rPr>
          <w:rStyle w:val="Hyperlink0"/>
          <w:rFonts w:ascii="Helvetica" w:eastAsia="Helvetica" w:hAnsi="Helvetica" w:cs="Helvetica"/>
          <w:sz w:val="28"/>
          <w:szCs w:val="28"/>
          <w:shd w:val="clear" w:color="auto" w:fill="FFFFFF"/>
        </w:rPr>
        <w:instrText xml:space="preserve"> HYPERLINK "https://it.wikipedia.org/wiki/Livello_applicazioni"</w:instrText>
      </w:r>
      <w:r>
        <w:rPr>
          <w:rStyle w:val="Hyperlink0"/>
        </w:rPr>
        <w:fldChar w:fldCharType="separate"/>
      </w:r>
      <w:r w:rsidRPr="003E53E4">
        <w:rPr>
          <w:rStyle w:val="Hyperlink0"/>
          <w:rFonts w:ascii="Helvetica" w:hAnsi="Helvetica"/>
          <w:sz w:val="28"/>
          <w:szCs w:val="28"/>
          <w:shd w:val="clear" w:color="auto" w:fill="FFFFFF"/>
        </w:rPr>
        <w:t>livello applicazioni</w:t>
      </w:r>
      <w:r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  <w:fldChar w:fldCharType="end"/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 (e del </w:t>
      </w:r>
      <w:r>
        <w:rPr>
          <w:rStyle w:val="Hyperlink0"/>
        </w:rPr>
        <w:fldChar w:fldCharType="begin"/>
      </w:r>
      <w:r>
        <w:rPr>
          <w:rStyle w:val="Hyperlink0"/>
          <w:rFonts w:ascii="Helvetica" w:eastAsia="Helvetica" w:hAnsi="Helvetica" w:cs="Helvetica"/>
          <w:sz w:val="28"/>
          <w:szCs w:val="28"/>
          <w:shd w:val="clear" w:color="auto" w:fill="FFFFFF"/>
        </w:rPr>
        <w:instrText xml:space="preserve"> HYPERLINK "https://it.wikipedia.org/wiki/Livello_di_trasporto"</w:instrText>
      </w:r>
      <w:r>
        <w:rPr>
          <w:rStyle w:val="Hyperlink0"/>
        </w:rPr>
        <w:fldChar w:fldCharType="separate"/>
      </w:r>
      <w:r w:rsidRPr="003E53E4">
        <w:rPr>
          <w:rStyle w:val="Hyperlink0"/>
          <w:rFonts w:ascii="Helvetica" w:hAnsi="Helvetica"/>
          <w:sz w:val="28"/>
          <w:szCs w:val="28"/>
          <w:shd w:val="clear" w:color="auto" w:fill="FFFFFF"/>
        </w:rPr>
        <w:t>livello trasporto</w:t>
      </w:r>
      <w:r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  <w:fldChar w:fldCharType="end"/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) utilizzato per servizi di comunicazione in </w:t>
      </w:r>
      <w:r>
        <w:rPr>
          <w:rStyle w:val="Hyperlink0"/>
        </w:rPr>
        <w:fldChar w:fldCharType="begin"/>
      </w:r>
      <w:r>
        <w:rPr>
          <w:rStyle w:val="Hyperlink0"/>
          <w:rFonts w:ascii="Helvetica" w:eastAsia="Helvetica" w:hAnsi="Helvetica" w:cs="Helvetica"/>
          <w:sz w:val="28"/>
          <w:szCs w:val="28"/>
          <w:shd w:val="clear" w:color="auto" w:fill="FFFFFF"/>
        </w:rPr>
        <w:instrText xml:space="preserve"> HYPERLINK "https://it.wikipedia.org/wiki/Real-time"</w:instrText>
      </w:r>
      <w:r>
        <w:rPr>
          <w:rStyle w:val="Hyperlink0"/>
        </w:rPr>
        <w:fldChar w:fldCharType="separate"/>
      </w:r>
      <w:r w:rsidRPr="003E53E4">
        <w:rPr>
          <w:rStyle w:val="Hyperlink0"/>
          <w:rFonts w:ascii="Helvetica" w:hAnsi="Helvetica"/>
          <w:sz w:val="28"/>
          <w:szCs w:val="28"/>
          <w:shd w:val="clear" w:color="auto" w:fill="FFFFFF"/>
        </w:rPr>
        <w:t>tempo reale</w:t>
      </w:r>
      <w:r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  <w:fldChar w:fldCharType="end"/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 su </w:t>
      </w:r>
      <w:r>
        <w:rPr>
          <w:rStyle w:val="Hyperlink0"/>
        </w:rPr>
        <w:fldChar w:fldCharType="begin"/>
      </w:r>
      <w:r>
        <w:rPr>
          <w:rStyle w:val="Hyperlink0"/>
          <w:rFonts w:ascii="Helvetica" w:eastAsia="Helvetica" w:hAnsi="Helvetica" w:cs="Helvetica"/>
          <w:sz w:val="28"/>
          <w:szCs w:val="28"/>
          <w:shd w:val="clear" w:color="auto" w:fill="FFFFFF"/>
        </w:rPr>
        <w:instrText xml:space="preserve"> HYPERLINK "https://it.wikipedia.org/wiki/Internet"</w:instrText>
      </w:r>
      <w:r>
        <w:rPr>
          <w:rStyle w:val="Hyperlink0"/>
        </w:rPr>
        <w:fldChar w:fldCharType="separate"/>
      </w:r>
      <w:r w:rsidRPr="003E53E4">
        <w:rPr>
          <w:rStyle w:val="Hyperlink0"/>
          <w:rFonts w:ascii="Helvetica" w:hAnsi="Helvetica"/>
          <w:sz w:val="28"/>
          <w:szCs w:val="28"/>
          <w:shd w:val="clear" w:color="auto" w:fill="FFFFFF"/>
        </w:rPr>
        <w:t>Internet</w:t>
      </w:r>
      <w:r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  <w:fldChar w:fldCharType="end"/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>.</w:t>
      </w:r>
    </w:p>
    <w:p w:rsidR="009E1DF1" w:rsidRDefault="0093622A">
      <w:pPr>
        <w:pStyle w:val="Didefault"/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</w:pP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Questo protocollo permette distribuzione di servizi che necessitano di 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>trasferimento in tempo reale, come l'</w:t>
      </w:r>
      <w:proofErr w:type="spellStart"/>
      <w:r>
        <w:rPr>
          <w:rStyle w:val="Hyperlink0"/>
        </w:rPr>
        <w:fldChar w:fldCharType="begin"/>
      </w:r>
      <w:r>
        <w:rPr>
          <w:rStyle w:val="Hyperlink0"/>
          <w:rFonts w:ascii="Helvetica" w:eastAsia="Helvetica" w:hAnsi="Helvetica" w:cs="Helvetica"/>
          <w:sz w:val="28"/>
          <w:szCs w:val="28"/>
          <w:shd w:val="clear" w:color="auto" w:fill="FFFFFF"/>
        </w:rPr>
        <w:instrText xml:space="preserve"> HYPERLINK "https://it.wikipedia.org/wiki/Interattivit%C3%A0"</w:instrText>
      </w:r>
      <w:r>
        <w:rPr>
          <w:rStyle w:val="Hyperlink0"/>
        </w:rPr>
        <w:fldChar w:fldCharType="separate"/>
      </w:r>
      <w:proofErr w:type="spellEnd"/>
      <w:r w:rsidRPr="003E53E4">
        <w:rPr>
          <w:rStyle w:val="Hyperlink0"/>
          <w:rFonts w:ascii="Helvetica" w:hAnsi="Helvetica"/>
          <w:sz w:val="28"/>
          <w:szCs w:val="28"/>
          <w:shd w:val="clear" w:color="auto" w:fill="FFFFFF"/>
        </w:rPr>
        <w:t>interattivit</w:t>
      </w:r>
      <w:r w:rsidRPr="003E53E4">
        <w:rPr>
          <w:rStyle w:val="Hyperlink0"/>
          <w:rFonts w:ascii="Helvetica" w:hAnsi="Helvetica"/>
          <w:sz w:val="28"/>
          <w:szCs w:val="28"/>
          <w:shd w:val="clear" w:color="auto" w:fill="FFFFFF"/>
        </w:rPr>
        <w:t>à</w:t>
      </w:r>
      <w:r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  <w:fldChar w:fldCharType="end"/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 audio e video. </w:t>
      </w:r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Fra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questi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servizi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si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trovano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anche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:</w:t>
      </w:r>
    </w:p>
    <w:p w:rsidR="009E1DF1" w:rsidRDefault="0093622A">
      <w:pPr>
        <w:pStyle w:val="Didefault"/>
        <w:numPr>
          <w:ilvl w:val="0"/>
          <w:numId w:val="5"/>
        </w:numP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l'identificazione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 del payload type</w:t>
      </w:r>
    </w:p>
    <w:p w:rsidR="009E1DF1" w:rsidRDefault="0093622A">
      <w:pPr>
        <w:pStyle w:val="Didefault"/>
        <w:numPr>
          <w:ilvl w:val="0"/>
          <w:numId w:val="5"/>
        </w:numP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la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numerazione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sequenziale</w:t>
      </w:r>
      <w:proofErr w:type="spellEnd"/>
    </w:p>
    <w:p w:rsidR="009E1DF1" w:rsidRDefault="0093622A">
      <w:pPr>
        <w:pStyle w:val="Didefault"/>
        <w:numPr>
          <w:ilvl w:val="0"/>
          <w:numId w:val="5"/>
        </w:numP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la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marcazione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temporale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 (</w:t>
      </w:r>
      <w:hyperlink r:id="rId9" w:history="1">
        <w:r>
          <w:rPr>
            <w:rStyle w:val="Hyperlink0"/>
            <w:rFonts w:ascii="Helvetica" w:hAnsi="Helvetica"/>
            <w:sz w:val="28"/>
            <w:szCs w:val="28"/>
            <w:shd w:val="clear" w:color="auto" w:fill="FFFFFF"/>
            <w:lang w:val="en-US"/>
          </w:rPr>
          <w:t>timestamp</w:t>
        </w:r>
      </w:hyperlink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)</w:t>
      </w:r>
    </w:p>
    <w:p w:rsidR="009E1DF1" w:rsidRDefault="0093622A">
      <w:pPr>
        <w:pStyle w:val="Didefault"/>
        <w:numPr>
          <w:ilvl w:val="0"/>
          <w:numId w:val="5"/>
        </w:numP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il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monitoraggio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.</w:t>
      </w:r>
    </w:p>
    <w:p w:rsidR="009E1DF1" w:rsidRDefault="0093622A">
      <w:pPr>
        <w:pStyle w:val="Didefault"/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</w:pP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>Solitamente le applicazioni pongono l'RTP sopra l'</w:t>
      </w:r>
      <w:proofErr w:type="spellStart"/>
      <w:r>
        <w:rPr>
          <w:rStyle w:val="Hyperlink0"/>
        </w:rPr>
        <w:fldChar w:fldCharType="begin"/>
      </w:r>
      <w:r>
        <w:rPr>
          <w:rStyle w:val="Hyperlink0"/>
          <w:rFonts w:ascii="Helvetica" w:eastAsia="Helvetica" w:hAnsi="Helvetica" w:cs="Helvetica"/>
          <w:sz w:val="28"/>
          <w:szCs w:val="28"/>
          <w:shd w:val="clear" w:color="auto" w:fill="FFFFFF"/>
        </w:rPr>
        <w:instrText xml:space="preserve"> HYPERLINK "https://it.wikipedia.org/wiki/User_Datagram_Protocol"</w:instrText>
      </w:r>
      <w:r>
        <w:rPr>
          <w:rStyle w:val="Hyperlink0"/>
        </w:rPr>
        <w:fldChar w:fldCharType="separate"/>
      </w:r>
      <w:proofErr w:type="spellEnd"/>
      <w:r w:rsidRPr="003E53E4">
        <w:rPr>
          <w:rStyle w:val="Hyperlink0"/>
          <w:rFonts w:ascii="Helvetica" w:hAnsi="Helvetica"/>
          <w:sz w:val="28"/>
          <w:szCs w:val="28"/>
          <w:shd w:val="clear" w:color="auto" w:fill="FFFFFF"/>
        </w:rPr>
        <w:t>UDP</w:t>
      </w:r>
      <w:r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  <w:fldChar w:fldCharType="end"/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 per le operazioni di </w:t>
      </w:r>
      <w:r>
        <w:rPr>
          <w:rStyle w:val="Hyperlink0"/>
        </w:rPr>
        <w:fldChar w:fldCharType="begin"/>
      </w:r>
      <w:r>
        <w:rPr>
          <w:rStyle w:val="Hyperlink0"/>
          <w:rFonts w:ascii="Helvetica" w:eastAsia="Helvetica" w:hAnsi="Helvetica" w:cs="Helvetica"/>
          <w:sz w:val="28"/>
          <w:szCs w:val="28"/>
          <w:shd w:val="clear" w:color="auto" w:fill="FFFFFF"/>
        </w:rPr>
        <w:instrText xml:space="preserve"> HYPERLINK "https://it.wikipedia.org/wiki/Multiplexing"</w:instrText>
      </w:r>
      <w:r>
        <w:rPr>
          <w:rStyle w:val="Hyperlink0"/>
        </w:rPr>
        <w:fldChar w:fldCharType="separate"/>
      </w:r>
      <w:r w:rsidRPr="003E53E4">
        <w:rPr>
          <w:rStyle w:val="Hyperlink0"/>
          <w:rFonts w:ascii="Helvetica" w:hAnsi="Helvetica"/>
          <w:sz w:val="28"/>
          <w:szCs w:val="28"/>
          <w:shd w:val="clear" w:color="auto" w:fill="FFFFFF"/>
        </w:rPr>
        <w:t>multiplexing</w:t>
      </w:r>
      <w:r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  <w:fldChar w:fldCharType="end"/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 e </w:t>
      </w:r>
      <w:r>
        <w:rPr>
          <w:rStyle w:val="Hyperlink0"/>
        </w:rPr>
        <w:fldChar w:fldCharType="begin"/>
      </w:r>
      <w:r>
        <w:rPr>
          <w:rStyle w:val="Hyperlink0"/>
          <w:rFonts w:ascii="Helvetica" w:eastAsia="Helvetica" w:hAnsi="Helvetica" w:cs="Helvetica"/>
          <w:sz w:val="28"/>
          <w:szCs w:val="28"/>
          <w:shd w:val="clear" w:color="auto" w:fill="FFFFFF"/>
        </w:rPr>
        <w:instrText xml:space="preserve"> HYPERLINK "https://it.wikipedia.org/wiki/Checksum"</w:instrText>
      </w:r>
      <w:r>
        <w:rPr>
          <w:rStyle w:val="Hyperlink0"/>
        </w:rPr>
        <w:fldChar w:fldCharType="separate"/>
      </w:r>
      <w:r w:rsidRPr="003E53E4">
        <w:rPr>
          <w:rStyle w:val="Hyperlink0"/>
          <w:rFonts w:ascii="Helvetica" w:hAnsi="Helvetica"/>
          <w:sz w:val="28"/>
          <w:szCs w:val="28"/>
          <w:shd w:val="clear" w:color="auto" w:fill="FFFFFF"/>
        </w:rPr>
        <w:t>checksum</w:t>
      </w:r>
      <w:r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  <w:fldChar w:fldCharType="end"/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>, anche se pu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ò 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>essere usato con altri protocolli di rete e trasporto sottostanti.</w:t>
      </w:r>
    </w:p>
    <w:p w:rsidR="009E1DF1" w:rsidRDefault="009E1DF1">
      <w:pPr>
        <w:pStyle w:val="Didefault"/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</w:pPr>
    </w:p>
    <w:p w:rsidR="009E1DF1" w:rsidRDefault="0093622A">
      <w:pPr>
        <w:pStyle w:val="Didefault"/>
        <w:rPr>
          <w:rStyle w:val="Nessuno"/>
          <w:rFonts w:ascii="Helvetica" w:eastAsia="Helvetica" w:hAnsi="Helvetica" w:cs="Helvetica"/>
          <w:color w:val="54595D"/>
          <w:sz w:val="26"/>
          <w:szCs w:val="26"/>
          <w:shd w:val="clear" w:color="auto" w:fill="FFFFFF"/>
        </w:rPr>
      </w:pPr>
      <w:r w:rsidRPr="003E53E4">
        <w:rPr>
          <w:rStyle w:val="Nessuno"/>
          <w:rFonts w:ascii="Helvetica" w:hAnsi="Helvetica"/>
          <w:b/>
          <w:bCs/>
          <w:color w:val="222222"/>
          <w:sz w:val="34"/>
          <w:szCs w:val="34"/>
          <w:shd w:val="clear" w:color="auto" w:fill="FFFFFF"/>
        </w:rPr>
        <w:t>Header</w:t>
      </w:r>
    </w:p>
    <w:p w:rsidR="009E1DF1" w:rsidRDefault="009E1DF1">
      <w:pPr>
        <w:pStyle w:val="Didefault"/>
        <w:rPr>
          <w:rStyle w:val="Nessuno"/>
          <w:rFonts w:ascii="Helvetica" w:eastAsia="Helvetica" w:hAnsi="Helvetica" w:cs="Helvetica"/>
          <w:b/>
          <w:bCs/>
          <w:sz w:val="34"/>
          <w:szCs w:val="34"/>
          <w:shd w:val="clear" w:color="auto" w:fill="FFFFFF"/>
        </w:rPr>
      </w:pPr>
    </w:p>
    <w:p w:rsidR="009E1DF1" w:rsidRDefault="0093622A">
      <w:pPr>
        <w:pStyle w:val="Didefault"/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</w:pP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I pacchetti RTP sono formati da un header di minimo 12 byte seguiti da un payload che dipende dalla specifica applicazione.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L'header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 RTP </w:t>
      </w:r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è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formato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 da:</w:t>
      </w:r>
    </w:p>
    <w:p w:rsidR="009E1DF1" w:rsidRPr="003E53E4" w:rsidRDefault="0093622A">
      <w:pPr>
        <w:pStyle w:val="Didefault"/>
        <w:numPr>
          <w:ilvl w:val="0"/>
          <w:numId w:val="6"/>
        </w:numPr>
        <w:rPr>
          <w:rFonts w:ascii="Helvetica" w:hAnsi="Helvetica"/>
          <w:color w:val="222222"/>
          <w:sz w:val="28"/>
          <w:szCs w:val="28"/>
          <w:shd w:val="clear" w:color="auto" w:fill="FFFFFF"/>
        </w:rPr>
      </w:pPr>
      <w:r w:rsidRPr="003E53E4">
        <w:rPr>
          <w:rStyle w:val="Nessuno"/>
          <w:rFonts w:ascii="Helvetica" w:hAnsi="Helvetica"/>
          <w:b/>
          <w:bCs/>
          <w:color w:val="222222"/>
          <w:sz w:val="28"/>
          <w:szCs w:val="28"/>
          <w:shd w:val="clear" w:color="auto" w:fill="FFFFFF"/>
        </w:rPr>
        <w:t>Ver. (Version)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: (2bit) indica la versione del protocollo. La versione corrente 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è 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>la numero 2.</w:t>
      </w:r>
    </w:p>
    <w:p w:rsidR="009E1DF1" w:rsidRPr="003E53E4" w:rsidRDefault="0093622A">
      <w:pPr>
        <w:pStyle w:val="Didefault"/>
        <w:numPr>
          <w:ilvl w:val="0"/>
          <w:numId w:val="6"/>
        </w:numPr>
        <w:rPr>
          <w:rFonts w:ascii="Helvetica" w:hAnsi="Helvetica"/>
          <w:color w:val="222222"/>
          <w:sz w:val="28"/>
          <w:szCs w:val="28"/>
          <w:shd w:val="clear" w:color="auto" w:fill="FFFFFF"/>
        </w:rPr>
      </w:pPr>
      <w:r w:rsidRPr="003E53E4">
        <w:rPr>
          <w:rStyle w:val="Nessuno"/>
          <w:rFonts w:ascii="Helvetica" w:hAnsi="Helvetica"/>
          <w:b/>
          <w:bCs/>
          <w:color w:val="222222"/>
          <w:sz w:val="28"/>
          <w:szCs w:val="28"/>
          <w:shd w:val="clear" w:color="auto" w:fill="FFFFFF"/>
        </w:rPr>
        <w:t>P (Padding)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: (1 bit) indica se 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è 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>presente un byte di padding alla fine del pacchetto.</w:t>
      </w:r>
    </w:p>
    <w:p w:rsidR="009E1DF1" w:rsidRPr="003E53E4" w:rsidRDefault="0093622A">
      <w:pPr>
        <w:pStyle w:val="Didefault"/>
        <w:numPr>
          <w:ilvl w:val="0"/>
          <w:numId w:val="6"/>
        </w:numPr>
        <w:rPr>
          <w:rFonts w:ascii="Helvetica" w:hAnsi="Helvetica"/>
          <w:color w:val="222222"/>
          <w:sz w:val="28"/>
          <w:szCs w:val="28"/>
          <w:shd w:val="clear" w:color="auto" w:fill="FFFFFF"/>
        </w:rPr>
      </w:pPr>
      <w:r w:rsidRPr="003E53E4">
        <w:rPr>
          <w:rStyle w:val="Nessuno"/>
          <w:rFonts w:ascii="Helvetica" w:hAnsi="Helvetica"/>
          <w:b/>
          <w:bCs/>
          <w:color w:val="222222"/>
          <w:sz w:val="28"/>
          <w:szCs w:val="28"/>
          <w:shd w:val="clear" w:color="auto" w:fill="FFFFFF"/>
        </w:rPr>
        <w:t>X (Extension)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>: (1 bit) indica la presenza di un Extension header tra l'header standard e il payload.</w:t>
      </w:r>
    </w:p>
    <w:p w:rsidR="009E1DF1" w:rsidRPr="003E53E4" w:rsidRDefault="0093622A">
      <w:pPr>
        <w:pStyle w:val="Didefault"/>
        <w:numPr>
          <w:ilvl w:val="0"/>
          <w:numId w:val="6"/>
        </w:numPr>
        <w:rPr>
          <w:rFonts w:ascii="Helvetica" w:hAnsi="Helvetica"/>
          <w:color w:val="222222"/>
          <w:sz w:val="28"/>
          <w:szCs w:val="28"/>
          <w:shd w:val="clear" w:color="auto" w:fill="FFFFFF"/>
        </w:rPr>
      </w:pPr>
      <w:r w:rsidRPr="003E53E4">
        <w:rPr>
          <w:rStyle w:val="Nessuno"/>
          <w:rFonts w:ascii="Helvetica" w:hAnsi="Helvetica"/>
          <w:b/>
          <w:bCs/>
          <w:color w:val="222222"/>
          <w:sz w:val="28"/>
          <w:szCs w:val="28"/>
          <w:shd w:val="clear" w:color="auto" w:fill="FFFFFF"/>
        </w:rPr>
        <w:t>CC (CSRC Count)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>: (4 bit) contiene il numero di CSRC identifiers (definiti sotto)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 che seguono l'header minimo.</w:t>
      </w:r>
    </w:p>
    <w:p w:rsidR="009E1DF1" w:rsidRPr="003E53E4" w:rsidRDefault="0093622A">
      <w:pPr>
        <w:pStyle w:val="Didefault"/>
        <w:numPr>
          <w:ilvl w:val="0"/>
          <w:numId w:val="6"/>
        </w:numPr>
        <w:rPr>
          <w:rFonts w:ascii="Helvetica" w:hAnsi="Helvetica"/>
          <w:color w:val="222222"/>
          <w:sz w:val="28"/>
          <w:szCs w:val="28"/>
          <w:shd w:val="clear" w:color="auto" w:fill="FFFFFF"/>
        </w:rPr>
      </w:pPr>
      <w:r w:rsidRPr="003E53E4">
        <w:rPr>
          <w:rStyle w:val="Nessuno"/>
          <w:rFonts w:ascii="Helvetica" w:hAnsi="Helvetica"/>
          <w:b/>
          <w:bCs/>
          <w:color w:val="222222"/>
          <w:sz w:val="28"/>
          <w:szCs w:val="28"/>
          <w:shd w:val="clear" w:color="auto" w:fill="FFFFFF"/>
        </w:rPr>
        <w:t>M (Marker)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: (1 bit) Usato dal livello applicativo e quindi definito dal profilo specifico. Se 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è 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>settato, significa che il pacchetto ha una qualche speciale rilevanza per il livello applicativo.</w:t>
      </w:r>
    </w:p>
    <w:p w:rsidR="009E1DF1" w:rsidRDefault="0093622A">
      <w:pPr>
        <w:pStyle w:val="Didefault"/>
        <w:numPr>
          <w:ilvl w:val="0"/>
          <w:numId w:val="6"/>
        </w:numP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</w:pPr>
      <w:r w:rsidRPr="003E53E4">
        <w:rPr>
          <w:rStyle w:val="Nessuno"/>
          <w:rFonts w:ascii="Helvetica" w:hAnsi="Helvetica"/>
          <w:b/>
          <w:bCs/>
          <w:color w:val="222222"/>
          <w:sz w:val="28"/>
          <w:szCs w:val="28"/>
          <w:shd w:val="clear" w:color="auto" w:fill="FFFFFF"/>
        </w:rPr>
        <w:t>PT (Payload Type)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>: (7 bit) indic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a il formato del payload e determina la sua interpretazione dall'applicazione.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Questo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è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specifico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 per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ogni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profilo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 RTP.</w:t>
      </w:r>
    </w:p>
    <w:p w:rsidR="009E1DF1" w:rsidRPr="003E53E4" w:rsidRDefault="0093622A">
      <w:pPr>
        <w:pStyle w:val="Didefault"/>
        <w:numPr>
          <w:ilvl w:val="0"/>
          <w:numId w:val="6"/>
        </w:numPr>
        <w:rPr>
          <w:rFonts w:ascii="Helvetica" w:hAnsi="Helvetica"/>
          <w:color w:val="222222"/>
          <w:sz w:val="28"/>
          <w:szCs w:val="28"/>
          <w:shd w:val="clear" w:color="auto" w:fill="FFFFFF"/>
        </w:rPr>
      </w:pPr>
      <w:r w:rsidRPr="003E53E4">
        <w:rPr>
          <w:rStyle w:val="Nessuno"/>
          <w:rFonts w:ascii="Helvetica" w:hAnsi="Helvetica"/>
          <w:b/>
          <w:bCs/>
          <w:color w:val="222222"/>
          <w:sz w:val="28"/>
          <w:szCs w:val="28"/>
          <w:shd w:val="clear" w:color="auto" w:fill="FFFFFF"/>
        </w:rPr>
        <w:t>Sequence Number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: (16 bit) il sequence number viene incrementato di uno per ogni pacchetto RTP inviato e permette al ricevente di 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>identificare perdite di pacchetti e ripristinare l'ordine corretto. Il protocollo RTP non prende provvedimenti quanto un pacchetto viene perduto, ma lascia campo libero all'applicazione. In accordo con l'</w:t>
      </w:r>
      <w:proofErr w:type="spellStart"/>
      <w:r>
        <w:rPr>
          <w:rStyle w:val="Hyperlink1"/>
        </w:rPr>
        <w:fldChar w:fldCharType="begin"/>
      </w:r>
      <w:r>
        <w:rPr>
          <w:rStyle w:val="Hyperlink1"/>
          <w:rFonts w:ascii="Helvetica" w:eastAsia="Helvetica" w:hAnsi="Helvetica" w:cs="Helvetica"/>
          <w:sz w:val="28"/>
          <w:szCs w:val="28"/>
          <w:shd w:val="clear" w:color="auto" w:fill="FFFFFF"/>
        </w:rPr>
        <w:instrText xml:space="preserve"> HYPERLINK "https://tools.ietf.org/html/rfc3550"</w:instrText>
      </w:r>
      <w:r>
        <w:rPr>
          <w:rStyle w:val="Hyperlink1"/>
        </w:rPr>
        <w:fldChar w:fldCharType="separate"/>
      </w:r>
      <w:proofErr w:type="spellEnd"/>
      <w:r w:rsidRPr="003E53E4">
        <w:rPr>
          <w:rStyle w:val="Hyperlink1"/>
          <w:rFonts w:ascii="Helvetica" w:hAnsi="Helvetica"/>
          <w:sz w:val="28"/>
          <w:szCs w:val="28"/>
          <w:shd w:val="clear" w:color="auto" w:fill="FFFFFF"/>
        </w:rPr>
        <w:t xml:space="preserve">RFC </w:t>
      </w:r>
      <w:r w:rsidRPr="003E53E4">
        <w:rPr>
          <w:rStyle w:val="Hyperlink1"/>
          <w:rFonts w:ascii="Helvetica" w:hAnsi="Helvetica"/>
          <w:sz w:val="28"/>
          <w:szCs w:val="28"/>
          <w:shd w:val="clear" w:color="auto" w:fill="FFFFFF"/>
        </w:rPr>
        <w:t>3550</w:t>
      </w:r>
      <w:r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  <w:fldChar w:fldCharType="end"/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, il valore iniziale deve essere casuale per rendere attacchi di tipo </w:t>
      </w:r>
      <w:r>
        <w:rPr>
          <w:rStyle w:val="Hyperlink0"/>
        </w:rPr>
        <w:fldChar w:fldCharType="begin"/>
      </w:r>
      <w:r>
        <w:rPr>
          <w:rStyle w:val="Hyperlink0"/>
          <w:rFonts w:ascii="Helvetica" w:eastAsia="Helvetica" w:hAnsi="Helvetica" w:cs="Helvetica"/>
          <w:sz w:val="28"/>
          <w:szCs w:val="28"/>
          <w:shd w:val="clear" w:color="auto" w:fill="FFFFFF"/>
        </w:rPr>
        <w:instrText xml:space="preserve"> HYPERLINK "https://it.wikipedia.org/wiki/Attacco_con_testo_in_chiaro_noto"</w:instrText>
      </w:r>
      <w:r>
        <w:rPr>
          <w:rStyle w:val="Hyperlink0"/>
        </w:rPr>
        <w:fldChar w:fldCharType="separate"/>
      </w:r>
      <w:r w:rsidRPr="003E53E4">
        <w:rPr>
          <w:rStyle w:val="Hyperlink0"/>
          <w:rFonts w:ascii="Helvetica" w:hAnsi="Helvetica"/>
          <w:sz w:val="28"/>
          <w:szCs w:val="28"/>
          <w:shd w:val="clear" w:color="auto" w:fill="FFFFFF"/>
        </w:rPr>
        <w:t>known-plaintext</w:t>
      </w:r>
      <w:r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  <w:fldChar w:fldCharType="end"/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 pi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ù 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>difficili.</w:t>
      </w:r>
    </w:p>
    <w:p w:rsidR="009E1DF1" w:rsidRPr="003E53E4" w:rsidRDefault="0093622A">
      <w:pPr>
        <w:pStyle w:val="Didefault"/>
        <w:numPr>
          <w:ilvl w:val="0"/>
          <w:numId w:val="6"/>
        </w:numPr>
        <w:rPr>
          <w:rFonts w:ascii="Helvetica" w:hAnsi="Helvetica"/>
          <w:color w:val="222222"/>
          <w:sz w:val="28"/>
          <w:szCs w:val="28"/>
          <w:shd w:val="clear" w:color="auto" w:fill="FFFFFF"/>
        </w:rPr>
      </w:pPr>
      <w:r w:rsidRPr="003E53E4">
        <w:rPr>
          <w:rStyle w:val="Nessuno"/>
          <w:rFonts w:ascii="Helvetica" w:hAnsi="Helvetica"/>
          <w:b/>
          <w:bCs/>
          <w:color w:val="222222"/>
          <w:sz w:val="28"/>
          <w:szCs w:val="28"/>
          <w:shd w:val="clear" w:color="auto" w:fill="FFFFFF"/>
        </w:rPr>
        <w:lastRenderedPageBreak/>
        <w:t>Timestamp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: (32 bit) utilizzato per permettere al ricevente di 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>riprodurre il media ricevuto all'intervallo appropriato. La granularit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à 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dipende dall'applicazione ed 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 xml:space="preserve">è </w:t>
      </w: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>definita dallo specifico profilo RTP.</w:t>
      </w:r>
    </w:p>
    <w:p w:rsidR="009E1DF1" w:rsidRDefault="009E1DF1">
      <w:pPr>
        <w:pStyle w:val="Didefault"/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</w:pPr>
    </w:p>
    <w:p w:rsidR="009E1DF1" w:rsidRDefault="0093622A">
      <w:pPr>
        <w:pStyle w:val="Didefault"/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</w:pPr>
      <w:r w:rsidRPr="003E53E4">
        <w:rPr>
          <w:rFonts w:ascii="Helvetica" w:hAnsi="Helvetica"/>
          <w:color w:val="222222"/>
          <w:sz w:val="28"/>
          <w:szCs w:val="28"/>
          <w:shd w:val="clear" w:color="auto" w:fill="FFFFFF"/>
        </w:rPr>
        <w:t>Gli altri elementi hanno poca rilevanza per ora</w:t>
      </w:r>
    </w:p>
    <w:p w:rsidR="009E1DF1" w:rsidRDefault="009E1DF1">
      <w:pPr>
        <w:pStyle w:val="Didefault"/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</w:pPr>
    </w:p>
    <w:p w:rsidR="009E1DF1" w:rsidRDefault="0093622A">
      <w:pPr>
        <w:pStyle w:val="Didefault"/>
        <w:spacing w:after="240" w:line="300" w:lineRule="atLeast"/>
        <w:jc w:val="center"/>
        <w:rPr>
          <w:rFonts w:ascii="Times" w:eastAsia="Times" w:hAnsi="Times" w:cs="Times"/>
          <w:color w:val="EE220C"/>
          <w:sz w:val="44"/>
          <w:szCs w:val="44"/>
        </w:rPr>
      </w:pPr>
      <w:proofErr w:type="spellStart"/>
      <w:r>
        <w:rPr>
          <w:rFonts w:ascii="Times" w:hAnsi="Times"/>
          <w:color w:val="EE220C"/>
          <w:sz w:val="44"/>
          <w:szCs w:val="44"/>
          <w:lang w:val="en-US"/>
        </w:rPr>
        <w:t>Inizio</w:t>
      </w:r>
      <w:proofErr w:type="spellEnd"/>
      <w:r>
        <w:rPr>
          <w:rFonts w:ascii="Times" w:hAnsi="Times"/>
          <w:color w:val="EE220C"/>
          <w:sz w:val="44"/>
          <w:szCs w:val="44"/>
          <w:lang w:val="en-US"/>
        </w:rPr>
        <w:t xml:space="preserve"> </w:t>
      </w:r>
      <w:proofErr w:type="spellStart"/>
      <w:r>
        <w:rPr>
          <w:rFonts w:ascii="Times" w:hAnsi="Times"/>
          <w:color w:val="EE220C"/>
          <w:sz w:val="44"/>
          <w:szCs w:val="44"/>
          <w:lang w:val="en-US"/>
        </w:rPr>
        <w:t>sviluppo</w:t>
      </w:r>
      <w:proofErr w:type="spellEnd"/>
    </w:p>
    <w:p w:rsidR="009E1DF1" w:rsidRDefault="0093622A">
      <w:pPr>
        <w:pStyle w:val="Didefault"/>
        <w:rPr>
          <w:rFonts w:ascii="Helvetica" w:eastAsia="Helvetica" w:hAnsi="Helvetica" w:cs="Helvetica"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Strumenti</w:t>
      </w:r>
      <w:proofErr w:type="spellEnd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utilizzati</w:t>
      </w:r>
      <w:proofErr w:type="spellEnd"/>
    </w:p>
    <w:p w:rsidR="009E1DF1" w:rsidRDefault="0093622A">
      <w:pPr>
        <w:pStyle w:val="Didefault"/>
        <w:numPr>
          <w:ilvl w:val="0"/>
          <w:numId w:val="7"/>
        </w:numP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Helvetica" w:hAnsi="Helvetica"/>
          <w:color w:val="222222"/>
          <w:sz w:val="28"/>
          <w:szCs w:val="28"/>
          <w:shd w:val="clear" w:color="auto" w:fill="FFFFFF"/>
          <w:lang w:val="en-US"/>
        </w:rPr>
        <w:t>Python</w:t>
      </w:r>
    </w:p>
    <w:sectPr w:rsidR="009E1DF1">
      <w:headerReference w:type="default" r:id="rId10"/>
      <w:footerReference w:type="default" r:id="rId1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622A" w:rsidRDefault="0093622A">
      <w:r>
        <w:separator/>
      </w:r>
    </w:p>
  </w:endnote>
  <w:endnote w:type="continuationSeparator" w:id="0">
    <w:p w:rsidR="0093622A" w:rsidRDefault="00936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1DF1" w:rsidRDefault="009E1DF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622A" w:rsidRDefault="0093622A">
      <w:r>
        <w:separator/>
      </w:r>
    </w:p>
  </w:footnote>
  <w:footnote w:type="continuationSeparator" w:id="0">
    <w:p w:rsidR="0093622A" w:rsidRDefault="009362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1DF1" w:rsidRDefault="009E1DF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97275"/>
    <w:multiLevelType w:val="hybridMultilevel"/>
    <w:tmpl w:val="8168D030"/>
    <w:styleLink w:val="Numerato"/>
    <w:lvl w:ilvl="0" w:tplc="648CB8FC">
      <w:start w:val="1"/>
      <w:numFmt w:val="decimal"/>
      <w:lvlText w:val="%1."/>
      <w:lvlJc w:val="left"/>
      <w:pPr>
        <w:ind w:left="43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1EA510E">
      <w:start w:val="1"/>
      <w:numFmt w:val="decimal"/>
      <w:lvlText w:val="%2."/>
      <w:lvlJc w:val="left"/>
      <w:pPr>
        <w:ind w:left="79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16E141C">
      <w:start w:val="1"/>
      <w:numFmt w:val="decimal"/>
      <w:lvlText w:val="%3."/>
      <w:lvlJc w:val="left"/>
      <w:pPr>
        <w:ind w:left="115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612852C">
      <w:start w:val="1"/>
      <w:numFmt w:val="decimal"/>
      <w:lvlText w:val="%4."/>
      <w:lvlJc w:val="left"/>
      <w:pPr>
        <w:ind w:left="151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1E84918">
      <w:start w:val="1"/>
      <w:numFmt w:val="decimal"/>
      <w:lvlText w:val="%5."/>
      <w:lvlJc w:val="left"/>
      <w:pPr>
        <w:ind w:left="187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5869500">
      <w:start w:val="1"/>
      <w:numFmt w:val="decimal"/>
      <w:lvlText w:val="%6."/>
      <w:lvlJc w:val="left"/>
      <w:pPr>
        <w:ind w:left="223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57C0790">
      <w:start w:val="1"/>
      <w:numFmt w:val="decimal"/>
      <w:lvlText w:val="%7."/>
      <w:lvlJc w:val="left"/>
      <w:pPr>
        <w:ind w:left="259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5C4459C">
      <w:start w:val="1"/>
      <w:numFmt w:val="decimal"/>
      <w:lvlText w:val="%8."/>
      <w:lvlJc w:val="left"/>
      <w:pPr>
        <w:ind w:left="295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A50DCC2">
      <w:start w:val="1"/>
      <w:numFmt w:val="decimal"/>
      <w:lvlText w:val="%9."/>
      <w:lvlJc w:val="left"/>
      <w:pPr>
        <w:ind w:left="3316" w:hanging="4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BD11095"/>
    <w:multiLevelType w:val="hybridMultilevel"/>
    <w:tmpl w:val="C20E14D6"/>
    <w:styleLink w:val="Puntoelenco1"/>
    <w:lvl w:ilvl="0" w:tplc="983E1090">
      <w:start w:val="1"/>
      <w:numFmt w:val="bullet"/>
      <w:lvlText w:val="•"/>
      <w:lvlJc w:val="left"/>
      <w:pPr>
        <w:ind w:left="720" w:hanging="5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-2"/>
        <w:highlight w:val="none"/>
        <w:vertAlign w:val="baseline"/>
      </w:rPr>
    </w:lvl>
    <w:lvl w:ilvl="1" w:tplc="AC105454">
      <w:start w:val="1"/>
      <w:numFmt w:val="bullet"/>
      <w:lvlText w:val="•"/>
      <w:lvlJc w:val="left"/>
      <w:pPr>
        <w:ind w:left="940" w:hanging="5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-2"/>
        <w:highlight w:val="none"/>
        <w:vertAlign w:val="baseline"/>
      </w:rPr>
    </w:lvl>
    <w:lvl w:ilvl="2" w:tplc="88A499AE">
      <w:start w:val="1"/>
      <w:numFmt w:val="bullet"/>
      <w:lvlText w:val="•"/>
      <w:lvlJc w:val="left"/>
      <w:pPr>
        <w:ind w:left="1160" w:hanging="5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-2"/>
        <w:highlight w:val="none"/>
        <w:vertAlign w:val="baseline"/>
      </w:rPr>
    </w:lvl>
    <w:lvl w:ilvl="3" w:tplc="4A8C4140">
      <w:start w:val="1"/>
      <w:numFmt w:val="bullet"/>
      <w:lvlText w:val="•"/>
      <w:lvlJc w:val="left"/>
      <w:pPr>
        <w:ind w:left="1380" w:hanging="5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-2"/>
        <w:highlight w:val="none"/>
        <w:vertAlign w:val="baseline"/>
      </w:rPr>
    </w:lvl>
    <w:lvl w:ilvl="4" w:tplc="9ADE9CA2">
      <w:start w:val="1"/>
      <w:numFmt w:val="bullet"/>
      <w:lvlText w:val="•"/>
      <w:lvlJc w:val="left"/>
      <w:pPr>
        <w:ind w:left="1600" w:hanging="5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-2"/>
        <w:highlight w:val="none"/>
        <w:vertAlign w:val="baseline"/>
      </w:rPr>
    </w:lvl>
    <w:lvl w:ilvl="5" w:tplc="6A8610DE">
      <w:start w:val="1"/>
      <w:numFmt w:val="bullet"/>
      <w:lvlText w:val="•"/>
      <w:lvlJc w:val="left"/>
      <w:pPr>
        <w:ind w:left="1820" w:hanging="5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-2"/>
        <w:highlight w:val="none"/>
        <w:vertAlign w:val="baseline"/>
      </w:rPr>
    </w:lvl>
    <w:lvl w:ilvl="6" w:tplc="61F45D3E">
      <w:start w:val="1"/>
      <w:numFmt w:val="bullet"/>
      <w:lvlText w:val="•"/>
      <w:lvlJc w:val="left"/>
      <w:pPr>
        <w:ind w:left="2040" w:hanging="5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-2"/>
        <w:highlight w:val="none"/>
        <w:vertAlign w:val="baseline"/>
      </w:rPr>
    </w:lvl>
    <w:lvl w:ilvl="7" w:tplc="7AFA686C">
      <w:start w:val="1"/>
      <w:numFmt w:val="bullet"/>
      <w:lvlText w:val="•"/>
      <w:lvlJc w:val="left"/>
      <w:pPr>
        <w:ind w:left="2260" w:hanging="5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-2"/>
        <w:highlight w:val="none"/>
        <w:vertAlign w:val="baseline"/>
      </w:rPr>
    </w:lvl>
    <w:lvl w:ilvl="8" w:tplc="83CCCE9A">
      <w:start w:val="1"/>
      <w:numFmt w:val="bullet"/>
      <w:lvlText w:val="•"/>
      <w:lvlJc w:val="left"/>
      <w:pPr>
        <w:ind w:left="2480" w:hanging="5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12121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 w15:restartNumberingAfterBreak="0">
    <w:nsid w:val="57094C74"/>
    <w:multiLevelType w:val="hybridMultilevel"/>
    <w:tmpl w:val="C20E14D6"/>
    <w:numStyleLink w:val="Puntoelenco1"/>
  </w:abstractNum>
  <w:abstractNum w:abstractNumId="3" w15:restartNumberingAfterBreak="0">
    <w:nsid w:val="7E4E4A7B"/>
    <w:multiLevelType w:val="hybridMultilevel"/>
    <w:tmpl w:val="8168D030"/>
    <w:numStyleLink w:val="Numerato"/>
  </w:abstractNum>
  <w:num w:numId="1">
    <w:abstractNumId w:val="0"/>
  </w:num>
  <w:num w:numId="2">
    <w:abstractNumId w:val="3"/>
  </w:num>
  <w:num w:numId="3">
    <w:abstractNumId w:val="3"/>
    <w:lvlOverride w:ilvl="0">
      <w:startOverride w:val="1"/>
      <w:lvl w:ilvl="0" w:tplc="7E8C2DDA">
        <w:start w:val="1"/>
        <w:numFmt w:val="decimal"/>
        <w:lvlText w:val="%1."/>
        <w:lvlJc w:val="left"/>
        <w:pPr>
          <w:ind w:left="3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61E61150">
        <w:start w:val="1"/>
        <w:numFmt w:val="decimal"/>
        <w:lvlText w:val="%2."/>
        <w:lvlJc w:val="left"/>
        <w:pPr>
          <w:ind w:left="7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09C6606">
        <w:start w:val="1"/>
        <w:numFmt w:val="decimal"/>
        <w:lvlText w:val="%3."/>
        <w:lvlJc w:val="left"/>
        <w:pPr>
          <w:ind w:left="11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8BD27DB8">
        <w:start w:val="1"/>
        <w:numFmt w:val="decimal"/>
        <w:lvlText w:val="%4.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7EFC11CE">
        <w:start w:val="1"/>
        <w:numFmt w:val="decimal"/>
        <w:lvlText w:val="%5.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798A4630">
        <w:start w:val="1"/>
        <w:numFmt w:val="decimal"/>
        <w:lvlText w:val="%6.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2280E6F0">
        <w:start w:val="1"/>
        <w:numFmt w:val="decimal"/>
        <w:lvlText w:val="%7.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8A6E858">
        <w:start w:val="1"/>
        <w:numFmt w:val="decimal"/>
        <w:lvlText w:val="%8.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31D2A7D6">
        <w:start w:val="1"/>
        <w:numFmt w:val="decimal"/>
        <w:lvlText w:val="%9.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"/>
  </w:num>
  <w:num w:numId="5">
    <w:abstractNumId w:val="2"/>
  </w:num>
  <w:num w:numId="6">
    <w:abstractNumId w:val="2"/>
    <w:lvlOverride w:ilvl="0">
      <w:lvl w:ilvl="0" w:tplc="90C43A60">
        <w:start w:val="1"/>
        <w:numFmt w:val="bullet"/>
        <w:lvlText w:val="•"/>
        <w:lvlJc w:val="left"/>
        <w:pPr>
          <w:ind w:left="720" w:hanging="500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FC9C7C06">
        <w:start w:val="1"/>
        <w:numFmt w:val="bullet"/>
        <w:lvlText w:val="•"/>
        <w:lvlJc w:val="left"/>
        <w:pPr>
          <w:ind w:left="940" w:hanging="500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7938B77A">
        <w:start w:val="1"/>
        <w:numFmt w:val="bullet"/>
        <w:lvlText w:val="•"/>
        <w:lvlJc w:val="left"/>
        <w:pPr>
          <w:ind w:left="1160" w:hanging="500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64E2A724">
        <w:start w:val="1"/>
        <w:numFmt w:val="bullet"/>
        <w:lvlText w:val="•"/>
        <w:lvlJc w:val="left"/>
        <w:pPr>
          <w:ind w:left="1380" w:hanging="500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89CCCE4C">
        <w:start w:val="1"/>
        <w:numFmt w:val="bullet"/>
        <w:lvlText w:val="•"/>
        <w:lvlJc w:val="left"/>
        <w:pPr>
          <w:ind w:left="1600" w:hanging="500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C8A295C2">
        <w:start w:val="1"/>
        <w:numFmt w:val="bullet"/>
        <w:lvlText w:val="•"/>
        <w:lvlJc w:val="left"/>
        <w:pPr>
          <w:ind w:left="1820" w:hanging="500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B9DCB274">
        <w:start w:val="1"/>
        <w:numFmt w:val="bullet"/>
        <w:lvlText w:val="•"/>
        <w:lvlJc w:val="left"/>
        <w:pPr>
          <w:ind w:left="2040" w:hanging="500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B52AB238">
        <w:start w:val="1"/>
        <w:numFmt w:val="bullet"/>
        <w:lvlText w:val="•"/>
        <w:lvlJc w:val="left"/>
        <w:pPr>
          <w:ind w:left="2260" w:hanging="500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B41666A0">
        <w:start w:val="1"/>
        <w:numFmt w:val="bullet"/>
        <w:lvlText w:val="•"/>
        <w:lvlJc w:val="left"/>
        <w:pPr>
          <w:ind w:left="2480" w:hanging="500"/>
        </w:pPr>
        <w:rPr>
          <w:rFonts w:ascii="Helvetica" w:eastAsia="Helvetica" w:hAnsi="Helvetica" w:cs="Helvetica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12121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7">
    <w:abstractNumId w:val="3"/>
    <w:lvlOverride w:ilvl="0">
      <w:startOverride w:val="1"/>
      <w:lvl w:ilvl="0" w:tplc="7E8C2DDA">
        <w:start w:val="1"/>
        <w:numFmt w:val="decimal"/>
        <w:lvlText w:val="%1.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61E61150">
        <w:start w:val="1"/>
        <w:numFmt w:val="decimal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09C6606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8BD27DB8">
        <w:start w:val="1"/>
        <w:numFmt w:val="decimal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7EFC11CE">
        <w:start w:val="1"/>
        <w:numFmt w:val="decimal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798A4630">
        <w:start w:val="1"/>
        <w:numFmt w:val="decimal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2280E6F0">
        <w:start w:val="1"/>
        <w:numFmt w:val="decimal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8A6E858">
        <w:start w:val="1"/>
        <w:numFmt w:val="decimal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31D2A7D6">
        <w:start w:val="1"/>
        <w:numFmt w:val="decimal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DF1"/>
    <w:rsid w:val="003E53E4"/>
    <w:rsid w:val="0093622A"/>
    <w:rsid w:val="009E1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91360BC5-AC56-A341-AE6E-5F6E28BCE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it-IT" w:eastAsia="it-I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Pr>
      <w:sz w:val="24"/>
      <w:szCs w:val="24"/>
      <w:lang w:val="en-US"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default">
    <w:name w:val="Di defaul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Numerato">
    <w:name w:val="Numerato"/>
    <w:pPr>
      <w:numPr>
        <w:numId w:val="1"/>
      </w:numPr>
    </w:pPr>
  </w:style>
  <w:style w:type="character" w:customStyle="1" w:styleId="Nessuno">
    <w:name w:val="Nessuno"/>
  </w:style>
  <w:style w:type="character" w:customStyle="1" w:styleId="Hyperlink0">
    <w:name w:val="Hyperlink.0"/>
    <w:basedOn w:val="Nessuno"/>
    <w:rPr>
      <w:outline w:val="0"/>
      <w:color w:val="0645AD"/>
    </w:rPr>
  </w:style>
  <w:style w:type="numbering" w:customStyle="1" w:styleId="Puntoelenco1">
    <w:name w:val="Punto elenco1"/>
    <w:pPr>
      <w:numPr>
        <w:numId w:val="4"/>
      </w:numPr>
    </w:pPr>
  </w:style>
  <w:style w:type="character" w:customStyle="1" w:styleId="Hyperlink1">
    <w:name w:val="Hyperlink.1"/>
    <w:basedOn w:val="Nessuno"/>
    <w:rPr>
      <w:outline w:val="0"/>
      <w:color w:val="3366B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it.wikipedia.org/wiki/Timestamp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653</Words>
  <Characters>3725</Characters>
  <Application>Microsoft Office Word</Application>
  <DocSecurity>0</DocSecurity>
  <Lines>31</Lines>
  <Paragraphs>8</Paragraphs>
  <ScaleCrop>false</ScaleCrop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2020-02-04T18:51:00Z</dcterms:created>
  <dcterms:modified xsi:type="dcterms:W3CDTF">2020-02-04T18:51:00Z</dcterms:modified>
</cp:coreProperties>
</file>