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3FB5" w14:textId="77777777" w:rsidR="001D2BA9" w:rsidRDefault="00000000">
      <w:pPr>
        <w:spacing w:before="1440" w:after="200"/>
        <w:jc w:val="center"/>
      </w:pPr>
      <w:r>
        <w:rPr>
          <w:b/>
          <w:bCs/>
          <w:color w:val="1B2A4A"/>
          <w:sz w:val="64"/>
          <w:szCs w:val="64"/>
        </w:rPr>
        <w:t>LIC Insurance Policy Assistant</w:t>
      </w:r>
    </w:p>
    <w:p w14:paraId="1660C54B" w14:textId="77777777" w:rsidR="001D2BA9" w:rsidRDefault="00000000">
      <w:pPr>
        <w:spacing w:after="600"/>
        <w:jc w:val="center"/>
      </w:pPr>
      <w:r>
        <w:rPr>
          <w:color w:val="E8732A"/>
          <w:sz w:val="32"/>
          <w:szCs w:val="32"/>
        </w:rPr>
        <w:t>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4A1C914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180" w:type="dxa"/>
              <w:bottom w:w="120" w:type="dxa"/>
              <w:right w:w="180" w:type="dxa"/>
            </w:tcMar>
          </w:tcPr>
          <w:p w14:paraId="197D8D1D" w14:textId="77777777" w:rsidR="001D2BA9" w:rsidRDefault="00000000">
            <w:pPr>
              <w:spacing w:before="40" w:after="40"/>
            </w:pPr>
            <w:r>
              <w:rPr>
                <w:color w:val="444444"/>
              </w:rPr>
              <w:t>Type: Internship Capstone Project</w:t>
            </w:r>
          </w:p>
          <w:p w14:paraId="009B543A" w14:textId="77777777" w:rsidR="001D2BA9" w:rsidRDefault="00000000">
            <w:pPr>
              <w:spacing w:before="40" w:after="40"/>
            </w:pPr>
            <w:r>
              <w:rPr>
                <w:color w:val="444444"/>
              </w:rPr>
              <w:t>Domain: Insurance Technology / AI</w:t>
            </w:r>
          </w:p>
          <w:p w14:paraId="61FADB82" w14:textId="77777777" w:rsidR="001D2BA9" w:rsidRDefault="00000000">
            <w:pPr>
              <w:spacing w:before="40" w:after="40"/>
            </w:pPr>
            <w:r>
              <w:rPr>
                <w:color w:val="444444"/>
              </w:rPr>
              <w:t>Stack: Python | PostgreSQL | pgvector | Groq | Chainlit | Langfuse</w:t>
            </w:r>
          </w:p>
          <w:p w14:paraId="6FC3EB08" w14:textId="77777777" w:rsidR="001D2BA9" w:rsidRDefault="00000000">
            <w:pPr>
              <w:spacing w:before="40" w:after="40"/>
            </w:pPr>
            <w:r>
              <w:rPr>
                <w:color w:val="444444"/>
              </w:rPr>
              <w:t>Build Time: 3-4 days</w:t>
            </w:r>
          </w:p>
        </w:tc>
      </w:tr>
    </w:tbl>
    <w:p w14:paraId="44FE6F44" w14:textId="77777777" w:rsidR="001D2BA9" w:rsidRDefault="001D2BA9"/>
    <w:p w14:paraId="6FFF640F" w14:textId="77777777" w:rsidR="001D2BA9" w:rsidRDefault="001D2BA9"/>
    <w:p w14:paraId="33AE83EB" w14:textId="77777777" w:rsidR="001D2BA9" w:rsidRDefault="00000000">
      <w:pPr>
        <w:spacing w:before="400" w:after="200"/>
        <w:jc w:val="center"/>
      </w:pPr>
      <w:r>
        <w:rPr>
          <w:b/>
          <w:bCs/>
          <w:color w:val="1B2A4A"/>
          <w:sz w:val="28"/>
          <w:szCs w:val="28"/>
        </w:rPr>
        <w:t>Table of Contents</w:t>
      </w:r>
    </w:p>
    <w:p w14:paraId="49079A93" w14:textId="77777777" w:rsidR="001D2BA9" w:rsidRDefault="00000000">
      <w:pPr>
        <w:pStyle w:val="ListParagraph"/>
        <w:numPr>
          <w:ilvl w:val="0"/>
          <w:numId w:val="2"/>
        </w:numPr>
        <w:spacing w:before="40" w:after="40"/>
      </w:pPr>
      <w:r>
        <w:rPr>
          <w:color w:val="444444"/>
        </w:rPr>
        <w:t>1. Project Overview</w:t>
      </w:r>
    </w:p>
    <w:p w14:paraId="43C1C8D4" w14:textId="77777777" w:rsidR="001D2BA9" w:rsidRDefault="00000000">
      <w:pPr>
        <w:pStyle w:val="ListParagraph"/>
        <w:numPr>
          <w:ilvl w:val="0"/>
          <w:numId w:val="2"/>
        </w:numPr>
        <w:spacing w:before="40" w:after="40"/>
      </w:pPr>
      <w:r>
        <w:rPr>
          <w:color w:val="444444"/>
        </w:rPr>
        <w:t>2. Problem Statement</w:t>
      </w:r>
    </w:p>
    <w:p w14:paraId="7C42352B" w14:textId="77777777" w:rsidR="001D2BA9" w:rsidRDefault="00000000">
      <w:pPr>
        <w:pStyle w:val="ListParagraph"/>
        <w:numPr>
          <w:ilvl w:val="0"/>
          <w:numId w:val="2"/>
        </w:numPr>
        <w:spacing w:before="40" w:after="40"/>
      </w:pPr>
      <w:r>
        <w:rPr>
          <w:color w:val="444444"/>
        </w:rPr>
        <w:t>3. Objectives</w:t>
      </w:r>
    </w:p>
    <w:p w14:paraId="12FEAFC1" w14:textId="77777777" w:rsidR="001D2BA9" w:rsidRDefault="00000000">
      <w:pPr>
        <w:pStyle w:val="ListParagraph"/>
        <w:numPr>
          <w:ilvl w:val="0"/>
          <w:numId w:val="2"/>
        </w:numPr>
        <w:spacing w:before="40" w:after="40"/>
      </w:pPr>
      <w:r>
        <w:rPr>
          <w:color w:val="444444"/>
        </w:rPr>
        <w:t>4. System Architecture</w:t>
      </w:r>
    </w:p>
    <w:p w14:paraId="4FA93FC7" w14:textId="77777777" w:rsidR="001D2BA9" w:rsidRDefault="00000000">
      <w:pPr>
        <w:pStyle w:val="ListParagraph"/>
        <w:numPr>
          <w:ilvl w:val="0"/>
          <w:numId w:val="2"/>
        </w:numPr>
        <w:spacing w:before="40" w:after="40"/>
      </w:pPr>
      <w:r>
        <w:rPr>
          <w:color w:val="444444"/>
        </w:rPr>
        <w:t>5. Stage 1 — Ingestion Pipeline</w:t>
      </w:r>
    </w:p>
    <w:p w14:paraId="2B0085C4" w14:textId="77777777" w:rsidR="001D2BA9" w:rsidRDefault="00000000">
      <w:pPr>
        <w:pStyle w:val="ListParagraph"/>
        <w:numPr>
          <w:ilvl w:val="0"/>
          <w:numId w:val="2"/>
        </w:numPr>
        <w:spacing w:before="40" w:after="40"/>
      </w:pPr>
      <w:r>
        <w:rPr>
          <w:color w:val="444444"/>
        </w:rPr>
        <w:t>6. Stage 2 — Retrieval Pipeline</w:t>
      </w:r>
    </w:p>
    <w:p w14:paraId="4E188D30" w14:textId="77777777" w:rsidR="001D2BA9" w:rsidRDefault="00000000">
      <w:pPr>
        <w:pStyle w:val="ListParagraph"/>
        <w:numPr>
          <w:ilvl w:val="0"/>
          <w:numId w:val="2"/>
        </w:numPr>
        <w:spacing w:before="40" w:after="40"/>
      </w:pPr>
      <w:r>
        <w:rPr>
          <w:color w:val="444444"/>
        </w:rPr>
        <w:t>7. Stage 3 — Agentic Recommendation Flow</w:t>
      </w:r>
    </w:p>
    <w:p w14:paraId="1EED543D" w14:textId="77777777" w:rsidR="001D2BA9" w:rsidRDefault="00000000">
      <w:pPr>
        <w:pStyle w:val="ListParagraph"/>
        <w:numPr>
          <w:ilvl w:val="0"/>
          <w:numId w:val="2"/>
        </w:numPr>
        <w:spacing w:before="40" w:after="40"/>
      </w:pPr>
      <w:r>
        <w:rPr>
          <w:color w:val="444444"/>
        </w:rPr>
        <w:t>8. Application Layer — app/main.py</w:t>
      </w:r>
    </w:p>
    <w:p w14:paraId="11C56DEC" w14:textId="77777777" w:rsidR="001D2BA9" w:rsidRDefault="00000000">
      <w:pPr>
        <w:pStyle w:val="ListParagraph"/>
        <w:numPr>
          <w:ilvl w:val="0"/>
          <w:numId w:val="2"/>
        </w:numPr>
        <w:spacing w:before="40" w:after="40"/>
      </w:pPr>
      <w:r>
        <w:rPr>
          <w:color w:val="444444"/>
        </w:rPr>
        <w:t>9. Optimization Journey</w:t>
      </w:r>
    </w:p>
    <w:p w14:paraId="5E16AE54" w14:textId="77777777" w:rsidR="001D2BA9" w:rsidRDefault="00000000">
      <w:pPr>
        <w:pStyle w:val="ListParagraph"/>
        <w:numPr>
          <w:ilvl w:val="0"/>
          <w:numId w:val="2"/>
        </w:numPr>
        <w:spacing w:before="40" w:after="40"/>
      </w:pPr>
      <w:r>
        <w:rPr>
          <w:color w:val="444444"/>
        </w:rPr>
        <w:t>10. Tech Stack &amp; Tool Selection</w:t>
      </w:r>
    </w:p>
    <w:p w14:paraId="272AC42E" w14:textId="77777777" w:rsidR="001D2BA9" w:rsidRDefault="00000000">
      <w:pPr>
        <w:pStyle w:val="ListParagraph"/>
        <w:numPr>
          <w:ilvl w:val="0"/>
          <w:numId w:val="2"/>
        </w:numPr>
        <w:spacing w:before="40" w:after="40"/>
      </w:pPr>
      <w:r>
        <w:rPr>
          <w:color w:val="444444"/>
        </w:rPr>
        <w:t>11. Test Results</w:t>
      </w:r>
    </w:p>
    <w:p w14:paraId="2EB4CF43" w14:textId="77777777" w:rsidR="001D2BA9" w:rsidRDefault="00000000">
      <w:pPr>
        <w:pStyle w:val="ListParagraph"/>
        <w:numPr>
          <w:ilvl w:val="0"/>
          <w:numId w:val="2"/>
        </w:numPr>
        <w:spacing w:before="40" w:after="40"/>
      </w:pPr>
      <w:r>
        <w:rPr>
          <w:color w:val="444444"/>
        </w:rPr>
        <w:t>12. Known Limitations &amp; Solutions</w:t>
      </w:r>
    </w:p>
    <w:p w14:paraId="697FF9CE" w14:textId="77777777" w:rsidR="001D2BA9" w:rsidRDefault="00000000">
      <w:pPr>
        <w:pStyle w:val="ListParagraph"/>
        <w:numPr>
          <w:ilvl w:val="0"/>
          <w:numId w:val="2"/>
        </w:numPr>
        <w:spacing w:before="40" w:after="40"/>
      </w:pPr>
      <w:r>
        <w:rPr>
          <w:color w:val="444444"/>
        </w:rPr>
        <w:t>13. Future Scope</w:t>
      </w:r>
    </w:p>
    <w:p w14:paraId="6D9F4413" w14:textId="77777777" w:rsidR="001D2BA9" w:rsidRDefault="00000000">
      <w:pPr>
        <w:pStyle w:val="ListParagraph"/>
        <w:numPr>
          <w:ilvl w:val="0"/>
          <w:numId w:val="2"/>
        </w:numPr>
        <w:spacing w:before="40" w:after="40"/>
      </w:pPr>
      <w:r>
        <w:rPr>
          <w:color w:val="444444"/>
        </w:rPr>
        <w:t>14. References</w:t>
      </w:r>
    </w:p>
    <w:p w14:paraId="120390DB" w14:textId="77777777" w:rsidR="001D2BA9" w:rsidRDefault="00000000">
      <w:r>
        <w:br w:type="page"/>
      </w:r>
    </w:p>
    <w:p w14:paraId="2DD8D017" w14:textId="77777777" w:rsidR="001D2BA9" w:rsidRDefault="00000000">
      <w:pPr>
        <w:pStyle w:val="Heading1"/>
        <w:pBdr>
          <w:bottom w:val="single" w:sz="6" w:space="4" w:color="E8732A"/>
        </w:pBdr>
      </w:pPr>
      <w:r>
        <w:lastRenderedPageBreak/>
        <w:t>1. Project Overview</w:t>
      </w:r>
    </w:p>
    <w:p w14:paraId="71B3D479" w14:textId="77777777" w:rsidR="001D2BA9" w:rsidRDefault="00000000">
      <w:pPr>
        <w:spacing w:before="80" w:after="80"/>
        <w:jc w:val="both"/>
      </w:pPr>
      <w:r>
        <w:rPr>
          <w:color w:val="444444"/>
        </w:rPr>
        <w:t>This project is an AI-powered insurance policy assistant built on a Retrieval-Augmented Generation (RAG) architecture. It allows users to ask natural language questions about LIC insurance policies and receive accurate, document-grounded answers without hallucination. The assistant also provides a personalized plan recommendation and comparison feature through an agentic pipeline, all through a conversational chat interface.</w:t>
      </w:r>
    </w:p>
    <w:p w14:paraId="1AEB2929" w14:textId="77777777" w:rsidR="001D2BA9" w:rsidRDefault="001D2BA9"/>
    <w:p w14:paraId="4A96BF78" w14:textId="77777777" w:rsidR="001D2BA9" w:rsidRDefault="00000000">
      <w:pPr>
        <w:spacing w:before="80" w:after="80"/>
        <w:jc w:val="both"/>
      </w:pPr>
      <w:r>
        <w:rPr>
          <w:color w:val="444444"/>
        </w:rPr>
        <w:t>The project was built in three stages:</w:t>
      </w:r>
    </w:p>
    <w:p w14:paraId="143C3391" w14:textId="77777777" w:rsidR="001D2BA9" w:rsidRDefault="00000000">
      <w:pPr>
        <w:pStyle w:val="ListParagraph"/>
        <w:numPr>
          <w:ilvl w:val="0"/>
          <w:numId w:val="3"/>
        </w:numPr>
        <w:spacing w:before="40" w:after="40"/>
      </w:pPr>
      <w:r>
        <w:rPr>
          <w:color w:val="444444"/>
        </w:rPr>
        <w:t>Stage 1 — RAG Pipeline: Document ingestion, embedding, storage, retrieval, and answer generation.</w:t>
      </w:r>
    </w:p>
    <w:p w14:paraId="6492F466" w14:textId="77777777" w:rsidR="001D2BA9" w:rsidRDefault="00000000">
      <w:pPr>
        <w:pStyle w:val="ListParagraph"/>
        <w:numPr>
          <w:ilvl w:val="0"/>
          <w:numId w:val="3"/>
        </w:numPr>
        <w:spacing w:before="40" w:after="40"/>
      </w:pPr>
      <w:r>
        <w:rPr>
          <w:color w:val="444444"/>
        </w:rPr>
        <w:t>Stage 2 — Agentic Flow: Profile-based personalized plan recommendation and comparison.</w:t>
      </w:r>
    </w:p>
    <w:p w14:paraId="74B6EC21" w14:textId="77777777" w:rsidR="001D2BA9" w:rsidRDefault="00000000">
      <w:pPr>
        <w:pStyle w:val="ListParagraph"/>
        <w:numPr>
          <w:ilvl w:val="0"/>
          <w:numId w:val="3"/>
        </w:numPr>
        <w:spacing w:before="40" w:after="40"/>
      </w:pPr>
      <w:r>
        <w:rPr>
          <w:color w:val="444444"/>
        </w:rPr>
        <w:t>Stage 3 — Optimization: Improving retrieval accuracy, reducing token usage, and adding observability.</w:t>
      </w:r>
    </w:p>
    <w:p w14:paraId="288DB097" w14:textId="77777777" w:rsidR="001D2BA9" w:rsidRDefault="001D2BA9"/>
    <w:p w14:paraId="5EBC5B68" w14:textId="77777777" w:rsidR="001D2BA9" w:rsidRDefault="00000000">
      <w:pPr>
        <w:pStyle w:val="Heading1"/>
        <w:pBdr>
          <w:bottom w:val="single" w:sz="6" w:space="4" w:color="E8732A"/>
        </w:pBdr>
      </w:pPr>
      <w:r>
        <w:t>2. Problem Statement</w:t>
      </w:r>
    </w:p>
    <w:p w14:paraId="7B0B9AB7" w14:textId="77777777" w:rsidR="001D2BA9" w:rsidRDefault="00000000">
      <w:pPr>
        <w:spacing w:before="80" w:after="80"/>
        <w:jc w:val="both"/>
      </w:pPr>
      <w:r>
        <w:rPr>
          <w:color w:val="444444"/>
        </w:rPr>
        <w:t>Choosing the right insurance plan is a critical financial decision that affects a person's long-term security. However, customers often face a significant information gap when navigating insurance products:</w:t>
      </w:r>
    </w:p>
    <w:p w14:paraId="073B5AF1" w14:textId="77777777" w:rsidR="001D2BA9" w:rsidRDefault="001D2BA9"/>
    <w:p w14:paraId="0B1C77CA" w14:textId="77777777" w:rsidR="001D2BA9" w:rsidRDefault="00000000">
      <w:pPr>
        <w:pStyle w:val="ListParagraph"/>
        <w:numPr>
          <w:ilvl w:val="0"/>
          <w:numId w:val="3"/>
        </w:numPr>
        <w:spacing w:before="40" w:after="40"/>
      </w:pPr>
      <w:r>
        <w:rPr>
          <w:color w:val="444444"/>
        </w:rPr>
        <w:t>Policy documents are lengthy, complex, and written in legal or technical language that is difficult for most customers to interpret.</w:t>
      </w:r>
    </w:p>
    <w:p w14:paraId="5E2C489D" w14:textId="77777777" w:rsidR="001D2BA9" w:rsidRDefault="00000000">
      <w:pPr>
        <w:pStyle w:val="ListParagraph"/>
        <w:numPr>
          <w:ilvl w:val="0"/>
          <w:numId w:val="3"/>
        </w:numPr>
        <w:spacing w:before="40" w:after="40"/>
      </w:pPr>
      <w:r>
        <w:rPr>
          <w:color w:val="444444"/>
        </w:rPr>
        <w:t>Customers frequently rely on intermediaries for guidance, but those intermediaries may not always align their advice with the customer's best interest.</w:t>
      </w:r>
    </w:p>
    <w:p w14:paraId="63EA8CC5" w14:textId="77777777" w:rsidR="001D2BA9" w:rsidRDefault="00000000">
      <w:pPr>
        <w:pStyle w:val="ListParagraph"/>
        <w:numPr>
          <w:ilvl w:val="0"/>
          <w:numId w:val="3"/>
        </w:numPr>
        <w:spacing w:before="40" w:after="40"/>
      </w:pPr>
      <w:r>
        <w:rPr>
          <w:color w:val="444444"/>
        </w:rPr>
        <w:t>Comparing multiple plans across eligibility, benefits, premiums, and terms is time-consuming and error-prone without structured tools.</w:t>
      </w:r>
    </w:p>
    <w:p w14:paraId="38274453" w14:textId="77777777" w:rsidR="001D2BA9" w:rsidRDefault="00000000">
      <w:pPr>
        <w:pStyle w:val="ListParagraph"/>
        <w:numPr>
          <w:ilvl w:val="0"/>
          <w:numId w:val="3"/>
        </w:numPr>
        <w:spacing w:before="40" w:after="40"/>
      </w:pPr>
      <w:r>
        <w:rPr>
          <w:color w:val="444444"/>
        </w:rPr>
        <w:t>There is no readily available tool that answers specific policy questions directly from official documents with cited sources.</w:t>
      </w:r>
    </w:p>
    <w:p w14:paraId="5574E710" w14:textId="77777777" w:rsidR="001D2BA9" w:rsidRDefault="001D2BA9"/>
    <w:p w14:paraId="00D13286" w14:textId="77777777" w:rsidR="001D2BA9" w:rsidRDefault="00000000">
      <w:pPr>
        <w:spacing w:before="80" w:after="80"/>
        <w:jc w:val="both"/>
      </w:pPr>
      <w:r>
        <w:rPr>
          <w:color w:val="444444"/>
        </w:rPr>
        <w:t>This project addresses the information asymmetry between what is written in policy documents and what customers can practically access and understand. The goal is to empower customers to make informed, independent insurance decisions by providing a transparent, document-grounded AI assistant.</w:t>
      </w:r>
    </w:p>
    <w:p w14:paraId="748BECC2" w14:textId="77777777" w:rsidR="001D2BA9" w:rsidRDefault="001D2BA9"/>
    <w:p w14:paraId="48F4F63D" w14:textId="77777777" w:rsidR="007E50B9" w:rsidRDefault="007E50B9">
      <w:pPr>
        <w:pStyle w:val="Heading1"/>
        <w:pBdr>
          <w:bottom w:val="single" w:sz="6" w:space="4" w:color="E8732A"/>
        </w:pBdr>
      </w:pPr>
    </w:p>
    <w:p w14:paraId="6496DC4E" w14:textId="77777777" w:rsidR="007E50B9" w:rsidRDefault="007E50B9">
      <w:pPr>
        <w:pStyle w:val="Heading1"/>
        <w:pBdr>
          <w:bottom w:val="single" w:sz="6" w:space="4" w:color="E8732A"/>
        </w:pBdr>
      </w:pPr>
    </w:p>
    <w:p w14:paraId="3706C384" w14:textId="78976F54" w:rsidR="001D2BA9" w:rsidRDefault="00000000">
      <w:pPr>
        <w:pStyle w:val="Heading1"/>
        <w:pBdr>
          <w:bottom w:val="single" w:sz="6" w:space="4" w:color="E8732A"/>
        </w:pBdr>
      </w:pPr>
      <w:r>
        <w:lastRenderedPageBreak/>
        <w:t>3. Objectives</w:t>
      </w:r>
    </w:p>
    <w:p w14:paraId="198779B2" w14:textId="77777777" w:rsidR="001D2BA9" w:rsidRDefault="00000000">
      <w:pPr>
        <w:pStyle w:val="ListParagraph"/>
        <w:numPr>
          <w:ilvl w:val="0"/>
          <w:numId w:val="3"/>
        </w:numPr>
        <w:spacing w:before="40" w:after="40"/>
      </w:pPr>
      <w:r>
        <w:rPr>
          <w:color w:val="444444"/>
        </w:rPr>
        <w:t>Build a RAG-based chatbot that answers insurance-related queries using only the content of official LIC policy documents.</w:t>
      </w:r>
    </w:p>
    <w:p w14:paraId="7D5453DD" w14:textId="77777777" w:rsidR="001D2BA9" w:rsidRDefault="00000000">
      <w:pPr>
        <w:pStyle w:val="ListParagraph"/>
        <w:numPr>
          <w:ilvl w:val="0"/>
          <w:numId w:val="3"/>
        </w:numPr>
        <w:spacing w:before="40" w:after="40"/>
      </w:pPr>
      <w:r>
        <w:rPr>
          <w:color w:val="444444"/>
        </w:rPr>
        <w:t>Ensure zero hallucination — if the answer is not in the documents, the system explicitly says so.</w:t>
      </w:r>
    </w:p>
    <w:p w14:paraId="272239F3" w14:textId="77777777" w:rsidR="001D2BA9" w:rsidRDefault="00000000">
      <w:pPr>
        <w:pStyle w:val="ListParagraph"/>
        <w:numPr>
          <w:ilvl w:val="0"/>
          <w:numId w:val="3"/>
        </w:numPr>
        <w:spacing w:before="40" w:after="40"/>
      </w:pPr>
      <w:r>
        <w:rPr>
          <w:color w:val="444444"/>
        </w:rPr>
        <w:t>Cite document sources in every response to improve transparency and trust.</w:t>
      </w:r>
    </w:p>
    <w:p w14:paraId="6715F212" w14:textId="77777777" w:rsidR="001D2BA9" w:rsidRDefault="00000000">
      <w:pPr>
        <w:pStyle w:val="ListParagraph"/>
        <w:numPr>
          <w:ilvl w:val="0"/>
          <w:numId w:val="3"/>
        </w:numPr>
        <w:spacing w:before="40" w:after="40"/>
      </w:pPr>
      <w:r>
        <w:rPr>
          <w:color w:val="444444"/>
        </w:rPr>
        <w:t>Build an agentic recommendation flow that collects user profile information and suggests the most suitable plan.</w:t>
      </w:r>
    </w:p>
    <w:p w14:paraId="4FF491BA" w14:textId="77777777" w:rsidR="001D2BA9" w:rsidRDefault="00000000">
      <w:pPr>
        <w:pStyle w:val="ListParagraph"/>
        <w:numPr>
          <w:ilvl w:val="0"/>
          <w:numId w:val="3"/>
        </w:numPr>
        <w:spacing w:before="40" w:after="40"/>
      </w:pPr>
      <w:r>
        <w:rPr>
          <w:color w:val="444444"/>
        </w:rPr>
        <w:t>Support plan comparison between two or more policies based on a user-provided profile.</w:t>
      </w:r>
    </w:p>
    <w:p w14:paraId="748769B4" w14:textId="77777777" w:rsidR="001D2BA9" w:rsidRDefault="00000000">
      <w:pPr>
        <w:pStyle w:val="ListParagraph"/>
        <w:numPr>
          <w:ilvl w:val="0"/>
          <w:numId w:val="3"/>
        </w:numPr>
        <w:spacing w:before="40" w:after="40"/>
      </w:pPr>
      <w:r>
        <w:rPr>
          <w:color w:val="444444"/>
        </w:rPr>
        <w:t>Optimize retrieval accuracy from an initial 5/12 to 12/12 through systematic iteration.</w:t>
      </w:r>
    </w:p>
    <w:p w14:paraId="09EF1621" w14:textId="77777777" w:rsidR="001D2BA9" w:rsidRDefault="00000000">
      <w:pPr>
        <w:pStyle w:val="ListParagraph"/>
        <w:numPr>
          <w:ilvl w:val="0"/>
          <w:numId w:val="3"/>
        </w:numPr>
        <w:spacing w:before="40" w:after="40"/>
      </w:pPr>
      <w:r>
        <w:rPr>
          <w:color w:val="444444"/>
        </w:rPr>
        <w:t>Keep LLM API usage efficient — every query type has a defined, minimal number of model calls.</w:t>
      </w:r>
    </w:p>
    <w:p w14:paraId="3430ADA8" w14:textId="77777777" w:rsidR="001D2BA9" w:rsidRDefault="00000000">
      <w:pPr>
        <w:pStyle w:val="ListParagraph"/>
        <w:numPr>
          <w:ilvl w:val="0"/>
          <w:numId w:val="3"/>
        </w:numPr>
        <w:spacing w:before="40" w:after="40"/>
      </w:pPr>
      <w:r>
        <w:rPr>
          <w:color w:val="444444"/>
        </w:rPr>
        <w:t>Add observability through Langfuse tracing to monitor and improve pipeline performance over time.</w:t>
      </w:r>
    </w:p>
    <w:p w14:paraId="4A82CC50" w14:textId="77777777" w:rsidR="001D2BA9" w:rsidRDefault="00000000">
      <w:r>
        <w:br w:type="page"/>
      </w:r>
    </w:p>
    <w:p w14:paraId="16E50171" w14:textId="77777777" w:rsidR="001D2BA9" w:rsidRDefault="00000000">
      <w:pPr>
        <w:pStyle w:val="Heading1"/>
        <w:pBdr>
          <w:bottom w:val="single" w:sz="6" w:space="4" w:color="E8732A"/>
        </w:pBdr>
      </w:pPr>
      <w:r>
        <w:lastRenderedPageBreak/>
        <w:t>4. System Architecture</w:t>
      </w:r>
    </w:p>
    <w:p w14:paraId="6A750080" w14:textId="77777777" w:rsidR="001D2BA9" w:rsidRDefault="00000000">
      <w:pPr>
        <w:spacing w:before="80" w:after="80"/>
        <w:jc w:val="both"/>
      </w:pPr>
      <w:r>
        <w:rPr>
          <w:color w:val="444444"/>
        </w:rPr>
        <w:t>The system is organized into four main components: the ingestion pipeline, the retrieval pipeline, the agentic flow, and the application layer. Each component is orchestrated by a dedicated main file to ensure clean separation of concerns and predictable execution order.</w:t>
      </w:r>
    </w:p>
    <w:p w14:paraId="25A10E09"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360E6E7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180" w:type="dxa"/>
              <w:bottom w:w="120" w:type="dxa"/>
              <w:right w:w="180" w:type="dxa"/>
            </w:tcMar>
          </w:tcPr>
          <w:p w14:paraId="2EA43973" w14:textId="77777777" w:rsidR="001D2BA9" w:rsidRDefault="00000000">
            <w:pPr>
              <w:spacing w:before="40" w:after="40"/>
            </w:pPr>
            <w:r>
              <w:rPr>
                <w:color w:val="444444"/>
              </w:rPr>
              <w:t>Ingestion Pipeline     →   ingestion/main.py   (runs once, fills the database)</w:t>
            </w:r>
          </w:p>
          <w:p w14:paraId="6D3CC3DF" w14:textId="77777777" w:rsidR="001D2BA9" w:rsidRDefault="00000000">
            <w:pPr>
              <w:spacing w:before="40" w:after="40"/>
            </w:pPr>
            <w:r>
              <w:rPr>
                <w:color w:val="444444"/>
              </w:rPr>
              <w:t>Retrieval Pipeline     →   chain.py            (runs per RAG query)</w:t>
            </w:r>
          </w:p>
          <w:p w14:paraId="4F332CB6" w14:textId="77777777" w:rsidR="001D2BA9" w:rsidRDefault="00000000">
            <w:pPr>
              <w:spacing w:before="40" w:after="40"/>
            </w:pPr>
            <w:r>
              <w:rPr>
                <w:color w:val="444444"/>
              </w:rPr>
              <w:t>Agentic Flow           →   insurance_agent/agent/  (runs per recommendation session)</w:t>
            </w:r>
          </w:p>
          <w:p w14:paraId="79470EC4" w14:textId="77777777" w:rsidR="001D2BA9" w:rsidRDefault="00000000">
            <w:pPr>
              <w:spacing w:before="40" w:after="40"/>
            </w:pPr>
            <w:r>
              <w:rPr>
                <w:color w:val="444444"/>
              </w:rPr>
              <w:t>Application Layer      →   app/main.py         (brain — routes all modes, manages state)</w:t>
            </w:r>
          </w:p>
        </w:tc>
      </w:tr>
    </w:tbl>
    <w:p w14:paraId="62AF94A1" w14:textId="77777777" w:rsidR="001D2BA9" w:rsidRDefault="001D2BA9"/>
    <w:p w14:paraId="04E5CB72" w14:textId="77777777" w:rsidR="001D2BA9" w:rsidRDefault="00000000">
      <w:pPr>
        <w:pStyle w:val="Heading2"/>
      </w:pPr>
      <w:r>
        <w:t>4.1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1D16FE04"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180" w:type="dxa"/>
              <w:bottom w:w="120" w:type="dxa"/>
              <w:right w:w="180" w:type="dxa"/>
            </w:tcMar>
          </w:tcPr>
          <w:p w14:paraId="7EBA778D" w14:textId="77777777" w:rsidR="001D2BA9" w:rsidRDefault="00000000">
            <w:pPr>
              <w:spacing w:before="40" w:after="40"/>
            </w:pPr>
            <w:r>
              <w:rPr>
                <w:b/>
                <w:bCs/>
                <w:color w:val="444444"/>
              </w:rPr>
              <w:t>project/</w:t>
            </w:r>
          </w:p>
          <w:p w14:paraId="528963B1" w14:textId="77777777" w:rsidR="001D2BA9" w:rsidRDefault="00000000">
            <w:pPr>
              <w:spacing w:before="40" w:after="40"/>
            </w:pPr>
            <w:r>
              <w:rPr>
                <w:color w:val="444444"/>
              </w:rPr>
              <w:t>├── ingestion/</w:t>
            </w:r>
          </w:p>
          <w:p w14:paraId="7BC266B9" w14:textId="07E20BAF" w:rsidR="001D2BA9" w:rsidRDefault="00000000">
            <w:pPr>
              <w:spacing w:before="40" w:after="40"/>
            </w:pPr>
            <w:r>
              <w:rPr>
                <w:color w:val="444444"/>
              </w:rPr>
              <w:t xml:space="preserve">│   ├── loader.py          </w:t>
            </w:r>
            <w:r w:rsidR="001B4CD4">
              <w:rPr>
                <w:color w:val="444444"/>
              </w:rPr>
              <w:t xml:space="preserve">              </w:t>
            </w:r>
            <w:r>
              <w:rPr>
                <w:color w:val="444444"/>
              </w:rPr>
              <w:t># PyMuPDF document loading</w:t>
            </w:r>
          </w:p>
          <w:p w14:paraId="6BEBB6D9" w14:textId="2557B3A1" w:rsidR="001D2BA9" w:rsidRDefault="00000000">
            <w:pPr>
              <w:spacing w:before="40" w:after="40"/>
            </w:pPr>
            <w:r>
              <w:rPr>
                <w:color w:val="444444"/>
              </w:rPr>
              <w:t xml:space="preserve">│   ├── chunker.py         </w:t>
            </w:r>
            <w:r w:rsidR="001B4CD4">
              <w:rPr>
                <w:color w:val="444444"/>
              </w:rPr>
              <w:t xml:space="preserve">            </w:t>
            </w:r>
            <w:r>
              <w:rPr>
                <w:color w:val="444444"/>
              </w:rPr>
              <w:t># Semantic chunking</w:t>
            </w:r>
          </w:p>
          <w:p w14:paraId="4CD2958C" w14:textId="40754586" w:rsidR="001D2BA9" w:rsidRDefault="00000000">
            <w:pPr>
              <w:spacing w:before="40" w:after="40"/>
            </w:pPr>
            <w:r>
              <w:rPr>
                <w:color w:val="444444"/>
              </w:rPr>
              <w:t xml:space="preserve">│   ├── embedder.py        </w:t>
            </w:r>
            <w:r w:rsidR="001B4CD4">
              <w:rPr>
                <w:color w:val="444444"/>
              </w:rPr>
              <w:t xml:space="preserve">         </w:t>
            </w:r>
            <w:r>
              <w:rPr>
                <w:color w:val="444444"/>
              </w:rPr>
              <w:t># BGE-Large-EN embedding (1024 dimensions)</w:t>
            </w:r>
          </w:p>
          <w:p w14:paraId="45BFF94C" w14:textId="363F67DB" w:rsidR="001D2BA9" w:rsidRDefault="00000000">
            <w:pPr>
              <w:spacing w:before="40" w:after="40"/>
            </w:pPr>
            <w:r>
              <w:rPr>
                <w:color w:val="444444"/>
              </w:rPr>
              <w:t xml:space="preserve">│   ├── store.py           </w:t>
            </w:r>
            <w:r w:rsidR="001B4CD4">
              <w:rPr>
                <w:color w:val="444444"/>
              </w:rPr>
              <w:t xml:space="preserve">              </w:t>
            </w:r>
            <w:r>
              <w:rPr>
                <w:color w:val="444444"/>
              </w:rPr>
              <w:t># PostgreSQL + pgvector storage</w:t>
            </w:r>
          </w:p>
          <w:p w14:paraId="70CB9F7D" w14:textId="16369BD8" w:rsidR="001D2BA9" w:rsidRDefault="00000000">
            <w:pPr>
              <w:spacing w:before="40" w:after="40"/>
            </w:pPr>
            <w:r>
              <w:rPr>
                <w:color w:val="444444"/>
              </w:rPr>
              <w:t xml:space="preserve">│   └── main.py            </w:t>
            </w:r>
            <w:r w:rsidR="001B4CD4">
              <w:rPr>
                <w:color w:val="444444"/>
              </w:rPr>
              <w:t xml:space="preserve">             </w:t>
            </w:r>
            <w:r>
              <w:rPr>
                <w:color w:val="444444"/>
              </w:rPr>
              <w:t># Ingestion orchestrator (runs once)</w:t>
            </w:r>
          </w:p>
          <w:p w14:paraId="351FAB34" w14:textId="77777777" w:rsidR="001D2BA9" w:rsidRDefault="00000000">
            <w:pPr>
              <w:spacing w:before="40" w:after="40"/>
              <w:rPr>
                <w:color w:val="444444"/>
              </w:rPr>
            </w:pPr>
            <w:r>
              <w:rPr>
                <w:color w:val="444444"/>
              </w:rPr>
              <w:t>├── insurance_agent/</w:t>
            </w:r>
          </w:p>
          <w:p w14:paraId="4F92817E" w14:textId="7D883556" w:rsidR="00B56ADF" w:rsidRDefault="00B56ADF">
            <w:pPr>
              <w:spacing w:before="40" w:after="40"/>
            </w:pPr>
            <w:r>
              <w:rPr>
                <w:color w:val="444444"/>
              </w:rPr>
              <w:t xml:space="preserve">│       ├── main.py      </w:t>
            </w:r>
            <w:r w:rsidR="001B4CD4">
              <w:rPr>
                <w:color w:val="444444"/>
              </w:rPr>
              <w:t xml:space="preserve">                 </w:t>
            </w:r>
            <w:r>
              <w:rPr>
                <w:color w:val="444444"/>
              </w:rPr>
              <w:t># Agentic orchestrato</w:t>
            </w:r>
            <w:r w:rsidR="001B4CD4">
              <w:rPr>
                <w:color w:val="444444"/>
              </w:rPr>
              <w:t>r</w:t>
            </w:r>
          </w:p>
          <w:p w14:paraId="1AF7AC0E" w14:textId="706ABE65" w:rsidR="001D2BA9" w:rsidRDefault="00000000">
            <w:pPr>
              <w:spacing w:before="40" w:after="40"/>
            </w:pPr>
            <w:r>
              <w:rPr>
                <w:color w:val="444444"/>
              </w:rPr>
              <w:t xml:space="preserve">│   </w:t>
            </w:r>
            <w:r w:rsidR="00B56ADF">
              <w:rPr>
                <w:color w:val="444444"/>
              </w:rPr>
              <w:t xml:space="preserve">    </w:t>
            </w:r>
            <w:r>
              <w:rPr>
                <w:color w:val="444444"/>
              </w:rPr>
              <w:t>└── agent/</w:t>
            </w:r>
          </w:p>
          <w:p w14:paraId="2A905779" w14:textId="567D42E1" w:rsidR="001D2BA9" w:rsidRDefault="00000000">
            <w:pPr>
              <w:spacing w:before="40" w:after="40"/>
            </w:pPr>
            <w:r>
              <w:rPr>
                <w:color w:val="444444"/>
              </w:rPr>
              <w:t xml:space="preserve">│      </w:t>
            </w:r>
            <w:r w:rsidR="00B56ADF">
              <w:rPr>
                <w:color w:val="444444"/>
              </w:rPr>
              <w:t xml:space="preserve">  </w:t>
            </w:r>
            <w:r>
              <w:rPr>
                <w:color w:val="444444"/>
              </w:rPr>
              <w:t xml:space="preserve"> ├── profile_collector.py</w:t>
            </w:r>
            <w:r w:rsidR="00B56ADF">
              <w:rPr>
                <w:color w:val="444444"/>
              </w:rPr>
              <w:t xml:space="preserve">   # Runs 5 parameter collector code</w:t>
            </w:r>
          </w:p>
          <w:p w14:paraId="7E78943F" w14:textId="48961C8A" w:rsidR="001D2BA9" w:rsidRDefault="00000000">
            <w:pPr>
              <w:spacing w:before="40" w:after="40"/>
            </w:pPr>
            <w:r>
              <w:rPr>
                <w:color w:val="444444"/>
              </w:rPr>
              <w:t xml:space="preserve">│       </w:t>
            </w:r>
            <w:r w:rsidR="00B56ADF">
              <w:rPr>
                <w:color w:val="444444"/>
              </w:rPr>
              <w:t xml:space="preserve">  </w:t>
            </w:r>
            <w:r>
              <w:rPr>
                <w:color w:val="444444"/>
              </w:rPr>
              <w:t>├── plan_shortlister.py</w:t>
            </w:r>
            <w:r w:rsidR="00B56ADF">
              <w:rPr>
                <w:color w:val="444444"/>
              </w:rPr>
              <w:t xml:space="preserve">    # Shortlists 2-3 plans based on profile</w:t>
            </w:r>
          </w:p>
          <w:p w14:paraId="72DC262D" w14:textId="5AA31350" w:rsidR="001D2BA9" w:rsidRDefault="00000000">
            <w:pPr>
              <w:spacing w:before="40" w:after="40"/>
            </w:pPr>
            <w:r>
              <w:rPr>
                <w:color w:val="444444"/>
              </w:rPr>
              <w:t xml:space="preserve">│       </w:t>
            </w:r>
            <w:r w:rsidR="00B56ADF">
              <w:rPr>
                <w:color w:val="444444"/>
              </w:rPr>
              <w:t xml:space="preserve">  </w:t>
            </w:r>
            <w:r>
              <w:rPr>
                <w:color w:val="444444"/>
              </w:rPr>
              <w:t>├── plan_analyst.py</w:t>
            </w:r>
            <w:r w:rsidR="00B56ADF">
              <w:rPr>
                <w:color w:val="444444"/>
              </w:rPr>
              <w:t xml:space="preserve">        # Deep analysis of 2-3 shortlisted plans </w:t>
            </w:r>
          </w:p>
          <w:p w14:paraId="36CE9380" w14:textId="36C1BD5F" w:rsidR="007E50B9" w:rsidRDefault="00000000">
            <w:pPr>
              <w:spacing w:before="40" w:after="40"/>
              <w:rPr>
                <w:color w:val="444444"/>
              </w:rPr>
            </w:pPr>
            <w:r>
              <w:rPr>
                <w:color w:val="444444"/>
              </w:rPr>
              <w:t xml:space="preserve">│       </w:t>
            </w:r>
            <w:r w:rsidR="00B56ADF">
              <w:rPr>
                <w:color w:val="444444"/>
              </w:rPr>
              <w:t xml:space="preserve">  ├──</w:t>
            </w:r>
            <w:r>
              <w:rPr>
                <w:color w:val="444444"/>
              </w:rPr>
              <w:t xml:space="preserve"> recommender.py</w:t>
            </w:r>
            <w:r w:rsidR="00B56ADF">
              <w:rPr>
                <w:color w:val="444444"/>
              </w:rPr>
              <w:t xml:space="preserve">      # </w:t>
            </w:r>
            <w:r w:rsidR="001B4CD4">
              <w:rPr>
                <w:color w:val="444444"/>
              </w:rPr>
              <w:t>R</w:t>
            </w:r>
            <w:r w:rsidR="00B56ADF">
              <w:rPr>
                <w:color w:val="444444"/>
              </w:rPr>
              <w:t xml:space="preserve">ecommend 1 out of 2-3 plans </w:t>
            </w:r>
            <w:r w:rsidR="001B4CD4">
              <w:rPr>
                <w:color w:val="444444"/>
              </w:rPr>
              <w:t>with reasoning</w:t>
            </w:r>
          </w:p>
          <w:p w14:paraId="24D28BA5" w14:textId="2B4B86FB" w:rsidR="007E50B9" w:rsidRDefault="007E50B9" w:rsidP="007E50B9">
            <w:pPr>
              <w:spacing w:before="40" w:after="40"/>
            </w:pPr>
            <w:r>
              <w:rPr>
                <w:color w:val="444444"/>
              </w:rPr>
              <w:t xml:space="preserve">│       </w:t>
            </w:r>
            <w:r w:rsidR="00B56ADF">
              <w:rPr>
                <w:color w:val="444444"/>
              </w:rPr>
              <w:t xml:space="preserve">  └──</w:t>
            </w:r>
            <w:r>
              <w:rPr>
                <w:color w:val="444444"/>
              </w:rPr>
              <w:t xml:space="preserve"> prompts.py            </w:t>
            </w:r>
            <w:r w:rsidR="001B4CD4">
              <w:rPr>
                <w:color w:val="444444"/>
              </w:rPr>
              <w:t xml:space="preserve">   </w:t>
            </w:r>
            <w:r>
              <w:rPr>
                <w:color w:val="444444"/>
              </w:rPr>
              <w:t># LLM prompt templates</w:t>
            </w:r>
          </w:p>
          <w:p w14:paraId="60181027" w14:textId="65B923B6" w:rsidR="00712152" w:rsidRPr="007E50B9" w:rsidRDefault="007E50B9">
            <w:pPr>
              <w:spacing w:before="40" w:after="40"/>
              <w:rPr>
                <w:color w:val="444444"/>
              </w:rPr>
            </w:pPr>
            <w:r>
              <w:rPr>
                <w:color w:val="444444"/>
              </w:rPr>
              <w:t>│</w:t>
            </w:r>
          </w:p>
          <w:p w14:paraId="6E58E6C3" w14:textId="77777777" w:rsidR="001D2BA9" w:rsidRDefault="00000000">
            <w:pPr>
              <w:spacing w:before="40" w:after="40"/>
            </w:pPr>
            <w:r>
              <w:rPr>
                <w:color w:val="444444"/>
              </w:rPr>
              <w:t>└── app/</w:t>
            </w:r>
          </w:p>
          <w:p w14:paraId="0014B890" w14:textId="31D7A7C1" w:rsidR="001D2BA9" w:rsidRDefault="00000000">
            <w:pPr>
              <w:spacing w:before="40" w:after="40"/>
              <w:rPr>
                <w:color w:val="444444"/>
              </w:rPr>
            </w:pPr>
            <w:r>
              <w:rPr>
                <w:color w:val="444444"/>
              </w:rPr>
              <w:t xml:space="preserve">    </w:t>
            </w:r>
            <w:r w:rsidR="00B56ADF">
              <w:rPr>
                <w:color w:val="444444"/>
              </w:rPr>
              <w:t>├──</w:t>
            </w:r>
            <w:r>
              <w:rPr>
                <w:color w:val="444444"/>
              </w:rPr>
              <w:t xml:space="preserve"> main.py           </w:t>
            </w:r>
            <w:r w:rsidR="001B4CD4">
              <w:rPr>
                <w:color w:val="444444"/>
              </w:rPr>
              <w:t xml:space="preserve">                </w:t>
            </w:r>
            <w:r>
              <w:rPr>
                <w:color w:val="444444"/>
              </w:rPr>
              <w:t># Application brain — Chainlit UI + state machine</w:t>
            </w:r>
          </w:p>
          <w:p w14:paraId="63152340" w14:textId="46A0146C" w:rsidR="007E50B9" w:rsidRDefault="007E50B9" w:rsidP="007E50B9">
            <w:pPr>
              <w:spacing w:before="40" w:after="40"/>
            </w:pPr>
            <w:r>
              <w:t xml:space="preserve">    </w:t>
            </w:r>
            <w:r>
              <w:rPr>
                <w:color w:val="444444"/>
              </w:rPr>
              <w:t xml:space="preserve">├── retriever.py           </w:t>
            </w:r>
            <w:r w:rsidR="001B4CD4">
              <w:rPr>
                <w:color w:val="444444"/>
              </w:rPr>
              <w:t xml:space="preserve">          </w:t>
            </w:r>
            <w:r>
              <w:rPr>
                <w:color w:val="444444"/>
              </w:rPr>
              <w:t># BM25 + cosine hybrid retrieval</w:t>
            </w:r>
          </w:p>
          <w:p w14:paraId="5189B1FE" w14:textId="6A82C04D" w:rsidR="007E50B9" w:rsidRDefault="007E50B9" w:rsidP="007E50B9">
            <w:pPr>
              <w:spacing w:before="40" w:after="40"/>
            </w:pPr>
            <w:r>
              <w:t xml:space="preserve">    </w:t>
            </w:r>
            <w:r>
              <w:rPr>
                <w:color w:val="444444"/>
              </w:rPr>
              <w:t xml:space="preserve">├── reranker.py            </w:t>
            </w:r>
            <w:r w:rsidR="001B4CD4">
              <w:rPr>
                <w:color w:val="444444"/>
              </w:rPr>
              <w:t xml:space="preserve">         </w:t>
            </w:r>
            <w:r>
              <w:rPr>
                <w:color w:val="444444"/>
              </w:rPr>
              <w:t># ms-marco-MiniLM cross-encoder reranker</w:t>
            </w:r>
          </w:p>
          <w:p w14:paraId="5BA76DFF" w14:textId="06699DDA" w:rsidR="007E50B9" w:rsidRDefault="007E50B9" w:rsidP="007E50B9">
            <w:pPr>
              <w:spacing w:before="40" w:after="40"/>
            </w:pPr>
            <w:r>
              <w:t xml:space="preserve">    </w:t>
            </w:r>
            <w:r>
              <w:rPr>
                <w:color w:val="444444"/>
              </w:rPr>
              <w:t xml:space="preserve">├── chain.py              </w:t>
            </w:r>
            <w:r w:rsidR="001B4CD4">
              <w:rPr>
                <w:color w:val="444444"/>
              </w:rPr>
              <w:t xml:space="preserve">            </w:t>
            </w:r>
            <w:r>
              <w:rPr>
                <w:color w:val="444444"/>
              </w:rPr>
              <w:t># Retrieval pipeline orchestrator</w:t>
            </w:r>
          </w:p>
          <w:p w14:paraId="11368EC9" w14:textId="4202F479" w:rsidR="007E50B9" w:rsidRDefault="007E50B9" w:rsidP="007E50B9">
            <w:pPr>
              <w:spacing w:before="40" w:after="40"/>
              <w:rPr>
                <w:color w:val="444444"/>
              </w:rPr>
            </w:pPr>
            <w:r>
              <w:t xml:space="preserve">    </w:t>
            </w:r>
            <w:r>
              <w:rPr>
                <w:color w:val="444444"/>
              </w:rPr>
              <w:t xml:space="preserve">├── prompts.py           </w:t>
            </w:r>
            <w:r w:rsidR="001B4CD4">
              <w:rPr>
                <w:color w:val="444444"/>
              </w:rPr>
              <w:t xml:space="preserve">        </w:t>
            </w:r>
            <w:r>
              <w:rPr>
                <w:color w:val="444444"/>
              </w:rPr>
              <w:t xml:space="preserve"> </w:t>
            </w:r>
            <w:r w:rsidR="001B4CD4">
              <w:rPr>
                <w:color w:val="444444"/>
              </w:rPr>
              <w:t xml:space="preserve"> </w:t>
            </w:r>
            <w:r>
              <w:rPr>
                <w:color w:val="444444"/>
              </w:rPr>
              <w:t># LLM prompt templates</w:t>
            </w:r>
          </w:p>
          <w:p w14:paraId="0B6B8566" w14:textId="70568396" w:rsidR="007E50B9" w:rsidRDefault="007E50B9" w:rsidP="007E50B9">
            <w:pPr>
              <w:spacing w:before="40" w:after="40"/>
            </w:pPr>
            <w:r>
              <w:t xml:space="preserve">    </w:t>
            </w:r>
            <w:r>
              <w:rPr>
                <w:color w:val="444444"/>
              </w:rPr>
              <w:t xml:space="preserve">├── cache.py              </w:t>
            </w:r>
            <w:r w:rsidR="001B4CD4">
              <w:rPr>
                <w:color w:val="444444"/>
              </w:rPr>
              <w:t xml:space="preserve">          </w:t>
            </w:r>
            <w:r>
              <w:rPr>
                <w:color w:val="444444"/>
              </w:rPr>
              <w:t># Redis semantic cache</w:t>
            </w:r>
          </w:p>
          <w:p w14:paraId="68785938" w14:textId="6C96CD7F" w:rsidR="007E50B9" w:rsidRDefault="007E50B9" w:rsidP="007E50B9">
            <w:pPr>
              <w:spacing w:before="40" w:after="40"/>
            </w:pPr>
            <w:r>
              <w:t xml:space="preserve">    </w:t>
            </w:r>
            <w:r w:rsidR="00B56ADF">
              <w:rPr>
                <w:color w:val="444444"/>
              </w:rPr>
              <w:t>└──</w:t>
            </w:r>
            <w:r>
              <w:rPr>
                <w:color w:val="444444"/>
              </w:rPr>
              <w:t xml:space="preserve"> langfuse_client.py    </w:t>
            </w:r>
            <w:r w:rsidR="001B4CD4">
              <w:rPr>
                <w:color w:val="444444"/>
              </w:rPr>
              <w:t xml:space="preserve">      </w:t>
            </w:r>
            <w:r>
              <w:rPr>
                <w:color w:val="444444"/>
              </w:rPr>
              <w:t># Observability and tracing</w:t>
            </w:r>
          </w:p>
          <w:p w14:paraId="034B6214" w14:textId="6C03A217" w:rsidR="007E50B9" w:rsidRDefault="007E50B9" w:rsidP="007E50B9">
            <w:pPr>
              <w:spacing w:before="40" w:after="40"/>
            </w:pPr>
          </w:p>
          <w:p w14:paraId="6399C492" w14:textId="751075FB" w:rsidR="007E50B9" w:rsidRDefault="007E50B9">
            <w:pPr>
              <w:spacing w:before="40" w:after="40"/>
            </w:pPr>
          </w:p>
        </w:tc>
      </w:tr>
    </w:tbl>
    <w:p w14:paraId="161BA54A" w14:textId="77777777" w:rsidR="001D2BA9" w:rsidRDefault="001D2BA9"/>
    <w:p w14:paraId="3DA0C673" w14:textId="77777777" w:rsidR="001D2BA9" w:rsidRDefault="00000000">
      <w:r>
        <w:br w:type="page"/>
      </w:r>
    </w:p>
    <w:p w14:paraId="5BE9F6F4" w14:textId="77777777" w:rsidR="001D2BA9" w:rsidRDefault="00000000">
      <w:pPr>
        <w:pStyle w:val="Heading1"/>
        <w:pBdr>
          <w:bottom w:val="single" w:sz="6" w:space="4" w:color="E8732A"/>
        </w:pBdr>
      </w:pPr>
      <w:r>
        <w:lastRenderedPageBreak/>
        <w:t>5. Stage 1 — Ingestion Pipeline</w:t>
      </w:r>
    </w:p>
    <w:p w14:paraId="39B3CBED" w14:textId="77777777" w:rsidR="001D2BA9" w:rsidRDefault="00000000">
      <w:pPr>
        <w:spacing w:before="80" w:after="80"/>
        <w:jc w:val="both"/>
      </w:pPr>
      <w:r>
        <w:rPr>
          <w:color w:val="444444"/>
        </w:rPr>
        <w:t>The ingestion pipeline runs once. It is responsible for loading policy documents, splitting them into chunks, converting chunks into vector embeddings, and storing everything in the database. The ingestion/main.py orchestrates all steps sequentially so they do not need to be run individually.</w:t>
      </w:r>
    </w:p>
    <w:p w14:paraId="41A32268" w14:textId="77777777" w:rsidR="001D2BA9" w:rsidRDefault="001D2BA9"/>
    <w:p w14:paraId="2A6BCB6C" w14:textId="77777777" w:rsidR="001D2BA9" w:rsidRDefault="00000000">
      <w:pPr>
        <w:pStyle w:val="Heading2"/>
      </w:pPr>
      <w:r>
        <w:t>5.1 Document Loading</w:t>
      </w:r>
    </w:p>
    <w:p w14:paraId="0467A755" w14:textId="77777777" w:rsidR="001D2BA9" w:rsidRDefault="00000000">
      <w:pPr>
        <w:spacing w:before="80" w:after="80"/>
        <w:jc w:val="both"/>
      </w:pPr>
      <w:r>
        <w:rPr>
          <w:color w:val="444444"/>
        </w:rPr>
        <w:t>Seven LIC insurance policy documents are loaded using PyMuPDF (also known as Fitz). The loader was chosen after evaluating multiple options for its ability to accurately handle structured document content including tabular data, numerical values, and LaTeX-style formatting.</w:t>
      </w:r>
    </w:p>
    <w:p w14:paraId="178B2B18" w14:textId="77777777" w:rsidR="001D2BA9" w:rsidRDefault="001D2BA9"/>
    <w:p w14:paraId="5100E892" w14:textId="77777777" w:rsidR="001D2BA9" w:rsidRDefault="00000000">
      <w:pPr>
        <w:spacing w:before="80" w:after="80"/>
        <w:jc w:val="both"/>
      </w:pPr>
      <w:r>
        <w:rPr>
          <w:color w:val="444444"/>
        </w:rPr>
        <w:t>The initial loader used was PyPDFLoader from LangChain. While it worked for basic text extraction, it produced unreliable output for numeric and tabular content. For example, PyPDFLoader would return "assured sum of 105 over 7" for a value that is actually "10% distributed over 7 installments." PyMuPDF resolves this by understanding the document structure more precisely.</w:t>
      </w:r>
    </w:p>
    <w:p w14:paraId="2AE7135D" w14:textId="77777777" w:rsidR="001D2BA9" w:rsidRDefault="001D2BA9"/>
    <w:p w14:paraId="7DDEA6F4" w14:textId="77777777" w:rsidR="001D2BA9" w:rsidRDefault="00000000">
      <w:pPr>
        <w:pStyle w:val="Heading2"/>
      </w:pPr>
      <w:r>
        <w:t>5.2 Chunking</w:t>
      </w:r>
    </w:p>
    <w:p w14:paraId="61B7EC7A" w14:textId="77777777" w:rsidR="001D2BA9" w:rsidRDefault="00000000">
      <w:pPr>
        <w:spacing w:before="80" w:after="80"/>
        <w:jc w:val="both"/>
      </w:pPr>
      <w:r>
        <w:rPr>
          <w:color w:val="444444"/>
        </w:rPr>
        <w:t>Chunks are the units of text that get embedded and stored. The chunking strategy directly affects retrieval quality.</w:t>
      </w:r>
    </w:p>
    <w:p w14:paraId="67F7FEAD" w14:textId="77777777" w:rsidR="001D2BA9" w:rsidRDefault="001D2BA9"/>
    <w:p w14:paraId="2FF22471" w14:textId="77777777" w:rsidR="001D2BA9" w:rsidRDefault="00000000">
      <w:pPr>
        <w:pStyle w:val="ListParagraph"/>
        <w:numPr>
          <w:ilvl w:val="0"/>
          <w:numId w:val="3"/>
        </w:numPr>
        <w:spacing w:before="40" w:after="40"/>
      </w:pPr>
      <w:r>
        <w:rPr>
          <w:color w:val="444444"/>
        </w:rPr>
        <w:t>Character-based chunking (1000 chars, 200 overlap) was used initially — fast but context-unaware.</w:t>
      </w:r>
    </w:p>
    <w:p w14:paraId="776CC49C" w14:textId="77777777" w:rsidR="001D2BA9" w:rsidRDefault="00000000">
      <w:pPr>
        <w:pStyle w:val="ListParagraph"/>
        <w:numPr>
          <w:ilvl w:val="0"/>
          <w:numId w:val="3"/>
        </w:numPr>
        <w:spacing w:before="40" w:after="40"/>
      </w:pPr>
      <w:r>
        <w:rPr>
          <w:color w:val="444444"/>
        </w:rPr>
        <w:t>Heading-based chunking was tested next to respect LIC policy structure (heading &gt; subheading &gt; content).</w:t>
      </w:r>
    </w:p>
    <w:p w14:paraId="22BF9267" w14:textId="77777777" w:rsidR="001D2BA9" w:rsidRDefault="00000000">
      <w:pPr>
        <w:pStyle w:val="ListParagraph"/>
        <w:numPr>
          <w:ilvl w:val="0"/>
          <w:numId w:val="3"/>
        </w:numPr>
        <w:spacing w:before="40" w:after="40"/>
      </w:pPr>
      <w:r>
        <w:rPr>
          <w:color w:val="444444"/>
        </w:rPr>
        <w:t>Semantic chunking was adopted finally — it understands content boundaries and keeps semantically related content together. This matched LIC document structure best.</w:t>
      </w:r>
    </w:p>
    <w:p w14:paraId="2A604B77" w14:textId="77777777" w:rsidR="001D2BA9" w:rsidRDefault="00000000">
      <w:pPr>
        <w:pStyle w:val="ListParagraph"/>
        <w:numPr>
          <w:ilvl w:val="0"/>
          <w:numId w:val="3"/>
        </w:numPr>
        <w:spacing w:before="40" w:after="40"/>
      </w:pPr>
      <w:r>
        <w:rPr>
          <w:color w:val="444444"/>
        </w:rPr>
        <w:t>A filter was added to discard any chunk shorter than 100 characters, as such chunks were found to be noise (empty image placeholders, lone headers, etc.) that degraded retrieval quality.</w:t>
      </w:r>
    </w:p>
    <w:p w14:paraId="4B3BEA19" w14:textId="77777777" w:rsidR="001D2BA9" w:rsidRDefault="001D2BA9"/>
    <w:p w14:paraId="5490A110" w14:textId="77777777" w:rsidR="001D2BA9" w:rsidRDefault="00000000">
      <w:pPr>
        <w:pStyle w:val="Heading2"/>
      </w:pPr>
      <w:r>
        <w:t>5.3 Embedding</w:t>
      </w:r>
    </w:p>
    <w:p w14:paraId="4B7FD6CD" w14:textId="77777777" w:rsidR="001D2BA9" w:rsidRDefault="00000000">
      <w:pPr>
        <w:spacing w:before="80" w:after="80"/>
        <w:jc w:val="both"/>
      </w:pPr>
      <w:r>
        <w:rPr>
          <w:color w:val="444444"/>
        </w:rPr>
        <w:t>Each chunk is converted into a dense vector representation using the BGE-Large-EN model by BAAI. This model produces embeddings with 1024 dimensions. It was chosen because it was trained on Bing search query data, giving it a strong understanding of how humans phrase natural language questions — which directly matches the retrieval use case.</w:t>
      </w:r>
    </w:p>
    <w:p w14:paraId="02605736" w14:textId="77777777" w:rsidR="001D2BA9" w:rsidRDefault="001D2BA9"/>
    <w:p w14:paraId="44FE52D6" w14:textId="77777777" w:rsidR="001D2BA9" w:rsidRDefault="00000000">
      <w:pPr>
        <w:spacing w:before="80" w:after="80"/>
        <w:jc w:val="both"/>
      </w:pPr>
      <w:r>
        <w:rPr>
          <w:color w:val="444444"/>
        </w:rPr>
        <w:t>The initial model used was all-MiniLM-L6-v2, which produces 384-dimension embeddings. While fast and lightweight, it was found to be less effective for this specific retrieval task. Switching to BGE-Large-EN improved test accuracy from 5/12 to 8-9/12 on its own.</w:t>
      </w:r>
    </w:p>
    <w:p w14:paraId="6BBCB9A1" w14:textId="77777777" w:rsidR="001D2BA9" w:rsidRDefault="001D2BA9"/>
    <w:p w14:paraId="422A36D2" w14:textId="77777777" w:rsidR="001D2BA9" w:rsidRDefault="00000000">
      <w:pPr>
        <w:pStyle w:val="Heading2"/>
      </w:pPr>
      <w:r>
        <w:lastRenderedPageBreak/>
        <w:t>5.4 Storage — PostgreSQL + pgvector</w:t>
      </w:r>
    </w:p>
    <w:p w14:paraId="6885EE54" w14:textId="77777777" w:rsidR="001D2BA9" w:rsidRDefault="00000000">
      <w:pPr>
        <w:spacing w:before="80" w:after="80"/>
        <w:jc w:val="both"/>
      </w:pPr>
      <w:r>
        <w:rPr>
          <w:color w:val="444444"/>
        </w:rPr>
        <w:t>Embeddings are stored in a PostgreSQL database with the pgvector extension. Each record contains the chunk text, the vector embedding, and metadata including the source document filename. Storing metadata alongside the embedding allows the system to cite the source document in every response, which is essential for transparency and reducing hallucination.</w:t>
      </w:r>
    </w:p>
    <w:p w14:paraId="7514F6C3" w14:textId="77777777" w:rsidR="001D2BA9" w:rsidRDefault="001D2BA9"/>
    <w:p w14:paraId="404B8669" w14:textId="77777777" w:rsidR="001D2BA9" w:rsidRDefault="00000000">
      <w:pPr>
        <w:spacing w:before="80" w:after="80"/>
        <w:jc w:val="both"/>
      </w:pPr>
      <w:r>
        <w:rPr>
          <w:color w:val="444444"/>
        </w:rPr>
        <w:t>PostgreSQL with pgvector was chosen over alternatives for the following reasons:</w:t>
      </w:r>
    </w:p>
    <w:p w14:paraId="2C702F74"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D2BA9" w14:paraId="3A8197F7" w14:textId="77777777">
        <w:tc>
          <w:tcPr>
            <w:tcW w:w="4680" w:type="dxa"/>
            <w:tcBorders>
              <w:top w:val="single" w:sz="1" w:space="0" w:color="CCCCCC"/>
              <w:left w:val="single" w:sz="1" w:space="0" w:color="CCCCCC"/>
              <w:bottom w:val="single" w:sz="1" w:space="0" w:color="CCCCCC"/>
              <w:right w:val="single" w:sz="1" w:space="0" w:color="CCCCCC"/>
            </w:tcBorders>
            <w:shd w:val="clear" w:color="auto" w:fill="DC2626"/>
            <w:tcMar>
              <w:top w:w="100" w:type="dxa"/>
              <w:left w:w="160" w:type="dxa"/>
              <w:bottom w:w="100" w:type="dxa"/>
              <w:right w:w="160" w:type="dxa"/>
            </w:tcMar>
          </w:tcPr>
          <w:p w14:paraId="66D94FA7" w14:textId="77777777" w:rsidR="001D2BA9" w:rsidRDefault="00000000">
            <w:pPr>
              <w:jc w:val="center"/>
            </w:pPr>
            <w:r>
              <w:rPr>
                <w:b/>
                <w:bCs/>
                <w:color w:val="FFFFFF"/>
              </w:rPr>
              <w:t>Alternatives Considered</w:t>
            </w:r>
          </w:p>
        </w:tc>
        <w:tc>
          <w:tcPr>
            <w:tcW w:w="4680" w:type="dxa"/>
            <w:tcBorders>
              <w:top w:val="single" w:sz="1" w:space="0" w:color="CCCCCC"/>
              <w:left w:val="single" w:sz="1" w:space="0" w:color="CCCCCC"/>
              <w:bottom w:val="single" w:sz="1" w:space="0" w:color="CCCCCC"/>
              <w:right w:val="single" w:sz="1" w:space="0" w:color="CCCCCC"/>
            </w:tcBorders>
            <w:shd w:val="clear" w:color="auto" w:fill="16A34A"/>
            <w:tcMar>
              <w:top w:w="100" w:type="dxa"/>
              <w:left w:w="160" w:type="dxa"/>
              <w:bottom w:w="100" w:type="dxa"/>
              <w:right w:w="160" w:type="dxa"/>
            </w:tcMar>
          </w:tcPr>
          <w:p w14:paraId="39D1A3B1" w14:textId="77777777" w:rsidR="001D2BA9" w:rsidRDefault="00000000">
            <w:pPr>
              <w:jc w:val="center"/>
            </w:pPr>
            <w:r>
              <w:rPr>
                <w:b/>
                <w:bCs/>
                <w:color w:val="FFFFFF"/>
              </w:rPr>
              <w:t>Why PostgreSQL + pgvector</w:t>
            </w:r>
          </w:p>
        </w:tc>
      </w:tr>
      <w:tr w:rsidR="001D2BA9" w14:paraId="19204A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18AFB055" w14:textId="77777777" w:rsidR="001D2BA9" w:rsidRDefault="00000000">
            <w:pPr>
              <w:pStyle w:val="ListParagraph"/>
              <w:numPr>
                <w:ilvl w:val="0"/>
                <w:numId w:val="3"/>
              </w:numPr>
              <w:spacing w:before="30" w:after="30"/>
            </w:pPr>
            <w:r>
              <w:rPr>
                <w:color w:val="444444"/>
                <w:sz w:val="20"/>
                <w:szCs w:val="20"/>
              </w:rPr>
              <w:t>ChromaDB — no built-in cosine similarity calculation, required external service</w:t>
            </w:r>
          </w:p>
          <w:p w14:paraId="270C58F0" w14:textId="77777777" w:rsidR="001D2BA9" w:rsidRDefault="00000000">
            <w:pPr>
              <w:pStyle w:val="ListParagraph"/>
              <w:numPr>
                <w:ilvl w:val="0"/>
                <w:numId w:val="3"/>
              </w:numPr>
              <w:spacing w:before="30" w:after="30"/>
            </w:pPr>
            <w:r>
              <w:rPr>
                <w:color w:val="444444"/>
                <w:sz w:val="20"/>
                <w:szCs w:val="20"/>
              </w:rPr>
              <w:t>Pinecone — paid service, external dependency</w:t>
            </w:r>
          </w:p>
          <w:p w14:paraId="1FBCC189" w14:textId="77777777" w:rsidR="001D2BA9" w:rsidRDefault="00000000">
            <w:pPr>
              <w:pStyle w:val="ListParagraph"/>
              <w:numPr>
                <w:ilvl w:val="0"/>
                <w:numId w:val="3"/>
              </w:numPr>
              <w:spacing w:before="30" w:after="30"/>
            </w:pPr>
            <w:r>
              <w:rPr>
                <w:color w:val="444444"/>
                <w:sz w:val="20"/>
                <w:szCs w:val="20"/>
              </w:rPr>
              <w:t>MongoDB + FAISS — used in a previous project, caused latency issues, no source metadata linking</w:t>
            </w:r>
          </w:p>
        </w:tc>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27597026" w14:textId="77777777" w:rsidR="001D2BA9" w:rsidRDefault="00000000">
            <w:pPr>
              <w:pStyle w:val="ListParagraph"/>
              <w:numPr>
                <w:ilvl w:val="0"/>
                <w:numId w:val="3"/>
              </w:numPr>
              <w:spacing w:before="30" w:after="30"/>
            </w:pPr>
            <w:r>
              <w:rPr>
                <w:color w:val="444444"/>
                <w:sz w:val="20"/>
                <w:szCs w:val="20"/>
              </w:rPr>
              <w:t>Single tool for both storage and vector search</w:t>
            </w:r>
          </w:p>
          <w:p w14:paraId="2D30314E" w14:textId="77777777" w:rsidR="001D2BA9" w:rsidRDefault="00000000">
            <w:pPr>
              <w:pStyle w:val="ListParagraph"/>
              <w:numPr>
                <w:ilvl w:val="0"/>
                <w:numId w:val="3"/>
              </w:numPr>
              <w:spacing w:before="30" w:after="30"/>
            </w:pPr>
            <w:r>
              <w:rPr>
                <w:color w:val="444444"/>
                <w:sz w:val="20"/>
                <w:szCs w:val="20"/>
              </w:rPr>
              <w:t>Built-in cosine similarity calculation</w:t>
            </w:r>
          </w:p>
          <w:p w14:paraId="2CE04C76" w14:textId="77777777" w:rsidR="001D2BA9" w:rsidRDefault="00000000">
            <w:pPr>
              <w:pStyle w:val="ListParagraph"/>
              <w:numPr>
                <w:ilvl w:val="0"/>
                <w:numId w:val="3"/>
              </w:numPr>
              <w:spacing w:before="30" w:after="30"/>
            </w:pPr>
            <w:r>
              <w:rPr>
                <w:color w:val="444444"/>
                <w:sz w:val="20"/>
                <w:szCs w:val="20"/>
              </w:rPr>
              <w:t>Industry-standard database, no external vector service needed</w:t>
            </w:r>
          </w:p>
          <w:p w14:paraId="33E21D84" w14:textId="77777777" w:rsidR="001D2BA9" w:rsidRDefault="00000000">
            <w:pPr>
              <w:pStyle w:val="ListParagraph"/>
              <w:numPr>
                <w:ilvl w:val="0"/>
                <w:numId w:val="3"/>
              </w:numPr>
              <w:spacing w:before="30" w:after="30"/>
            </w:pPr>
            <w:r>
              <w:rPr>
                <w:color w:val="444444"/>
                <w:sz w:val="20"/>
                <w:szCs w:val="20"/>
              </w:rPr>
              <w:t>Metadata storage for source citation</w:t>
            </w:r>
          </w:p>
          <w:p w14:paraId="049311D8" w14:textId="77777777" w:rsidR="001D2BA9" w:rsidRDefault="00000000">
            <w:pPr>
              <w:pStyle w:val="ListParagraph"/>
              <w:numPr>
                <w:ilvl w:val="0"/>
                <w:numId w:val="3"/>
              </w:numPr>
              <w:spacing w:before="30" w:after="30"/>
            </w:pPr>
            <w:r>
              <w:rPr>
                <w:color w:val="444444"/>
                <w:sz w:val="20"/>
                <w:szCs w:val="20"/>
              </w:rPr>
              <w:t>Free and self-hosted</w:t>
            </w:r>
          </w:p>
        </w:tc>
      </w:tr>
    </w:tbl>
    <w:p w14:paraId="06D647AC" w14:textId="77777777" w:rsidR="001D2BA9" w:rsidRDefault="001D2BA9"/>
    <w:p w14:paraId="6588560B" w14:textId="77777777" w:rsidR="001D2BA9" w:rsidRDefault="00000000">
      <w:r>
        <w:br w:type="page"/>
      </w:r>
    </w:p>
    <w:p w14:paraId="3A59C58E" w14:textId="77777777" w:rsidR="001D2BA9" w:rsidRDefault="00000000">
      <w:pPr>
        <w:pStyle w:val="Heading1"/>
        <w:pBdr>
          <w:bottom w:val="single" w:sz="6" w:space="4" w:color="E8732A"/>
        </w:pBdr>
      </w:pPr>
      <w:r>
        <w:lastRenderedPageBreak/>
        <w:t>6. Stage 2 — Retrieval Pipeline</w:t>
      </w:r>
    </w:p>
    <w:p w14:paraId="20FC9F18" w14:textId="77777777" w:rsidR="001D2BA9" w:rsidRDefault="00000000">
      <w:pPr>
        <w:spacing w:before="80" w:after="80"/>
        <w:jc w:val="both"/>
      </w:pPr>
      <w:r>
        <w:rPr>
          <w:color w:val="444444"/>
        </w:rPr>
        <w:t>The retrieval pipeline runs on every user query. It is orchestrated by chain.py, which manages the flow from query embedding through to final LLM-generated output. The pipeline is designed to be fast, accurate, and hallucination-free.</w:t>
      </w:r>
    </w:p>
    <w:p w14:paraId="167032A3"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880"/>
        <w:gridCol w:w="2880"/>
      </w:tblGrid>
      <w:tr w:rsidR="001D2BA9" w14:paraId="39305D0A" w14:textId="77777777">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95365AA" w14:textId="77777777" w:rsidR="001D2BA9" w:rsidRDefault="00000000">
            <w:pPr>
              <w:jc w:val="center"/>
            </w:pPr>
            <w:r>
              <w:rPr>
                <w:b/>
                <w:bCs/>
                <w:color w:val="FFFFFF"/>
                <w:sz w:val="20"/>
                <w:szCs w:val="20"/>
              </w:rPr>
              <w:t>Step</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F700B6A" w14:textId="77777777" w:rsidR="001D2BA9" w:rsidRDefault="00000000">
            <w:pPr>
              <w:jc w:val="center"/>
            </w:pPr>
            <w:r>
              <w:rPr>
                <w:b/>
                <w:bCs/>
                <w:color w:val="FFFFFF"/>
                <w:sz w:val="20"/>
                <w:szCs w:val="20"/>
              </w:rPr>
              <w:t>Component</w:t>
            </w:r>
          </w:p>
        </w:tc>
        <w:tc>
          <w:tcPr>
            <w:tcW w:w="28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872C77C" w14:textId="77777777" w:rsidR="001D2BA9" w:rsidRDefault="00000000">
            <w:pPr>
              <w:jc w:val="center"/>
            </w:pPr>
            <w:r>
              <w:rPr>
                <w:b/>
                <w:bCs/>
                <w:color w:val="FFFFFF"/>
                <w:sz w:val="20"/>
                <w:szCs w:val="20"/>
              </w:rPr>
              <w:t>Input</w:t>
            </w:r>
          </w:p>
        </w:tc>
        <w:tc>
          <w:tcPr>
            <w:tcW w:w="28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65BC20D" w14:textId="77777777" w:rsidR="001D2BA9" w:rsidRDefault="00000000">
            <w:pPr>
              <w:jc w:val="center"/>
            </w:pPr>
            <w:r>
              <w:rPr>
                <w:b/>
                <w:bCs/>
                <w:color w:val="FFFFFF"/>
                <w:sz w:val="20"/>
                <w:szCs w:val="20"/>
              </w:rPr>
              <w:t>Output</w:t>
            </w:r>
          </w:p>
        </w:tc>
      </w:tr>
      <w:tr w:rsidR="001D2BA9" w14:paraId="273647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E2D44" w14:textId="77777777" w:rsidR="001D2BA9" w:rsidRDefault="00000000">
            <w:r>
              <w:rPr>
                <w:color w:val="444444"/>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B3B02" w14:textId="77777777" w:rsidR="001D2BA9" w:rsidRDefault="00000000">
            <w:r>
              <w:rPr>
                <w:color w:val="444444"/>
                <w:sz w:val="19"/>
                <w:szCs w:val="19"/>
              </w:rPr>
              <w:t>Insurance Guardrail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38322" w14:textId="77777777" w:rsidR="001D2BA9" w:rsidRDefault="00000000">
            <w:r>
              <w:rPr>
                <w:color w:val="444444"/>
                <w:sz w:val="19"/>
                <w:szCs w:val="19"/>
              </w:rPr>
              <w:t>User query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A8D2A" w14:textId="77777777" w:rsidR="001D2BA9" w:rsidRDefault="00000000">
            <w:r>
              <w:rPr>
                <w:color w:val="444444"/>
                <w:sz w:val="19"/>
                <w:szCs w:val="19"/>
              </w:rPr>
              <w:t>YES / NO classification (1 LLM call)</w:t>
            </w:r>
          </w:p>
        </w:tc>
      </w:tr>
      <w:tr w:rsidR="001D2BA9" w14:paraId="0DF306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8665D8D" w14:textId="77777777" w:rsidR="001D2BA9" w:rsidRDefault="00000000">
            <w:r>
              <w:rPr>
                <w:color w:val="444444"/>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3A1FCC4E" w14:textId="77777777" w:rsidR="001D2BA9" w:rsidRDefault="00000000">
            <w:r>
              <w:rPr>
                <w:color w:val="444444"/>
                <w:sz w:val="19"/>
                <w:szCs w:val="19"/>
              </w:rPr>
              <w:t>Query Embedding</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70ED9D41" w14:textId="77777777" w:rsidR="001D2BA9" w:rsidRDefault="00000000">
            <w:r>
              <w:rPr>
                <w:color w:val="444444"/>
                <w:sz w:val="19"/>
                <w:szCs w:val="19"/>
              </w:rPr>
              <w:t>User query text</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6B6CD68" w14:textId="77777777" w:rsidR="001D2BA9" w:rsidRDefault="00000000">
            <w:r>
              <w:rPr>
                <w:color w:val="444444"/>
                <w:sz w:val="19"/>
                <w:szCs w:val="19"/>
              </w:rPr>
              <w:t>1024-dim query vector (BGE-Large-EN)</w:t>
            </w:r>
          </w:p>
        </w:tc>
      </w:tr>
      <w:tr w:rsidR="001D2BA9" w14:paraId="235393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53A39" w14:textId="77777777" w:rsidR="001D2BA9" w:rsidRDefault="00000000">
            <w:r>
              <w:rPr>
                <w:color w:val="444444"/>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7616A" w14:textId="77777777" w:rsidR="001D2BA9" w:rsidRDefault="00000000">
            <w:r>
              <w:rPr>
                <w:color w:val="444444"/>
                <w:sz w:val="19"/>
                <w:szCs w:val="19"/>
              </w:rPr>
              <w:t>Hybrid Retrieval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10F01" w14:textId="77777777" w:rsidR="001D2BA9" w:rsidRDefault="00000000">
            <w:r>
              <w:rPr>
                <w:color w:val="444444"/>
                <w:sz w:val="19"/>
                <w:szCs w:val="19"/>
              </w:rPr>
              <w:t>Query vector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957A1" w14:textId="49E67946" w:rsidR="001D2BA9" w:rsidRDefault="00000000">
            <w:r>
              <w:rPr>
                <w:color w:val="444444"/>
                <w:sz w:val="19"/>
                <w:szCs w:val="19"/>
              </w:rPr>
              <w:t xml:space="preserve">Top </w:t>
            </w:r>
            <w:r w:rsidR="001B4CD4">
              <w:rPr>
                <w:color w:val="444444"/>
                <w:sz w:val="19"/>
                <w:szCs w:val="19"/>
              </w:rPr>
              <w:t>8</w:t>
            </w:r>
            <w:r>
              <w:rPr>
                <w:color w:val="444444"/>
                <w:sz w:val="19"/>
                <w:szCs w:val="19"/>
              </w:rPr>
              <w:t xml:space="preserve"> chunks (BM25 + cosine similarity)</w:t>
            </w:r>
          </w:p>
        </w:tc>
      </w:tr>
      <w:tr w:rsidR="001D2BA9" w14:paraId="12E94F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8412CF0" w14:textId="77777777" w:rsidR="001D2BA9" w:rsidRDefault="00000000">
            <w:r>
              <w:rPr>
                <w:color w:val="444444"/>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765D0FF" w14:textId="77777777" w:rsidR="001D2BA9" w:rsidRDefault="00000000">
            <w:r>
              <w:rPr>
                <w:color w:val="444444"/>
                <w:sz w:val="19"/>
                <w:szCs w:val="19"/>
              </w:rPr>
              <w:t>Threshold Filter</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780FB05C" w14:textId="77777777" w:rsidR="001D2BA9" w:rsidRDefault="00000000">
            <w:r>
              <w:rPr>
                <w:color w:val="444444"/>
                <w:sz w:val="19"/>
                <w:szCs w:val="19"/>
              </w:rPr>
              <w:t>Chunk similarity scores</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CED9E94" w14:textId="77777777" w:rsidR="001D2BA9" w:rsidRDefault="00000000">
            <w:r>
              <w:rPr>
                <w:color w:val="444444"/>
                <w:sz w:val="19"/>
                <w:szCs w:val="19"/>
              </w:rPr>
              <w:t>Filtered chunks (score &gt;= 0.25)</w:t>
            </w:r>
          </w:p>
        </w:tc>
      </w:tr>
      <w:tr w:rsidR="001D2BA9" w14:paraId="0685B6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0D8B7" w14:textId="77777777" w:rsidR="001D2BA9" w:rsidRDefault="00000000">
            <w:r>
              <w:rPr>
                <w:color w:val="444444"/>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69650" w14:textId="77777777" w:rsidR="001D2BA9" w:rsidRDefault="00000000">
            <w:r>
              <w:rPr>
                <w:color w:val="444444"/>
                <w:sz w:val="19"/>
                <w:szCs w:val="19"/>
              </w:rPr>
              <w:t>Cross-Encoder Reranker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12686" w14:textId="5F8ED02D" w:rsidR="001D2BA9" w:rsidRDefault="00000000">
            <w:r>
              <w:rPr>
                <w:color w:val="444444"/>
                <w:sz w:val="19"/>
                <w:szCs w:val="19"/>
              </w:rPr>
              <w:t xml:space="preserve">Query + top </w:t>
            </w:r>
            <w:r w:rsidR="001B4CD4">
              <w:rPr>
                <w:color w:val="444444"/>
                <w:sz w:val="19"/>
                <w:szCs w:val="19"/>
              </w:rPr>
              <w:t>8</w:t>
            </w:r>
            <w:r>
              <w:rPr>
                <w:color w:val="444444"/>
                <w:sz w:val="19"/>
                <w:szCs w:val="19"/>
              </w:rPr>
              <w:t xml:space="preserve"> chunks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FA3A5" w14:textId="77777777" w:rsidR="001D2BA9" w:rsidRDefault="00000000">
            <w:r>
              <w:rPr>
                <w:color w:val="444444"/>
                <w:sz w:val="19"/>
                <w:szCs w:val="19"/>
              </w:rPr>
              <w:t>Top 3 reranked chunks</w:t>
            </w:r>
          </w:p>
        </w:tc>
      </w:tr>
      <w:tr w:rsidR="001D2BA9" w14:paraId="52384D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2C76E99" w14:textId="77777777" w:rsidR="001D2BA9" w:rsidRDefault="00000000">
            <w:r>
              <w:rPr>
                <w:color w:val="444444"/>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47EACEE1" w14:textId="77777777" w:rsidR="001D2BA9" w:rsidRDefault="00000000">
            <w:r>
              <w:rPr>
                <w:color w:val="444444"/>
                <w:sz w:val="19"/>
                <w:szCs w:val="19"/>
              </w:rPr>
              <w:t>LLM Generation</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160F6BC7" w14:textId="77777777" w:rsidR="001D2BA9" w:rsidRDefault="00000000">
            <w:r>
              <w:rPr>
                <w:color w:val="444444"/>
                <w:sz w:val="19"/>
                <w:szCs w:val="19"/>
              </w:rPr>
              <w:t>Top 3 chunks + user query</w:t>
            </w:r>
          </w:p>
        </w:tc>
        <w:tc>
          <w:tcPr>
            <w:tcW w:w="28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8A66331" w14:textId="77777777" w:rsidR="001D2BA9" w:rsidRDefault="00000000">
            <w:r>
              <w:rPr>
                <w:color w:val="444444"/>
                <w:sz w:val="19"/>
                <w:szCs w:val="19"/>
              </w:rPr>
              <w:t>Grounded answer with source citation</w:t>
            </w:r>
          </w:p>
        </w:tc>
      </w:tr>
    </w:tbl>
    <w:p w14:paraId="55136CD8" w14:textId="77777777" w:rsidR="001D2BA9" w:rsidRDefault="001D2BA9"/>
    <w:p w14:paraId="65438730" w14:textId="77777777" w:rsidR="001D2BA9" w:rsidRDefault="00000000">
      <w:pPr>
        <w:pStyle w:val="Heading2"/>
      </w:pPr>
      <w:r>
        <w:t>6.1 Insurance Guardrail</w:t>
      </w:r>
    </w:p>
    <w:p w14:paraId="6AA62BC7" w14:textId="23EE6F22" w:rsidR="001D2BA9" w:rsidRDefault="00000000">
      <w:pPr>
        <w:spacing w:before="80" w:after="80"/>
        <w:jc w:val="both"/>
      </w:pPr>
      <w:r>
        <w:rPr>
          <w:color w:val="444444"/>
        </w:rPr>
        <w:t>Before any retrieval begins, the user query is checked by a lightweight LLM call that classifies whether the question is insurance-related. If the answer is NO, one of ten pre-written humorous responses is returned and no further processing occurs. This prevents unnecessary API usage and keeps the system focused. The prompt is minimal the model responds with only YES or NO  making this a very low-cost call.</w:t>
      </w:r>
    </w:p>
    <w:p w14:paraId="03EA6E5A" w14:textId="77777777" w:rsidR="001D2BA9" w:rsidRDefault="001D2BA9"/>
    <w:p w14:paraId="53982C3D" w14:textId="77777777" w:rsidR="001D2BA9" w:rsidRDefault="00000000">
      <w:pPr>
        <w:pStyle w:val="Heading2"/>
      </w:pPr>
      <w:r>
        <w:t>6.2 Hybrid Retrieval — BM25 + Cosine Similarity</w:t>
      </w:r>
    </w:p>
    <w:p w14:paraId="0FE60D2F" w14:textId="77777777" w:rsidR="001D2BA9" w:rsidRDefault="00000000">
      <w:pPr>
        <w:spacing w:before="80" w:after="80"/>
        <w:jc w:val="both"/>
      </w:pPr>
      <w:r>
        <w:rPr>
          <w:color w:val="444444"/>
        </w:rPr>
        <w:t>Retrieval uses a two-method hybrid approach. BM25 performs exact keyword matching and works well for specific terms, policy names, and numerical references. Cosine similarity performs semantic matching and handles synonym variation and paraphrasing. Because these two methods catch different types of matches, combining them significantly improves retrieval coverage.</w:t>
      </w:r>
    </w:p>
    <w:p w14:paraId="07948291" w14:textId="77777777" w:rsidR="001D2BA9" w:rsidRDefault="001D2BA9"/>
    <w:p w14:paraId="6761BAE2" w14:textId="77777777" w:rsidR="001D2BA9" w:rsidRDefault="00000000">
      <w:pPr>
        <w:spacing w:before="80" w:after="80"/>
        <w:jc w:val="both"/>
      </w:pPr>
      <w:r>
        <w:rPr>
          <w:color w:val="444444"/>
        </w:rPr>
        <w:t>The top 5 chunks are retrieved. This number was chosen deliberately: fetching only 3 could miss semantically equivalent terms (for example, "death benefit" and "death payout" refer to the same concept but may appear in different chunks), while fetching 10 would introduce noise.</w:t>
      </w:r>
    </w:p>
    <w:p w14:paraId="2B4B5183" w14:textId="77777777" w:rsidR="001D2BA9" w:rsidRDefault="001D2BA9"/>
    <w:p w14:paraId="0382C72A" w14:textId="77777777" w:rsidR="001D2BA9" w:rsidRDefault="00000000">
      <w:pPr>
        <w:pStyle w:val="Heading2"/>
      </w:pPr>
      <w:r>
        <w:t>6.3 Similarity Threshold</w:t>
      </w:r>
    </w:p>
    <w:p w14:paraId="4B1F4F0E" w14:textId="77777777" w:rsidR="001D2BA9" w:rsidRDefault="00000000">
      <w:pPr>
        <w:spacing w:before="80" w:after="80"/>
        <w:jc w:val="both"/>
      </w:pPr>
      <w:r>
        <w:rPr>
          <w:color w:val="444444"/>
        </w:rPr>
        <w:t xml:space="preserve">A similarity threshold of 0.25 is applied to the retrieved chunks. Any chunk with a score below this threshold is discarded. If no chunks pass the threshold, the system responds with a standard "I cannot find this information in the available policy documents" message instead of attempting to </w:t>
      </w:r>
      <w:r>
        <w:rPr>
          <w:color w:val="444444"/>
        </w:rPr>
        <w:lastRenderedPageBreak/>
        <w:t>generate an answer. This is a deliberate design decision: in the insurance domain, providing incorrect information is worse than providing no information.</w:t>
      </w:r>
    </w:p>
    <w:p w14:paraId="0B2899CA" w14:textId="77777777" w:rsidR="001D2BA9" w:rsidRDefault="001D2BA9"/>
    <w:p w14:paraId="2FA09BB9" w14:textId="77777777" w:rsidR="001D2BA9" w:rsidRDefault="00000000">
      <w:pPr>
        <w:pStyle w:val="Heading2"/>
      </w:pPr>
      <w:r>
        <w:t>6.4 Cross-Encoder Reranker</w:t>
      </w:r>
    </w:p>
    <w:p w14:paraId="3F82CAAB" w14:textId="1798A86C" w:rsidR="001D2BA9" w:rsidRDefault="00000000">
      <w:pPr>
        <w:spacing w:before="80" w:after="80"/>
        <w:jc w:val="both"/>
      </w:pPr>
      <w:r>
        <w:rPr>
          <w:color w:val="444444"/>
        </w:rPr>
        <w:t xml:space="preserve">The top </w:t>
      </w:r>
      <w:r w:rsidR="007E1CD3">
        <w:rPr>
          <w:color w:val="444444"/>
        </w:rPr>
        <w:t>18</w:t>
      </w:r>
      <w:r>
        <w:rPr>
          <w:color w:val="444444"/>
        </w:rPr>
        <w:t xml:space="preserve"> retrieved chunks are passed to a cross-encoder reranker (ms-marco-MiniLM-L6). Unlike the bi-encoder used for retrieval, the cross-encoder reads the query and each chunk together in a single pass, allowing much deeper semantic comparison. It assigns a relevance score to each chunk positive scores indicate relevance, scores near zero are neutral, and negative scores indicate no relevance.</w:t>
      </w:r>
    </w:p>
    <w:p w14:paraId="17A5E062" w14:textId="77777777" w:rsidR="001D2BA9" w:rsidRDefault="001D2BA9"/>
    <w:p w14:paraId="519DD668" w14:textId="6918709A" w:rsidR="001D2BA9" w:rsidRDefault="00000000">
      <w:pPr>
        <w:spacing w:before="80" w:after="80"/>
        <w:jc w:val="both"/>
      </w:pPr>
      <w:r>
        <w:rPr>
          <w:color w:val="444444"/>
        </w:rPr>
        <w:t xml:space="preserve">The top </w:t>
      </w:r>
      <w:r w:rsidR="007E1CD3">
        <w:rPr>
          <w:color w:val="444444"/>
        </w:rPr>
        <w:t xml:space="preserve">7 </w:t>
      </w:r>
      <w:r>
        <w:rPr>
          <w:color w:val="444444"/>
        </w:rPr>
        <w:t>chunks by reranker score are forwarded to the LLM. If all scores are negative, no answer is generated. Running the reranker on all chunks in the database would increase query time to 20-30 seconds, which is why the retriever-reranker two-stage architecture is used: the retriever narrows candidates quickly, and the reranker applies deeper evaluation only to those candidates.</w:t>
      </w:r>
    </w:p>
    <w:p w14:paraId="2F374693" w14:textId="77777777" w:rsidR="001D2BA9" w:rsidRDefault="001D2BA9"/>
    <w:p w14:paraId="769B335D" w14:textId="77777777" w:rsidR="001D2BA9" w:rsidRDefault="00000000">
      <w:pPr>
        <w:pStyle w:val="Heading2"/>
      </w:pPr>
      <w:r>
        <w:t>6.5 LLM Generation</w:t>
      </w:r>
    </w:p>
    <w:p w14:paraId="3B0E7F4E" w14:textId="5052A295" w:rsidR="001D2BA9" w:rsidRDefault="00000000">
      <w:pPr>
        <w:spacing w:before="80" w:after="80"/>
        <w:jc w:val="both"/>
      </w:pPr>
      <w:r>
        <w:rPr>
          <w:color w:val="444444"/>
        </w:rPr>
        <w:t xml:space="preserve">The top </w:t>
      </w:r>
      <w:r w:rsidR="007E1CD3">
        <w:rPr>
          <w:color w:val="444444"/>
        </w:rPr>
        <w:t>7</w:t>
      </w:r>
      <w:r>
        <w:rPr>
          <w:color w:val="444444"/>
        </w:rPr>
        <w:t xml:space="preserve"> reranked chunks are injected into a prompt template along with the user query. The prompt instructs the model to answer using only the provided context, to cite the source document from the metadata, and not to use any outside knowledge. LLaMA 3.3 70B Versatile is used via the Groq free-tier API. Temperature is set to 0.1 to ensure consistent, deterministic answers for the same query.</w:t>
      </w:r>
    </w:p>
    <w:p w14:paraId="3636AB61" w14:textId="77777777" w:rsidR="001D2BA9" w:rsidRDefault="001D2BA9"/>
    <w:p w14:paraId="6A596C1F" w14:textId="77777777" w:rsidR="001D2BA9" w:rsidRDefault="00000000">
      <w:pPr>
        <w:pStyle w:val="Heading2"/>
      </w:pPr>
      <w:r>
        <w:t>6.6 Token Efficiency — API Call Counts</w:t>
      </w:r>
    </w:p>
    <w:p w14:paraId="0395D0D5"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6D56F51A"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180" w:type="dxa"/>
              <w:bottom w:w="120" w:type="dxa"/>
              <w:right w:w="180" w:type="dxa"/>
            </w:tcMar>
          </w:tcPr>
          <w:p w14:paraId="2579409D" w14:textId="77777777" w:rsidR="001D2BA9" w:rsidRDefault="00000000">
            <w:pPr>
              <w:spacing w:before="40" w:after="40"/>
            </w:pPr>
            <w:r>
              <w:rPr>
                <w:b/>
                <w:bCs/>
                <w:color w:val="444444"/>
              </w:rPr>
              <w:t>Healthy query (insurance-related, found in documents):    2 LLM calls</w:t>
            </w:r>
          </w:p>
          <w:p w14:paraId="37B09A95" w14:textId="77777777" w:rsidR="001D2BA9" w:rsidRDefault="00000000">
            <w:pPr>
              <w:spacing w:before="40" w:after="40"/>
            </w:pPr>
            <w:r>
              <w:rPr>
                <w:color w:val="444444"/>
              </w:rPr>
              <w:t xml:space="preserve">  → 1 call for guardrail check + 1 call for answer generation</w:t>
            </w:r>
          </w:p>
          <w:p w14:paraId="0D270DEA" w14:textId="77777777" w:rsidR="001D2BA9" w:rsidRDefault="001D2BA9">
            <w:pPr>
              <w:spacing w:before="40" w:after="40"/>
            </w:pPr>
          </w:p>
          <w:p w14:paraId="2E4D7DEF" w14:textId="77777777" w:rsidR="001D2BA9" w:rsidRDefault="00000000">
            <w:pPr>
              <w:spacing w:before="40" w:after="40"/>
            </w:pPr>
            <w:r>
              <w:rPr>
                <w:b/>
                <w:bCs/>
                <w:color w:val="444444"/>
              </w:rPr>
              <w:t>Insurance-related but not in the 7 documents:             1 LLM call</w:t>
            </w:r>
          </w:p>
          <w:p w14:paraId="6DE50EF1" w14:textId="77777777" w:rsidR="001D2BA9" w:rsidRDefault="00000000">
            <w:pPr>
              <w:spacing w:before="40" w:after="40"/>
            </w:pPr>
            <w:r>
              <w:rPr>
                <w:color w:val="444444"/>
              </w:rPr>
              <w:t xml:space="preserve">  → 1 call for guardrail check, retrieval returns nothing, no generation</w:t>
            </w:r>
          </w:p>
          <w:p w14:paraId="077B1A95" w14:textId="77777777" w:rsidR="001D2BA9" w:rsidRDefault="001D2BA9">
            <w:pPr>
              <w:spacing w:before="40" w:after="40"/>
            </w:pPr>
          </w:p>
          <w:p w14:paraId="18B77051" w14:textId="77777777" w:rsidR="001D2BA9" w:rsidRDefault="00000000">
            <w:pPr>
              <w:spacing w:before="40" w:after="40"/>
            </w:pPr>
            <w:r>
              <w:rPr>
                <w:b/>
                <w:bCs/>
                <w:color w:val="444444"/>
              </w:rPr>
              <w:t>Non-insurance query:                                       1 LLM call</w:t>
            </w:r>
          </w:p>
          <w:p w14:paraId="505C9104" w14:textId="77777777" w:rsidR="001D2BA9" w:rsidRDefault="00000000">
            <w:pPr>
              <w:spacing w:before="40" w:after="40"/>
            </w:pPr>
            <w:r>
              <w:rPr>
                <w:color w:val="444444"/>
              </w:rPr>
              <w:t xml:space="preserve">  → 1 call for guardrail check, humorous response returned, pipeline stops</w:t>
            </w:r>
          </w:p>
          <w:p w14:paraId="0A342C22" w14:textId="77777777" w:rsidR="001D2BA9" w:rsidRDefault="001D2BA9">
            <w:pPr>
              <w:spacing w:before="40" w:after="40"/>
            </w:pPr>
          </w:p>
          <w:p w14:paraId="0E8DDA7D" w14:textId="77777777" w:rsidR="001D2BA9" w:rsidRDefault="00000000">
            <w:pPr>
              <w:spacing w:before="40" w:after="40"/>
            </w:pPr>
            <w:r>
              <w:rPr>
                <w:b/>
                <w:bCs/>
                <w:color w:val="444444"/>
              </w:rPr>
              <w:t>Greeting (hi, hello, thanks, bye):                        0 LLM calls</w:t>
            </w:r>
          </w:p>
          <w:p w14:paraId="7303A17C" w14:textId="77777777" w:rsidR="001D2BA9" w:rsidRDefault="00000000">
            <w:pPr>
              <w:spacing w:before="40" w:after="40"/>
            </w:pPr>
            <w:r>
              <w:rPr>
                <w:color w:val="444444"/>
              </w:rPr>
              <w:t xml:space="preserve">  → Matched against predefined dictionary, response returned directly</w:t>
            </w:r>
          </w:p>
        </w:tc>
      </w:tr>
    </w:tbl>
    <w:p w14:paraId="3C05C561" w14:textId="77777777" w:rsidR="001D2BA9" w:rsidRDefault="001D2BA9"/>
    <w:p w14:paraId="5FE7BAC2" w14:textId="77777777" w:rsidR="00B50168" w:rsidRDefault="00B50168">
      <w:pPr>
        <w:pStyle w:val="Heading2"/>
      </w:pPr>
    </w:p>
    <w:p w14:paraId="5BA703B0" w14:textId="77777777" w:rsidR="00B50168" w:rsidRDefault="00B50168">
      <w:pPr>
        <w:pStyle w:val="Heading2"/>
      </w:pPr>
    </w:p>
    <w:p w14:paraId="4471F979" w14:textId="57F48BE0" w:rsidR="001D2BA9" w:rsidRDefault="00000000">
      <w:pPr>
        <w:pStyle w:val="Heading2"/>
      </w:pPr>
      <w:r>
        <w:lastRenderedPageBreak/>
        <w:t>6.7 Redis Semantic Cache</w:t>
      </w:r>
    </w:p>
    <w:p w14:paraId="637C6BA0" w14:textId="77777777" w:rsidR="001D2BA9" w:rsidRDefault="00000000">
      <w:pPr>
        <w:spacing w:before="80" w:after="80"/>
        <w:jc w:val="both"/>
      </w:pPr>
      <w:r>
        <w:rPr>
          <w:color w:val="444444"/>
        </w:rPr>
        <w:t>A Redis-based semantic cache is active at the retrieval layer. When a query comes in, it is first checked against the cache using semantic similarity. If a sufficiently similar query has been answered before, the cached answer is returned directly without going through retrieval or LLM generation. This cuts repeated query costs significantly as usage grows, since many users tend to ask similar questions about the same policies.</w:t>
      </w:r>
    </w:p>
    <w:p w14:paraId="3739BCB5" w14:textId="77777777" w:rsidR="001D2BA9" w:rsidRDefault="001D2BA9"/>
    <w:p w14:paraId="3D092E97" w14:textId="77777777" w:rsidR="001D2BA9" w:rsidRDefault="00000000">
      <w:r>
        <w:br w:type="page"/>
      </w:r>
    </w:p>
    <w:p w14:paraId="244D3198" w14:textId="77777777" w:rsidR="001D2BA9" w:rsidRDefault="00000000">
      <w:pPr>
        <w:pStyle w:val="Heading1"/>
        <w:pBdr>
          <w:bottom w:val="single" w:sz="6" w:space="4" w:color="E8732A"/>
        </w:pBdr>
      </w:pPr>
      <w:r>
        <w:lastRenderedPageBreak/>
        <w:t>7. Stage 3 — Agentic Recommendation Flow</w:t>
      </w:r>
    </w:p>
    <w:p w14:paraId="40746CC9" w14:textId="77777777" w:rsidR="001D2BA9" w:rsidRDefault="00000000">
      <w:pPr>
        <w:spacing w:before="80" w:after="80"/>
        <w:jc w:val="both"/>
      </w:pPr>
      <w:r>
        <w:rPr>
          <w:color w:val="444444"/>
        </w:rPr>
        <w:t>The agentic flow is triggered when a user asks for a plan recommendation or comparison using keywords such as "recommend", "suggest", "compare", "which plan", or similar. It is built entirely in pure Python without any agent framework such as LangChain agents or LangGraph. This was a deliberate choice to understand state management and pipeline orchestration from first principles.</w:t>
      </w:r>
    </w:p>
    <w:p w14:paraId="4D7E2952" w14:textId="77777777" w:rsidR="001D2BA9" w:rsidRDefault="001D2BA9"/>
    <w:p w14:paraId="7C040182" w14:textId="77777777" w:rsidR="001D2BA9" w:rsidRDefault="00000000">
      <w:pPr>
        <w:pStyle w:val="Heading2"/>
      </w:pPr>
      <w:r>
        <w:t>7.1 Profile Collector</w:t>
      </w:r>
    </w:p>
    <w:p w14:paraId="40BAC672" w14:textId="77777777" w:rsidR="001D2BA9" w:rsidRDefault="00000000">
      <w:pPr>
        <w:spacing w:before="80" w:after="80"/>
        <w:jc w:val="both"/>
      </w:pPr>
      <w:r>
        <w:rPr>
          <w:color w:val="444444"/>
        </w:rPr>
        <w:t>The profile collector gathers five attributes from the user through a conversational interface: age, annual income, monthly expenses, number of dependants, and financial goal. Input validation is enforced through guardrails:</w:t>
      </w:r>
    </w:p>
    <w:p w14:paraId="585BE4BF" w14:textId="77777777" w:rsidR="001D2BA9" w:rsidRDefault="001D2BA9"/>
    <w:p w14:paraId="58634B5A" w14:textId="77777777" w:rsidR="001D2BA9" w:rsidRDefault="00000000">
      <w:pPr>
        <w:pStyle w:val="ListParagraph"/>
        <w:numPr>
          <w:ilvl w:val="0"/>
          <w:numId w:val="3"/>
        </w:numPr>
        <w:spacing w:before="40" w:after="40"/>
      </w:pPr>
      <w:r>
        <w:rPr>
          <w:color w:val="444444"/>
        </w:rPr>
        <w:t>Age must be between 18 and 75</w:t>
      </w:r>
    </w:p>
    <w:p w14:paraId="744E9EF9" w14:textId="77777777" w:rsidR="001D2BA9" w:rsidRDefault="00000000">
      <w:pPr>
        <w:pStyle w:val="ListParagraph"/>
        <w:numPr>
          <w:ilvl w:val="0"/>
          <w:numId w:val="3"/>
        </w:numPr>
        <w:spacing w:before="40" w:after="40"/>
      </w:pPr>
      <w:r>
        <w:rPr>
          <w:color w:val="444444"/>
        </w:rPr>
        <w:t>Annual income must be between Rs. 1.5 lakhs and Rs. 10 crores</w:t>
      </w:r>
    </w:p>
    <w:p w14:paraId="0735AA26" w14:textId="77777777" w:rsidR="001D2BA9" w:rsidRDefault="00000000">
      <w:pPr>
        <w:pStyle w:val="ListParagraph"/>
        <w:numPr>
          <w:ilvl w:val="0"/>
          <w:numId w:val="3"/>
        </w:numPr>
        <w:spacing w:before="40" w:after="40"/>
      </w:pPr>
      <w:r>
        <w:rPr>
          <w:color w:val="444444"/>
        </w:rPr>
        <w:t>Number of dependants must be less than 10</w:t>
      </w:r>
    </w:p>
    <w:p w14:paraId="30CD38AA" w14:textId="77777777" w:rsidR="001D2BA9" w:rsidRDefault="00000000">
      <w:pPr>
        <w:pStyle w:val="ListParagraph"/>
        <w:numPr>
          <w:ilvl w:val="0"/>
          <w:numId w:val="3"/>
        </w:numPr>
        <w:spacing w:before="40" w:after="40"/>
      </w:pPr>
      <w:r>
        <w:rPr>
          <w:color w:val="444444"/>
        </w:rPr>
        <w:t>Monthly expenses must be less than 95% of monthly income</w:t>
      </w:r>
    </w:p>
    <w:p w14:paraId="4C03A8D3" w14:textId="77777777" w:rsidR="001D2BA9" w:rsidRDefault="001D2BA9"/>
    <w:p w14:paraId="4370830A" w14:textId="4326A3BF" w:rsidR="001D2BA9" w:rsidRDefault="00000000">
      <w:pPr>
        <w:spacing w:before="80" w:after="80"/>
        <w:jc w:val="both"/>
      </w:pPr>
      <w:r>
        <w:rPr>
          <w:color w:val="444444"/>
        </w:rPr>
        <w:t>Goals are offered as structured options: pure life protection (term insurance), lump-sum maturity benefit, child education and future planning, long-term savings with life cover, and regular income or pension after retirement. No LLM calls are made during profile collection  the logic is handled entirely in Python.</w:t>
      </w:r>
    </w:p>
    <w:p w14:paraId="4E5FEF0C" w14:textId="77777777" w:rsidR="001D2BA9" w:rsidRDefault="001D2BA9"/>
    <w:p w14:paraId="51628616" w14:textId="77777777" w:rsidR="001D2BA9" w:rsidRDefault="00000000">
      <w:pPr>
        <w:pStyle w:val="Heading2"/>
      </w:pPr>
      <w:r>
        <w:t>7.2 Plan Shortlister</w:t>
      </w:r>
    </w:p>
    <w:p w14:paraId="4BBED4F4" w14:textId="77777777" w:rsidR="001D2BA9" w:rsidRDefault="00000000">
      <w:pPr>
        <w:spacing w:before="80" w:after="80"/>
        <w:jc w:val="both"/>
      </w:pPr>
      <w:r>
        <w:rPr>
          <w:color w:val="444444"/>
        </w:rPr>
        <w:t>Once the profile is confirmed, a short 2-3 line description of all seven plans is sent to the LLM along with the user profile. The LLM returns 2-3 shortlisted plans that best match the user's profile. This step uses 1 LLM call. If the user has directly named specific plans for comparison, this step is skipped entirely.</w:t>
      </w:r>
    </w:p>
    <w:p w14:paraId="72FC821C" w14:textId="77777777" w:rsidR="001D2BA9" w:rsidRDefault="001D2BA9"/>
    <w:p w14:paraId="5C185478" w14:textId="77777777" w:rsidR="001D2BA9" w:rsidRDefault="00000000">
      <w:pPr>
        <w:pStyle w:val="Heading2"/>
      </w:pPr>
      <w:r>
        <w:t>7.3 Plan Analyst</w:t>
      </w:r>
    </w:p>
    <w:p w14:paraId="2C6D79CE" w14:textId="77777777" w:rsidR="001D2BA9" w:rsidRDefault="00000000">
      <w:pPr>
        <w:spacing w:before="80" w:after="80"/>
        <w:jc w:val="both"/>
      </w:pPr>
      <w:r>
        <w:rPr>
          <w:color w:val="444444"/>
        </w:rPr>
        <w:t>For each shortlisted plan, metadata filtering is applied to the vector store to retrieve the top 10 chunks specifically from that plan's document. These 10 chunks, along with the user profile, are sent to the LLM to generate a concise gist of that plan relative to the user's needs. Each plan requires one LLM call, so 2-3 shortlisted plans result in 2-3 calls. The gists are stored locally for the next step.</w:t>
      </w:r>
    </w:p>
    <w:p w14:paraId="7EE69120" w14:textId="77777777" w:rsidR="001D2BA9" w:rsidRDefault="001D2BA9"/>
    <w:p w14:paraId="7DDAB1F6" w14:textId="77777777" w:rsidR="00C0798F" w:rsidRDefault="00C0798F"/>
    <w:p w14:paraId="3969DE06" w14:textId="77777777" w:rsidR="00C0798F" w:rsidRDefault="00C0798F"/>
    <w:p w14:paraId="5A15AE07" w14:textId="77777777" w:rsidR="00C0798F" w:rsidRDefault="00C0798F"/>
    <w:p w14:paraId="10936D13" w14:textId="77777777" w:rsidR="00C0798F" w:rsidRDefault="00C0798F"/>
    <w:p w14:paraId="6E5A68CA" w14:textId="77777777" w:rsidR="001D2BA9" w:rsidRDefault="00000000">
      <w:pPr>
        <w:pStyle w:val="Heading2"/>
      </w:pPr>
      <w:r>
        <w:lastRenderedPageBreak/>
        <w:t>7.4 Recommender</w:t>
      </w:r>
    </w:p>
    <w:p w14:paraId="1D730A71" w14:textId="77777777" w:rsidR="001D2BA9" w:rsidRDefault="00000000">
      <w:pPr>
        <w:spacing w:before="80" w:after="80"/>
        <w:jc w:val="both"/>
      </w:pPr>
      <w:r>
        <w:rPr>
          <w:color w:val="444444"/>
        </w:rPr>
        <w:t>All plan gists are sent together to the LLM along with the user profile and shortlisting reasoning. The model generates a final recommendation with explicit reasoning based on the plan content and user goals. This uses 1 LLM call. The recommendation includes reasoning so that users can understand why a particular plan was selected without needing to ask a follow-up.</w:t>
      </w:r>
    </w:p>
    <w:p w14:paraId="61644AAB" w14:textId="77777777" w:rsidR="001D2BA9" w:rsidRDefault="001D2BA9"/>
    <w:p w14:paraId="5F91761C" w14:textId="77777777" w:rsidR="001D2BA9" w:rsidRDefault="00000000">
      <w:pPr>
        <w:pStyle w:val="Heading2"/>
      </w:pPr>
      <w:r>
        <w:t>7.5 Doubt Handling</w:t>
      </w:r>
    </w:p>
    <w:p w14:paraId="6A6CF0E7" w14:textId="77777777" w:rsidR="001D2BA9" w:rsidRDefault="00000000">
      <w:pPr>
        <w:spacing w:before="80" w:after="80"/>
        <w:jc w:val="both"/>
      </w:pPr>
      <w:r>
        <w:rPr>
          <w:color w:val="444444"/>
        </w:rPr>
        <w:t>After the recommendation is delivered, the system enters a done state. Follow-up questions are handled as follows:</w:t>
      </w:r>
    </w:p>
    <w:p w14:paraId="7062BADC" w14:textId="77777777" w:rsidR="001D2BA9" w:rsidRDefault="001D2BA9"/>
    <w:p w14:paraId="16A78E2C" w14:textId="03EA6398" w:rsidR="001D2BA9" w:rsidRDefault="00000000">
      <w:pPr>
        <w:pStyle w:val="ListParagraph"/>
        <w:numPr>
          <w:ilvl w:val="0"/>
          <w:numId w:val="3"/>
        </w:numPr>
        <w:spacing w:before="40" w:after="40"/>
      </w:pPr>
      <w:r>
        <w:rPr>
          <w:color w:val="444444"/>
        </w:rPr>
        <w:t>If the user names specific plans and uses comparison keywords (vs, compare, difference) the pipeline reruns with the new plans using the existing profile.</w:t>
      </w:r>
    </w:p>
    <w:p w14:paraId="3505F864" w14:textId="51FB5E83" w:rsidR="001D2BA9" w:rsidRDefault="00000000">
      <w:pPr>
        <w:pStyle w:val="ListParagraph"/>
        <w:numPr>
          <w:ilvl w:val="0"/>
          <w:numId w:val="3"/>
        </w:numPr>
        <w:spacing w:before="40" w:after="40"/>
      </w:pPr>
      <w:r>
        <w:rPr>
          <w:color w:val="444444"/>
        </w:rPr>
        <w:t>If the user triggers agent keywords again (recommend, suggest) a fresh profile collection begins.</w:t>
      </w:r>
    </w:p>
    <w:p w14:paraId="4116D5F7" w14:textId="77777777" w:rsidR="001D2BA9" w:rsidRDefault="00000000">
      <w:pPr>
        <w:pStyle w:val="ListParagraph"/>
        <w:numPr>
          <w:ilvl w:val="0"/>
          <w:numId w:val="3"/>
        </w:numPr>
        <w:spacing w:before="40" w:after="40"/>
      </w:pPr>
      <w:r>
        <w:rPr>
          <w:color w:val="444444"/>
        </w:rPr>
        <w:t>Any other question is routed directly to the RAG pipeline, which retrieves from the policy documents and provides a grounded factual answer.</w:t>
      </w:r>
    </w:p>
    <w:p w14:paraId="241B4311" w14:textId="77777777" w:rsidR="001D2BA9" w:rsidRDefault="001D2BA9"/>
    <w:p w14:paraId="44E8B0F4" w14:textId="77777777" w:rsidR="001D2BA9" w:rsidRDefault="00000000">
      <w:pPr>
        <w:spacing w:before="80" w:after="80"/>
        <w:jc w:val="both"/>
      </w:pPr>
      <w:r>
        <w:rPr>
          <w:color w:val="444444"/>
        </w:rPr>
        <w:t>There is no dedicated follow-up mode. Since recommendations already contain reasoning, most follow-up questions are either factual (handled by RAG) or require a fresh comparison run. This keeps the architecture clean without losing any user-facing functionality.</w:t>
      </w:r>
    </w:p>
    <w:p w14:paraId="2DD948F3" w14:textId="77777777" w:rsidR="001D2BA9" w:rsidRDefault="001D2BA9"/>
    <w:p w14:paraId="03D0509F" w14:textId="77777777" w:rsidR="001D2BA9" w:rsidRDefault="00000000">
      <w:pPr>
        <w:pStyle w:val="Heading2"/>
      </w:pPr>
      <w:r>
        <w:t>7.6 Agentic API Call Summary</w:t>
      </w:r>
    </w:p>
    <w:p w14:paraId="69B19C08"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68DF0D6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0F7"/>
            <w:tcMar>
              <w:top w:w="120" w:type="dxa"/>
              <w:left w:w="180" w:type="dxa"/>
              <w:bottom w:w="120" w:type="dxa"/>
              <w:right w:w="180" w:type="dxa"/>
            </w:tcMar>
          </w:tcPr>
          <w:p w14:paraId="5DBBC88E" w14:textId="77E90280" w:rsidR="001D2BA9" w:rsidRDefault="00000000">
            <w:pPr>
              <w:spacing w:before="40" w:after="40"/>
            </w:pPr>
            <w:r>
              <w:rPr>
                <w:color w:val="444444"/>
              </w:rPr>
              <w:t>Profile collection:      0 LLM calls (pure Python logic)</w:t>
            </w:r>
          </w:p>
          <w:p w14:paraId="0809CDC6" w14:textId="67E809D3" w:rsidR="001D2BA9" w:rsidRDefault="00000000">
            <w:pPr>
              <w:spacing w:before="40" w:after="40"/>
            </w:pPr>
            <w:r>
              <w:rPr>
                <w:color w:val="444444"/>
              </w:rPr>
              <w:t>Plan shortlisting:       1 LLM call (0 if user named plans directly)</w:t>
            </w:r>
          </w:p>
          <w:p w14:paraId="7B27E4C4" w14:textId="259C986C" w:rsidR="001D2BA9" w:rsidRDefault="00000000">
            <w:pPr>
              <w:spacing w:before="40" w:after="40"/>
            </w:pPr>
            <w:r>
              <w:rPr>
                <w:color w:val="444444"/>
              </w:rPr>
              <w:t>Plan analysis:           1 call per plan</w:t>
            </w:r>
            <w:r w:rsidR="00BC25DE">
              <w:rPr>
                <w:color w:val="444444"/>
              </w:rPr>
              <w:t xml:space="preserve"> </w:t>
            </w:r>
            <w:r>
              <w:rPr>
                <w:color w:val="444444"/>
              </w:rPr>
              <w:t>(2-3 calls typically)</w:t>
            </w:r>
          </w:p>
          <w:p w14:paraId="44802A1D" w14:textId="64915BA4" w:rsidR="001D2BA9" w:rsidRDefault="00000000">
            <w:pPr>
              <w:spacing w:before="40" w:after="40"/>
            </w:pPr>
            <w:r>
              <w:rPr>
                <w:color w:val="444444"/>
              </w:rPr>
              <w:t>Recommendation:      1 LLM call</w:t>
            </w:r>
          </w:p>
          <w:p w14:paraId="03DC7E92" w14:textId="77777777" w:rsidR="001D2BA9" w:rsidRDefault="00000000">
            <w:pPr>
              <w:spacing w:before="40" w:after="40"/>
            </w:pPr>
            <w:r>
              <w:rPr>
                <w:color w:val="444444"/>
              </w:rPr>
              <w:t>Doubt / follow-up:       1 call per question (via RAG)</w:t>
            </w:r>
          </w:p>
          <w:p w14:paraId="3CF046F6" w14:textId="77777777" w:rsidR="001D2BA9" w:rsidRDefault="00000000">
            <w:pPr>
              <w:spacing w:before="40" w:after="40"/>
            </w:pPr>
            <w:r>
              <w:rPr>
                <w:color w:val="444444"/>
              </w:rPr>
              <w:t>Total per session:       5-7 calls typically</w:t>
            </w:r>
          </w:p>
        </w:tc>
      </w:tr>
    </w:tbl>
    <w:p w14:paraId="50111D0D" w14:textId="77777777" w:rsidR="001D2BA9" w:rsidRDefault="001D2BA9"/>
    <w:p w14:paraId="3B945B42" w14:textId="77777777" w:rsidR="001D2BA9" w:rsidRDefault="00000000">
      <w:r>
        <w:br w:type="page"/>
      </w:r>
    </w:p>
    <w:p w14:paraId="457DBD28" w14:textId="77777777" w:rsidR="001D2BA9" w:rsidRDefault="00000000">
      <w:pPr>
        <w:pStyle w:val="Heading1"/>
        <w:pBdr>
          <w:bottom w:val="single" w:sz="6" w:space="4" w:color="E8732A"/>
        </w:pBdr>
      </w:pPr>
      <w:r>
        <w:lastRenderedPageBreak/>
        <w:t>8. Application Layer — app/main.py</w:t>
      </w:r>
    </w:p>
    <w:p w14:paraId="03CE7AA1" w14:textId="3365AC72" w:rsidR="001D2BA9" w:rsidRDefault="00000000">
      <w:pPr>
        <w:spacing w:before="80" w:after="80"/>
        <w:jc w:val="both"/>
      </w:pPr>
      <w:r>
        <w:rPr>
          <w:color w:val="444444"/>
        </w:rPr>
        <w:t>The application layer is built on Chainlit, a lightweight Python framework for building conversational AI interfaces. app/main.py serves as the central brain of the system  it manages all routing, state transitions, session context, and user-facing output.</w:t>
      </w:r>
    </w:p>
    <w:p w14:paraId="234336D3" w14:textId="77777777" w:rsidR="001D2BA9" w:rsidRDefault="001D2BA9"/>
    <w:p w14:paraId="649B094D" w14:textId="77777777" w:rsidR="001D2BA9" w:rsidRDefault="00000000">
      <w:pPr>
        <w:pStyle w:val="Heading2"/>
      </w:pPr>
      <w:r>
        <w:t>8.1 State Machine</w:t>
      </w:r>
    </w:p>
    <w:p w14:paraId="2AC0C835" w14:textId="77777777" w:rsidR="001D2BA9" w:rsidRDefault="00000000">
      <w:pPr>
        <w:spacing w:before="80" w:after="80"/>
        <w:jc w:val="both"/>
      </w:pPr>
      <w:r>
        <w:rPr>
          <w:color w:val="444444"/>
        </w:rPr>
        <w:t>The application maintains a session state for each user with two key variables: active_mode (rag or agent) and agent_state (None, collecting, confirming, processing, done). Every incoming message is evaluated against the current state before any action is taken.</w:t>
      </w:r>
    </w:p>
    <w:p w14:paraId="40CD6F0C"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7A0C1E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180" w:type="dxa"/>
              <w:bottom w:w="120" w:type="dxa"/>
              <w:right w:w="180" w:type="dxa"/>
            </w:tcMar>
          </w:tcPr>
          <w:p w14:paraId="2429F860" w14:textId="77777777" w:rsidR="001D2BA9" w:rsidRDefault="00000000">
            <w:pPr>
              <w:spacing w:before="40" w:after="40"/>
            </w:pPr>
            <w:r>
              <w:rPr>
                <w:b/>
                <w:bCs/>
                <w:color w:val="444444"/>
              </w:rPr>
              <w:t>Message received</w:t>
            </w:r>
          </w:p>
          <w:p w14:paraId="792A4C9E" w14:textId="77777777" w:rsidR="001D2BA9" w:rsidRDefault="00000000">
            <w:pPr>
              <w:spacing w:before="40" w:after="40"/>
            </w:pPr>
            <w:r>
              <w:rPr>
                <w:color w:val="444444"/>
              </w:rPr>
              <w:t xml:space="preserve">  ↓</w:t>
            </w:r>
          </w:p>
          <w:p w14:paraId="66CA501E" w14:textId="77777777" w:rsidR="001D2BA9" w:rsidRDefault="00000000">
            <w:pPr>
              <w:spacing w:before="40" w:after="40"/>
            </w:pPr>
            <w:r>
              <w:rPr>
                <w:color w:val="444444"/>
              </w:rPr>
              <w:t>Is it a greeting?  →  Return predefined response (0 LLM calls)</w:t>
            </w:r>
          </w:p>
          <w:p w14:paraId="7A707F83" w14:textId="77777777" w:rsidR="001D2BA9" w:rsidRDefault="00000000">
            <w:pPr>
              <w:spacing w:before="40" w:after="40"/>
            </w:pPr>
            <w:r>
              <w:rPr>
                <w:color w:val="444444"/>
              </w:rPr>
              <w:t xml:space="preserve">  ↓  No</w:t>
            </w:r>
          </w:p>
          <w:p w14:paraId="48D8C504" w14:textId="77777777" w:rsidR="001D2BA9" w:rsidRDefault="00000000">
            <w:pPr>
              <w:spacing w:before="40" w:after="40"/>
            </w:pPr>
            <w:r>
              <w:rPr>
                <w:color w:val="444444"/>
              </w:rPr>
              <w:t>Is it a document list query?  →  Return hardcoded list (0 LLM calls)</w:t>
            </w:r>
          </w:p>
          <w:p w14:paraId="3F0B112E" w14:textId="77777777" w:rsidR="001D2BA9" w:rsidRDefault="00000000">
            <w:pPr>
              <w:spacing w:before="40" w:after="40"/>
            </w:pPr>
            <w:r>
              <w:rPr>
                <w:color w:val="444444"/>
              </w:rPr>
              <w:t xml:space="preserve">  ↓  No</w:t>
            </w:r>
          </w:p>
          <w:p w14:paraId="269EECAD" w14:textId="77777777" w:rsidR="001D2BA9" w:rsidRDefault="00000000">
            <w:pPr>
              <w:spacing w:before="40" w:after="40"/>
            </w:pPr>
            <w:r>
              <w:rPr>
                <w:color w:val="444444"/>
              </w:rPr>
              <w:t>active_mode == agent AND agent_state == collecting?  →  Continue profile collection</w:t>
            </w:r>
          </w:p>
          <w:p w14:paraId="39EA6FF5" w14:textId="77777777" w:rsidR="001D2BA9" w:rsidRDefault="00000000">
            <w:pPr>
              <w:spacing w:before="40" w:after="40"/>
            </w:pPr>
            <w:r>
              <w:rPr>
                <w:color w:val="444444"/>
              </w:rPr>
              <w:t>active_mode == agent AND agent_state == confirming?  →  Handle confirmation or correction</w:t>
            </w:r>
          </w:p>
          <w:p w14:paraId="71D5CBF0" w14:textId="77777777" w:rsidR="001D2BA9" w:rsidRDefault="00000000">
            <w:pPr>
              <w:spacing w:before="40" w:after="40"/>
            </w:pPr>
            <w:r>
              <w:rPr>
                <w:color w:val="444444"/>
              </w:rPr>
              <w:t>active_mode == agent AND agent_state == processing?  →  Return wait message</w:t>
            </w:r>
          </w:p>
          <w:p w14:paraId="31FDB066" w14:textId="77777777" w:rsidR="001D2BA9" w:rsidRDefault="00000000">
            <w:pPr>
              <w:spacing w:before="40" w:after="40"/>
            </w:pPr>
            <w:r>
              <w:rPr>
                <w:color w:val="444444"/>
              </w:rPr>
              <w:t>active_mode == agent AND agent_state == done?        →  Route to comparison / fresh agent / RAG</w:t>
            </w:r>
          </w:p>
          <w:p w14:paraId="6C64F66B" w14:textId="77777777" w:rsidR="001D2BA9" w:rsidRDefault="00000000">
            <w:pPr>
              <w:spacing w:before="40" w:after="40"/>
            </w:pPr>
            <w:r>
              <w:rPr>
                <w:color w:val="444444"/>
              </w:rPr>
              <w:t xml:space="preserve">  ↓  Default</w:t>
            </w:r>
          </w:p>
          <w:p w14:paraId="784E5E01" w14:textId="77777777" w:rsidR="001D2BA9" w:rsidRDefault="00000000">
            <w:pPr>
              <w:spacing w:before="40" w:after="40"/>
            </w:pPr>
            <w:r>
              <w:rPr>
                <w:color w:val="444444"/>
              </w:rPr>
              <w:t>Run insurance guardrail  →  if NO: humorous response</w:t>
            </w:r>
          </w:p>
          <w:p w14:paraId="7179455F" w14:textId="77777777" w:rsidR="001D2BA9" w:rsidRDefault="00000000">
            <w:pPr>
              <w:spacing w:before="40" w:after="40"/>
            </w:pPr>
            <w:r>
              <w:rPr>
                <w:color w:val="444444"/>
              </w:rPr>
              <w:t xml:space="preserve">  ↓  YES</w:t>
            </w:r>
          </w:p>
          <w:p w14:paraId="546734D6" w14:textId="77777777" w:rsidR="001D2BA9" w:rsidRDefault="00000000">
            <w:pPr>
              <w:spacing w:before="40" w:after="40"/>
            </w:pPr>
            <w:r>
              <w:rPr>
                <w:color w:val="444444"/>
              </w:rPr>
              <w:t>Detect agent trigger keywords?  →  Switch to agent mode, start profile collection</w:t>
            </w:r>
          </w:p>
          <w:p w14:paraId="1662E22B" w14:textId="77777777" w:rsidR="001D2BA9" w:rsidRDefault="00000000">
            <w:pPr>
              <w:spacing w:before="40" w:after="40"/>
            </w:pPr>
            <w:r>
              <w:rPr>
                <w:color w:val="444444"/>
              </w:rPr>
              <w:t xml:space="preserve">  ↓  No</w:t>
            </w:r>
          </w:p>
          <w:p w14:paraId="6A8B38BA" w14:textId="77777777" w:rsidR="001D2BA9" w:rsidRDefault="00000000">
            <w:pPr>
              <w:spacing w:before="40" w:after="40"/>
            </w:pPr>
            <w:r>
              <w:rPr>
                <w:color w:val="444444"/>
              </w:rPr>
              <w:t>Run RAG pipeline (retriever → reranker → LLM)</w:t>
            </w:r>
          </w:p>
        </w:tc>
      </w:tr>
    </w:tbl>
    <w:p w14:paraId="3E0463CC" w14:textId="77777777" w:rsidR="001D2BA9" w:rsidRDefault="001D2BA9"/>
    <w:p w14:paraId="49755DDA" w14:textId="77777777" w:rsidR="001D2BA9" w:rsidRDefault="00000000">
      <w:pPr>
        <w:pStyle w:val="Heading2"/>
      </w:pPr>
      <w:r>
        <w:t>8.2 Mode Locking</w:t>
      </w:r>
    </w:p>
    <w:p w14:paraId="369E5EBF" w14:textId="77777777" w:rsidR="001D2BA9" w:rsidRDefault="00000000">
      <w:pPr>
        <w:spacing w:before="80" w:after="80"/>
        <w:jc w:val="both"/>
      </w:pPr>
      <w:r>
        <w:rPr>
          <w:color w:val="444444"/>
        </w:rPr>
        <w:t>Once the agentic mode is triggered, the system remains in agent mode until agent_state reaches done. Mid-pipeline mode switching is deliberately prevented. This ensures the profile collection and analysis steps complete without interruption, which prevents pipeline crashes and undefined behavior. Mode switching to RAG only becomes available after the done state is reached.</w:t>
      </w:r>
    </w:p>
    <w:p w14:paraId="74A58419" w14:textId="77777777" w:rsidR="001D2BA9" w:rsidRDefault="001D2BA9"/>
    <w:p w14:paraId="224F502C" w14:textId="77777777" w:rsidR="00C0798F" w:rsidRDefault="00C0798F">
      <w:pPr>
        <w:pStyle w:val="Heading2"/>
      </w:pPr>
    </w:p>
    <w:p w14:paraId="7D5C06BE" w14:textId="77777777" w:rsidR="00C0798F" w:rsidRDefault="00C0798F">
      <w:pPr>
        <w:pStyle w:val="Heading2"/>
      </w:pPr>
    </w:p>
    <w:p w14:paraId="0CC9B490" w14:textId="57C3608E" w:rsidR="001D2BA9" w:rsidRDefault="00000000">
      <w:pPr>
        <w:pStyle w:val="Heading2"/>
      </w:pPr>
      <w:r>
        <w:lastRenderedPageBreak/>
        <w:t>8.3 Streaming Output</w:t>
      </w:r>
    </w:p>
    <w:p w14:paraId="3120A6FE" w14:textId="77777777" w:rsidR="001D2BA9" w:rsidRDefault="00000000">
      <w:pPr>
        <w:spacing w:before="80" w:after="80"/>
        <w:jc w:val="both"/>
      </w:pPr>
      <w:r>
        <w:rPr>
          <w:color w:val="444444"/>
        </w:rPr>
        <w:t>All LLM responses in the RAG pipeline are streamed token by token to the Chainlit interface using async streaming. This provides a better user experience than waiting for the full response. The agentic pipeline uses Chainlit Step components to show intermediate progress (shortlisting, analysis, recommendation generation) as they complete.</w:t>
      </w:r>
    </w:p>
    <w:p w14:paraId="4CB33E55" w14:textId="77777777" w:rsidR="001D2BA9" w:rsidRDefault="001D2BA9"/>
    <w:p w14:paraId="136B177A" w14:textId="77777777" w:rsidR="001D2BA9" w:rsidRDefault="00000000">
      <w:r>
        <w:br w:type="page"/>
      </w:r>
    </w:p>
    <w:p w14:paraId="0E705992" w14:textId="77777777" w:rsidR="001D2BA9" w:rsidRDefault="00000000">
      <w:pPr>
        <w:pStyle w:val="Heading1"/>
        <w:pBdr>
          <w:bottom w:val="single" w:sz="6" w:space="4" w:color="E8732A"/>
        </w:pBdr>
      </w:pPr>
      <w:r>
        <w:lastRenderedPageBreak/>
        <w:t>9. Optimization Journey</w:t>
      </w:r>
    </w:p>
    <w:p w14:paraId="0728FD00" w14:textId="77777777" w:rsidR="001D2BA9" w:rsidRDefault="00000000">
      <w:pPr>
        <w:spacing w:before="80" w:after="80"/>
        <w:jc w:val="both"/>
      </w:pPr>
      <w:r>
        <w:rPr>
          <w:color w:val="444444"/>
        </w:rPr>
        <w:t>The optimization stage involved systematic iteration across loader, chunking strategy, and embedding model. Each change was measured against a fixed test set of 12 questions covering a range of query types. The progression from 5/12 to 12/12 represents the cumulative effect of these changes.</w:t>
      </w:r>
    </w:p>
    <w:p w14:paraId="4A7E9D00" w14:textId="77777777" w:rsidR="001D2BA9" w:rsidRDefault="001D2BA9"/>
    <w:p w14:paraId="7659E515" w14:textId="77777777" w:rsidR="001D2BA9" w:rsidRDefault="00000000">
      <w:pPr>
        <w:pStyle w:val="Heading2"/>
      </w:pPr>
      <w:r>
        <w:t>9.1 Iteration Summary</w:t>
      </w:r>
    </w:p>
    <w:p w14:paraId="71B65FE5"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60"/>
        <w:gridCol w:w="3000"/>
      </w:tblGrid>
      <w:tr w:rsidR="001D2BA9" w14:paraId="4E9D1DF8" w14:textId="77777777">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C89CB66" w14:textId="77777777" w:rsidR="001D2BA9" w:rsidRDefault="00000000">
            <w:pPr>
              <w:jc w:val="center"/>
            </w:pPr>
            <w:r>
              <w:rPr>
                <w:b/>
                <w:bCs/>
                <w:color w:val="FFFFFF"/>
                <w:sz w:val="20"/>
                <w:szCs w:val="20"/>
              </w:rPr>
              <w:t>Configuration</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D4D07F5" w14:textId="77777777" w:rsidR="001D2BA9" w:rsidRDefault="00000000">
            <w:pPr>
              <w:jc w:val="center"/>
            </w:pPr>
            <w:r>
              <w:rPr>
                <w:b/>
                <w:bCs/>
                <w:color w:val="FFFFFF"/>
                <w:sz w:val="20"/>
                <w:szCs w:val="20"/>
              </w:rPr>
              <w:t>Score</w:t>
            </w:r>
          </w:p>
        </w:tc>
        <w:tc>
          <w:tcPr>
            <w:tcW w:w="15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F371E3E" w14:textId="77777777" w:rsidR="001D2BA9" w:rsidRDefault="00000000">
            <w:pPr>
              <w:jc w:val="center"/>
            </w:pPr>
            <w:r>
              <w:rPr>
                <w:b/>
                <w:bCs/>
                <w:color w:val="FFFFFF"/>
                <w:sz w:val="20"/>
                <w:szCs w:val="20"/>
              </w:rPr>
              <w:t>Change</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08FFB01" w14:textId="77777777" w:rsidR="001D2BA9" w:rsidRDefault="00000000">
            <w:pPr>
              <w:jc w:val="center"/>
            </w:pPr>
            <w:r>
              <w:rPr>
                <w:b/>
                <w:bCs/>
                <w:color w:val="FFFFFF"/>
                <w:sz w:val="20"/>
                <w:szCs w:val="20"/>
              </w:rPr>
              <w:t>Key Issue</w:t>
            </w:r>
          </w:p>
        </w:tc>
      </w:tr>
      <w:tr w:rsidR="001D2BA9" w14:paraId="3F4925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7C938D4E" w14:textId="77777777" w:rsidR="001D2BA9" w:rsidRDefault="00000000">
            <w:r>
              <w:rPr>
                <w:color w:val="444444"/>
                <w:sz w:val="19"/>
                <w:szCs w:val="19"/>
              </w:rPr>
              <w:t>PyPDFLoader + Character (1000) + all-MiniLM-L6</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43A0DDD9" w14:textId="77777777" w:rsidR="001D2BA9" w:rsidRDefault="00000000">
            <w:r>
              <w:rPr>
                <w:color w:val="444444"/>
                <w:sz w:val="19"/>
                <w:szCs w:val="19"/>
              </w:rPr>
              <w:t>5 / 12</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0D6BB90F" w14:textId="77777777" w:rsidR="001D2BA9" w:rsidRDefault="00000000">
            <w:r>
              <w:rPr>
                <w:color w:val="444444"/>
                <w:sz w:val="19"/>
                <w:szCs w:val="19"/>
              </w:rPr>
              <w:t>Baseline</w:t>
            </w:r>
          </w:p>
        </w:tc>
        <w:tc>
          <w:tcPr>
            <w:tcW w:w="3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78A72526" w14:textId="77777777" w:rsidR="001D2BA9" w:rsidRDefault="00000000">
            <w:r>
              <w:rPr>
                <w:color w:val="444444"/>
                <w:sz w:val="19"/>
                <w:szCs w:val="19"/>
              </w:rPr>
              <w:t>Weak embedder, IRDAI noise, poor number handling</w:t>
            </w:r>
          </w:p>
        </w:tc>
      </w:tr>
      <w:tr w:rsidR="001D2BA9" w14:paraId="1B5890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74329113" w14:textId="77777777" w:rsidR="001D2BA9" w:rsidRDefault="00000000">
            <w:r>
              <w:rPr>
                <w:color w:val="444444"/>
                <w:sz w:val="19"/>
                <w:szCs w:val="19"/>
              </w:rPr>
              <w:t>PyPDFLoader + Heading-based + BGE-Large-EN</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52F47399" w14:textId="77777777" w:rsidR="001D2BA9" w:rsidRDefault="00000000">
            <w:r>
              <w:rPr>
                <w:color w:val="444444"/>
                <w:sz w:val="19"/>
                <w:szCs w:val="19"/>
              </w:rPr>
              <w:t>9 / 12</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7038B6D" w14:textId="77777777" w:rsidR="001D2BA9" w:rsidRDefault="00000000">
            <w:r>
              <w:rPr>
                <w:color w:val="444444"/>
                <w:sz w:val="19"/>
                <w:szCs w:val="19"/>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E089C15" w14:textId="77777777" w:rsidR="001D2BA9" w:rsidRDefault="00000000">
            <w:r>
              <w:rPr>
                <w:color w:val="444444"/>
                <w:sz w:val="19"/>
                <w:szCs w:val="19"/>
              </w:rPr>
              <w:t>Better structure but PyPDF still misread tables</w:t>
            </w:r>
          </w:p>
        </w:tc>
      </w:tr>
      <w:tr w:rsidR="001D2BA9" w14:paraId="4DBB2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F9ADB9A" w14:textId="77777777" w:rsidR="001D2BA9" w:rsidRDefault="00000000">
            <w:r>
              <w:rPr>
                <w:color w:val="444444"/>
                <w:sz w:val="19"/>
                <w:szCs w:val="19"/>
              </w:rPr>
              <w:t>PyPDFLoader + Semantic + BGE-Large-EN</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62E7621C" w14:textId="77777777" w:rsidR="001D2BA9" w:rsidRDefault="00000000">
            <w:r>
              <w:rPr>
                <w:color w:val="444444"/>
                <w:sz w:val="19"/>
                <w:szCs w:val="19"/>
              </w:rPr>
              <w:t>10 / 12</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61ABAABB" w14:textId="77777777" w:rsidR="001D2BA9" w:rsidRDefault="00000000">
            <w:r>
              <w:rPr>
                <w:color w:val="444444"/>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11C1AA9E" w14:textId="77777777" w:rsidR="001D2BA9" w:rsidRDefault="00000000">
            <w:r>
              <w:rPr>
                <w:color w:val="444444"/>
                <w:sz w:val="19"/>
                <w:szCs w:val="19"/>
              </w:rPr>
              <w:t>Manual fact loader for numbers broke text chunks</w:t>
            </w:r>
          </w:p>
        </w:tc>
      </w:tr>
      <w:tr w:rsidR="001D2BA9" w14:paraId="4A9B46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07A8E6F" w14:textId="77777777" w:rsidR="001D2BA9" w:rsidRDefault="00000000">
            <w:r>
              <w:rPr>
                <w:color w:val="444444"/>
                <w:sz w:val="19"/>
                <w:szCs w:val="19"/>
              </w:rPr>
              <w:t>PyMuPDF (Fitz) + Semantic + BGE-Large-EN</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8B70C66" w14:textId="77777777" w:rsidR="001D2BA9" w:rsidRDefault="00000000">
            <w:r>
              <w:rPr>
                <w:color w:val="444444"/>
                <w:sz w:val="19"/>
                <w:szCs w:val="19"/>
              </w:rPr>
              <w:t>12 / 12</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16350E3" w14:textId="77777777" w:rsidR="001D2BA9" w:rsidRDefault="00000000">
            <w:r>
              <w:rPr>
                <w:color w:val="444444"/>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A22F846" w14:textId="77777777" w:rsidR="001D2BA9" w:rsidRDefault="00000000">
            <w:r>
              <w:rPr>
                <w:color w:val="444444"/>
                <w:sz w:val="19"/>
                <w:szCs w:val="19"/>
              </w:rPr>
              <w:t>Persistent edge cases on Tech Term plan type</w:t>
            </w:r>
          </w:p>
        </w:tc>
      </w:tr>
    </w:tbl>
    <w:p w14:paraId="41F84193" w14:textId="77777777" w:rsidR="001D2BA9" w:rsidRDefault="001D2BA9"/>
    <w:p w14:paraId="6BF87E17" w14:textId="77777777" w:rsidR="001D2BA9" w:rsidRDefault="00000000">
      <w:pPr>
        <w:pStyle w:val="Heading2"/>
      </w:pPr>
      <w:r>
        <w:t>9.2 Key Optimization Decisions</w:t>
      </w:r>
    </w:p>
    <w:p w14:paraId="370A2274" w14:textId="77777777" w:rsidR="001D2BA9" w:rsidRDefault="00000000">
      <w:pPr>
        <w:pStyle w:val="Heading3"/>
      </w:pPr>
      <w:r>
        <w:t>Loader: PyPDFLoader → PyMuPDF (Fitz)</w:t>
      </w:r>
    </w:p>
    <w:p w14:paraId="1AD89DC6" w14:textId="77777777" w:rsidR="001D2BA9" w:rsidRDefault="00000000">
      <w:pPr>
        <w:spacing w:before="80" w:after="80"/>
        <w:jc w:val="both"/>
      </w:pPr>
      <w:r>
        <w:rPr>
          <w:color w:val="444444"/>
        </w:rPr>
        <w:t>PyPDFLoader is adequate for plain text extraction but fails on tabular content, numerical formatting, and LaTeX-style structures common in LIC policy documents. PyMuPDF is an industry-standard library that understands document layout and retrieves structured content accurately. The difference was directly measurable: a policy value that PyPDFLoader returned as "105 over 7" was correctly returned by PyMuPDF as "10% distributed over 7 installments."</w:t>
      </w:r>
    </w:p>
    <w:p w14:paraId="03298269" w14:textId="77777777" w:rsidR="001D2BA9" w:rsidRDefault="001D2BA9"/>
    <w:p w14:paraId="6A7CA293" w14:textId="77777777" w:rsidR="001D2BA9" w:rsidRDefault="00000000">
      <w:pPr>
        <w:pStyle w:val="Heading3"/>
      </w:pPr>
      <w:r>
        <w:t>Chunking: Character-based → Semantic</w:t>
      </w:r>
    </w:p>
    <w:p w14:paraId="4A75D698" w14:textId="77777777" w:rsidR="001D2BA9" w:rsidRDefault="00000000">
      <w:pPr>
        <w:spacing w:before="80" w:after="80"/>
        <w:jc w:val="both"/>
      </w:pPr>
      <w:r>
        <w:rPr>
          <w:color w:val="444444"/>
        </w:rPr>
        <w:t>Character-based chunking splits text at fixed character counts regardless of content meaning. LIC policy documents follow a consistent structure of heading, subheading, and content sections. Semantic chunking respects these boundaries and keeps semantically related content together. This produced chunks that were more contextually complete and significantly improved retrieval relevance.</w:t>
      </w:r>
    </w:p>
    <w:p w14:paraId="25B652FF" w14:textId="77777777" w:rsidR="001D2BA9" w:rsidRDefault="001D2BA9"/>
    <w:p w14:paraId="5E9AC8F1" w14:textId="77777777" w:rsidR="001D2BA9" w:rsidRDefault="00000000">
      <w:pPr>
        <w:pStyle w:val="Heading3"/>
      </w:pPr>
      <w:r>
        <w:t>Embedding Model: all-MiniLM-L6 → BGE-Large-EN</w:t>
      </w:r>
    </w:p>
    <w:p w14:paraId="731BAA40" w14:textId="77777777" w:rsidR="001D2BA9" w:rsidRDefault="00000000">
      <w:pPr>
        <w:spacing w:before="80" w:after="80"/>
        <w:jc w:val="both"/>
      </w:pPr>
      <w:r>
        <w:rPr>
          <w:color w:val="444444"/>
        </w:rPr>
        <w:t>all-MiniLM-L6-v2 produces 384-dimension embeddings and is optimized for speed. BGE-Large-EN by BAAI produces 1024-dimension embeddings and was trained on Bing search query data, giving it a much stronger grasp of natural language question structure. This made it considerably better at matching user queries to relevant policy document chunks.</w:t>
      </w:r>
    </w:p>
    <w:p w14:paraId="075F5E40" w14:textId="77777777" w:rsidR="001D2BA9" w:rsidRDefault="001D2BA9"/>
    <w:p w14:paraId="70AF809C" w14:textId="77777777" w:rsidR="001D2BA9" w:rsidRDefault="00000000">
      <w:pPr>
        <w:pStyle w:val="Heading3"/>
      </w:pPr>
      <w:r>
        <w:lastRenderedPageBreak/>
        <w:t>Retrieval: Cosine only → BM25 + Cosine Hybrid</w:t>
      </w:r>
    </w:p>
    <w:p w14:paraId="17E5C5D4" w14:textId="77777777" w:rsidR="001D2BA9" w:rsidRDefault="00000000">
      <w:pPr>
        <w:spacing w:before="80" w:after="80"/>
        <w:jc w:val="both"/>
      </w:pPr>
      <w:r>
        <w:rPr>
          <w:color w:val="444444"/>
        </w:rPr>
        <w:t>Pure cosine similarity performs well for semantic matches but can miss specific terms, numbers, or plan names that appear exactly in the query. BM25 is a keyword-based retrieval method that excels at exact term matching. Combining both methods ensures that queries with specific keywords and queries with natural language paraphrasing both retrieve relevant chunks effectively.</w:t>
      </w:r>
    </w:p>
    <w:p w14:paraId="64E311E2" w14:textId="77777777" w:rsidR="001D2BA9" w:rsidRDefault="001D2BA9"/>
    <w:p w14:paraId="7631E9F5" w14:textId="77777777" w:rsidR="001D2BA9" w:rsidRDefault="00000000">
      <w:r>
        <w:br w:type="page"/>
      </w:r>
    </w:p>
    <w:p w14:paraId="73E95A8E" w14:textId="77777777" w:rsidR="001D2BA9" w:rsidRDefault="00000000">
      <w:pPr>
        <w:pStyle w:val="Heading1"/>
        <w:pBdr>
          <w:bottom w:val="single" w:sz="6" w:space="4" w:color="E8732A"/>
        </w:pBdr>
      </w:pPr>
      <w:r>
        <w:lastRenderedPageBreak/>
        <w:t>10. Tech Stack &amp; Tool Selection</w:t>
      </w:r>
    </w:p>
    <w:p w14:paraId="5A43F1D8"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80"/>
        <w:gridCol w:w="2580"/>
      </w:tblGrid>
      <w:tr w:rsidR="001D2BA9" w14:paraId="774FB04C" w14:textId="77777777">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BA1D9D6" w14:textId="77777777" w:rsidR="001D2BA9" w:rsidRDefault="00000000">
            <w:pPr>
              <w:jc w:val="center"/>
            </w:pPr>
            <w:r>
              <w:rPr>
                <w:b/>
                <w:bCs/>
                <w:color w:val="FFFFFF"/>
                <w:sz w:val="20"/>
                <w:szCs w:val="20"/>
              </w:rPr>
              <w:t>Component</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B2ED5F0" w14:textId="77777777" w:rsidR="001D2BA9" w:rsidRDefault="00000000">
            <w:pPr>
              <w:jc w:val="center"/>
            </w:pPr>
            <w:r>
              <w:rPr>
                <w:b/>
                <w:bCs/>
                <w:color w:val="FFFFFF"/>
                <w:sz w:val="20"/>
                <w:szCs w:val="20"/>
              </w:rPr>
              <w:t>Chosen Tool</w:t>
            </w:r>
          </w:p>
        </w:tc>
        <w:tc>
          <w:tcPr>
            <w:tcW w:w="25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ED220F2" w14:textId="77777777" w:rsidR="001D2BA9" w:rsidRDefault="00000000">
            <w:pPr>
              <w:jc w:val="center"/>
            </w:pPr>
            <w:r>
              <w:rPr>
                <w:b/>
                <w:bCs/>
                <w:color w:val="FFFFFF"/>
                <w:sz w:val="20"/>
                <w:szCs w:val="20"/>
              </w:rPr>
              <w:t>Alternatives Considered</w:t>
            </w:r>
          </w:p>
        </w:tc>
        <w:tc>
          <w:tcPr>
            <w:tcW w:w="258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E46A5B3" w14:textId="77777777" w:rsidR="001D2BA9" w:rsidRDefault="00000000">
            <w:pPr>
              <w:jc w:val="center"/>
            </w:pPr>
            <w:r>
              <w:rPr>
                <w:b/>
                <w:bCs/>
                <w:color w:val="FFFFFF"/>
                <w:sz w:val="20"/>
                <w:szCs w:val="20"/>
              </w:rPr>
              <w:t>Reason for Choice</w:t>
            </w:r>
          </w:p>
        </w:tc>
      </w:tr>
      <w:tr w:rsidR="001D2BA9" w14:paraId="111596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B3F95" w14:textId="77777777" w:rsidR="001D2BA9" w:rsidRDefault="00000000">
            <w:r>
              <w:rPr>
                <w:color w:val="444444"/>
                <w:sz w:val="19"/>
                <w:szCs w:val="19"/>
              </w:rPr>
              <w:t>PDF Loader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3073A" w14:textId="77777777" w:rsidR="001D2BA9" w:rsidRDefault="00000000">
            <w:r>
              <w:rPr>
                <w:color w:val="444444"/>
                <w:sz w:val="19"/>
                <w:szCs w:val="19"/>
              </w:rPr>
              <w:t>PyMuPDF (Fitz)</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91C93" w14:textId="77777777" w:rsidR="001D2BA9" w:rsidRDefault="00000000">
            <w:r>
              <w:rPr>
                <w:color w:val="444444"/>
                <w:sz w:val="19"/>
                <w:szCs w:val="19"/>
              </w:rPr>
              <w:t>PyPDFLoader, PDFMiner</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A31CE" w14:textId="77777777" w:rsidR="001D2BA9" w:rsidRDefault="00000000">
            <w:r>
              <w:rPr>
                <w:color w:val="444444"/>
                <w:sz w:val="19"/>
                <w:szCs w:val="19"/>
              </w:rPr>
              <w:t>Accurate handling of tables, numbers, and structured content. Industry standard.</w:t>
            </w:r>
          </w:p>
        </w:tc>
      </w:tr>
      <w:tr w:rsidR="001D2BA9" w14:paraId="7CEB41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42E7312" w14:textId="77777777" w:rsidR="001D2BA9" w:rsidRDefault="00000000">
            <w:r>
              <w:rPr>
                <w:color w:val="444444"/>
                <w:sz w:val="19"/>
                <w:szCs w:val="19"/>
              </w:rPr>
              <w:t>Chunking</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5013AA8" w14:textId="77777777" w:rsidR="001D2BA9" w:rsidRDefault="00000000">
            <w:r>
              <w:rPr>
                <w:color w:val="444444"/>
                <w:sz w:val="19"/>
                <w:szCs w:val="19"/>
              </w:rPr>
              <w:t>Semantic chunking</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1B33EC97" w14:textId="77777777" w:rsidR="001D2BA9" w:rsidRDefault="00000000">
            <w:r>
              <w:rPr>
                <w:color w:val="444444"/>
                <w:sz w:val="19"/>
                <w:szCs w:val="19"/>
              </w:rPr>
              <w:t>Character-based, sentence-based</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3208211E" w14:textId="77777777" w:rsidR="001D2BA9" w:rsidRDefault="00000000">
            <w:r>
              <w:rPr>
                <w:color w:val="444444"/>
                <w:sz w:val="19"/>
                <w:szCs w:val="19"/>
              </w:rPr>
              <w:t>Respects document structure. Produces contextually complete chunks.</w:t>
            </w:r>
          </w:p>
        </w:tc>
      </w:tr>
      <w:tr w:rsidR="001D2BA9" w14:paraId="097F23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FC81E" w14:textId="77777777" w:rsidR="001D2BA9" w:rsidRDefault="00000000">
            <w:r>
              <w:rPr>
                <w:color w:val="444444"/>
                <w:sz w:val="19"/>
                <w:szCs w:val="19"/>
              </w:rPr>
              <w:t>Embedding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D22C1" w14:textId="77777777" w:rsidR="001D2BA9" w:rsidRDefault="00000000">
            <w:r>
              <w:rPr>
                <w:color w:val="444444"/>
                <w:sz w:val="19"/>
                <w:szCs w:val="19"/>
              </w:rPr>
              <w:t>BGE-Large-EN (1024-dim)</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B299F" w14:textId="77777777" w:rsidR="001D2BA9" w:rsidRDefault="00000000">
            <w:r>
              <w:rPr>
                <w:color w:val="444444"/>
                <w:sz w:val="19"/>
                <w:szCs w:val="19"/>
              </w:rPr>
              <w:t>all-MiniLM-L6 (384-dim)</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874A2" w14:textId="77777777" w:rsidR="001D2BA9" w:rsidRDefault="00000000">
            <w:r>
              <w:rPr>
                <w:color w:val="444444"/>
                <w:sz w:val="19"/>
                <w:szCs w:val="19"/>
              </w:rPr>
              <w:t>Trained on search queries. Better retrieval relevance for this use case.</w:t>
            </w:r>
          </w:p>
        </w:tc>
      </w:tr>
      <w:tr w:rsidR="001D2BA9" w14:paraId="662C3B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D7BE585" w14:textId="77777777" w:rsidR="001D2BA9" w:rsidRDefault="00000000">
            <w:r>
              <w:rPr>
                <w:color w:val="444444"/>
                <w:sz w:val="19"/>
                <w:szCs w:val="19"/>
              </w:rPr>
              <w:t>Vector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45211780" w14:textId="77777777" w:rsidR="001D2BA9" w:rsidRDefault="00000000">
            <w:r>
              <w:rPr>
                <w:color w:val="444444"/>
                <w:sz w:val="19"/>
                <w:szCs w:val="19"/>
              </w:rPr>
              <w:t>PostgreSQL + pgvector</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218F70D4" w14:textId="77777777" w:rsidR="001D2BA9" w:rsidRDefault="00000000">
            <w:r>
              <w:rPr>
                <w:color w:val="444444"/>
                <w:sz w:val="19"/>
                <w:szCs w:val="19"/>
              </w:rPr>
              <w:t>ChromaDB, Pinecone, FAISS</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16E83B00" w14:textId="77777777" w:rsidR="001D2BA9" w:rsidRDefault="00000000">
            <w:r>
              <w:rPr>
                <w:color w:val="444444"/>
                <w:sz w:val="19"/>
                <w:szCs w:val="19"/>
              </w:rPr>
              <w:t>Single tool for storage and vector search. Built-in cosine similarity. Free and self-hosted.</w:t>
            </w:r>
          </w:p>
        </w:tc>
      </w:tr>
      <w:tr w:rsidR="001D2BA9" w14:paraId="3BE0C2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388CC" w14:textId="77777777" w:rsidR="001D2BA9" w:rsidRDefault="00000000">
            <w:r>
              <w:rPr>
                <w:color w:val="444444"/>
                <w:sz w:val="19"/>
                <w:szCs w:val="19"/>
              </w:rPr>
              <w:t>Retrieval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3D826" w14:textId="77777777" w:rsidR="001D2BA9" w:rsidRDefault="00000000">
            <w:r>
              <w:rPr>
                <w:color w:val="444444"/>
                <w:sz w:val="19"/>
                <w:szCs w:val="19"/>
              </w:rPr>
              <w:t>BM25 + Cosine hybrid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7DBB5" w14:textId="77777777" w:rsidR="001D2BA9" w:rsidRDefault="00000000">
            <w:r>
              <w:rPr>
                <w:color w:val="444444"/>
                <w:sz w:val="19"/>
                <w:szCs w:val="19"/>
              </w:rPr>
              <w:t>Cosine only, BM25 only</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4878B" w14:textId="77777777" w:rsidR="001D2BA9" w:rsidRDefault="00000000">
            <w:r>
              <w:rPr>
                <w:color w:val="444444"/>
                <w:sz w:val="19"/>
                <w:szCs w:val="19"/>
              </w:rPr>
              <w:t>Complementary methods — keyword and semantic — together improve coverage.</w:t>
            </w:r>
          </w:p>
        </w:tc>
      </w:tr>
      <w:tr w:rsidR="001D2BA9" w14:paraId="7CE55C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389A39C0" w14:textId="77777777" w:rsidR="001D2BA9" w:rsidRDefault="00000000">
            <w:r>
              <w:rPr>
                <w:color w:val="444444"/>
                <w:sz w:val="19"/>
                <w:szCs w:val="19"/>
              </w:rPr>
              <w:t>Reranker</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FA643BC" w14:textId="77777777" w:rsidR="001D2BA9" w:rsidRDefault="00000000">
            <w:r>
              <w:rPr>
                <w:color w:val="444444"/>
                <w:sz w:val="19"/>
                <w:szCs w:val="19"/>
              </w:rPr>
              <w:t>ms-marco-MiniLM-L6</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7881339F" w14:textId="77777777" w:rsidR="001D2BA9" w:rsidRDefault="00000000">
            <w:r>
              <w:rPr>
                <w:color w:val="444444"/>
                <w:sz w:val="19"/>
                <w:szCs w:val="19"/>
              </w:rPr>
              <w:t>No reranker, larger cross-encoders</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FA66109" w14:textId="77777777" w:rsidR="001D2BA9" w:rsidRDefault="00000000">
            <w:r>
              <w:rPr>
                <w:color w:val="444444"/>
                <w:sz w:val="19"/>
                <w:szCs w:val="19"/>
              </w:rPr>
              <w:t>Fast cross-encoder that significantly improves ranking quality over bi-encoder retrieval.</w:t>
            </w:r>
          </w:p>
        </w:tc>
      </w:tr>
      <w:tr w:rsidR="001D2BA9" w14:paraId="6B7707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AD4F4" w14:textId="77777777" w:rsidR="001D2BA9" w:rsidRDefault="00000000">
            <w:r>
              <w:rPr>
                <w:color w:val="444444"/>
                <w:sz w:val="19"/>
                <w:szCs w:val="19"/>
              </w:rPr>
              <w:t>LLM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85B00" w14:textId="77777777" w:rsidR="001D2BA9" w:rsidRDefault="00000000">
            <w:r>
              <w:rPr>
                <w:color w:val="444444"/>
                <w:sz w:val="19"/>
                <w:szCs w:val="19"/>
              </w:rPr>
              <w:t>LLaMA 3.3 70B (Groq)</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7D7FA" w14:textId="77777777" w:rsidR="001D2BA9" w:rsidRDefault="00000000">
            <w:r>
              <w:rPr>
                <w:color w:val="444444"/>
                <w:sz w:val="19"/>
                <w:szCs w:val="19"/>
              </w:rPr>
              <w:t>GPT-4, Gemini, Claude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58EE0" w14:textId="77777777" w:rsidR="001D2BA9" w:rsidRDefault="00000000">
            <w:r>
              <w:rPr>
                <w:color w:val="444444"/>
                <w:sz w:val="19"/>
                <w:szCs w:val="19"/>
              </w:rPr>
              <w:t>Free tier API via Groq. High quality output. Fast inference.</w:t>
            </w:r>
          </w:p>
        </w:tc>
      </w:tr>
      <w:tr w:rsidR="001D2BA9" w14:paraId="3A8FE7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062220C" w14:textId="77777777" w:rsidR="001D2BA9" w:rsidRDefault="00000000">
            <w:r>
              <w:rPr>
                <w:color w:val="444444"/>
                <w:sz w:val="19"/>
                <w:szCs w:val="19"/>
              </w:rPr>
              <w:t>Cache</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5FC10717" w14:textId="77777777" w:rsidR="001D2BA9" w:rsidRDefault="00000000">
            <w:r>
              <w:rPr>
                <w:color w:val="444444"/>
                <w:sz w:val="19"/>
                <w:szCs w:val="19"/>
              </w:rPr>
              <w:t>Redis (semantic)</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B39EA4E" w14:textId="77777777" w:rsidR="001D2BA9" w:rsidRDefault="00000000">
            <w:r>
              <w:rPr>
                <w:color w:val="444444"/>
                <w:sz w:val="19"/>
                <w:szCs w:val="19"/>
              </w:rPr>
              <w:t>No cache, in-memory dict</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47DE69DC" w14:textId="77777777" w:rsidR="001D2BA9" w:rsidRDefault="00000000">
            <w:r>
              <w:rPr>
                <w:color w:val="444444"/>
                <w:sz w:val="19"/>
                <w:szCs w:val="19"/>
              </w:rPr>
              <w:t>Semantic similarity matching avoids re-running retrieval for paraphrased repeat queries.</w:t>
            </w:r>
          </w:p>
        </w:tc>
      </w:tr>
      <w:tr w:rsidR="001D2BA9" w14:paraId="7EB481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76348" w14:textId="77777777" w:rsidR="001D2BA9" w:rsidRDefault="00000000">
            <w:r>
              <w:rPr>
                <w:color w:val="444444"/>
                <w:sz w:val="19"/>
                <w:szCs w:val="19"/>
              </w:rPr>
              <w:t>Observability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8A39C" w14:textId="77777777" w:rsidR="001D2BA9" w:rsidRDefault="00000000">
            <w:r>
              <w:rPr>
                <w:color w:val="444444"/>
                <w:sz w:val="19"/>
                <w:szCs w:val="19"/>
              </w:rPr>
              <w:t>Langfuse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98B6F" w14:textId="77777777" w:rsidR="001D2BA9" w:rsidRDefault="00000000">
            <w:r>
              <w:rPr>
                <w:color w:val="444444"/>
                <w:sz w:val="19"/>
                <w:szCs w:val="19"/>
              </w:rPr>
              <w:t>LangSmith, custom logging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71385" w14:textId="77777777" w:rsidR="001D2BA9" w:rsidRDefault="00000000">
            <w:r>
              <w:rPr>
                <w:color w:val="444444"/>
                <w:sz w:val="19"/>
                <w:szCs w:val="19"/>
              </w:rPr>
              <w:t>Per-step latency tracing. API usage monitoring. Free tier available.</w:t>
            </w:r>
          </w:p>
        </w:tc>
      </w:tr>
      <w:tr w:rsidR="001D2BA9" w14:paraId="254769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6DE83151" w14:textId="77777777" w:rsidR="001D2BA9" w:rsidRDefault="00000000">
            <w:r>
              <w:rPr>
                <w:color w:val="444444"/>
                <w:sz w:val="19"/>
                <w:szCs w:val="19"/>
              </w:rPr>
              <w:t>UI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7FB8DC65" w14:textId="77777777" w:rsidR="001D2BA9" w:rsidRDefault="00000000">
            <w:r>
              <w:rPr>
                <w:color w:val="444444"/>
                <w:sz w:val="19"/>
                <w:szCs w:val="19"/>
              </w:rPr>
              <w:t>Chainlit</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71EC0526" w14:textId="77777777" w:rsidR="001D2BA9" w:rsidRDefault="00000000">
            <w:r>
              <w:rPr>
                <w:color w:val="444444"/>
                <w:sz w:val="19"/>
                <w:szCs w:val="19"/>
              </w:rPr>
              <w:t>Gradio, Streamlit, custom Flask</w:t>
            </w:r>
          </w:p>
        </w:tc>
        <w:tc>
          <w:tcPr>
            <w:tcW w:w="2580" w:type="dxa"/>
            <w:tcBorders>
              <w:top w:val="single" w:sz="1" w:space="0" w:color="CCCCCC"/>
              <w:left w:val="single" w:sz="1" w:space="0" w:color="CCCCCC"/>
              <w:bottom w:val="single" w:sz="1" w:space="0" w:color="CCCCCC"/>
              <w:right w:val="single" w:sz="1" w:space="0" w:color="CCCCCC"/>
            </w:tcBorders>
            <w:shd w:val="clear" w:color="auto" w:fill="F4F6F9"/>
            <w:tcMar>
              <w:top w:w="60" w:type="dxa"/>
              <w:left w:w="120" w:type="dxa"/>
              <w:bottom w:w="60" w:type="dxa"/>
              <w:right w:w="120" w:type="dxa"/>
            </w:tcMar>
          </w:tcPr>
          <w:p w14:paraId="068E89C1" w14:textId="77777777" w:rsidR="001D2BA9" w:rsidRDefault="00000000">
            <w:r>
              <w:rPr>
                <w:color w:val="444444"/>
                <w:sz w:val="19"/>
                <w:szCs w:val="19"/>
              </w:rPr>
              <w:t>Lightweight, purpose-built for LLM chat interfaces. Easy async streaming support.</w:t>
            </w:r>
          </w:p>
        </w:tc>
      </w:tr>
      <w:tr w:rsidR="001D2BA9" w14:paraId="4FF1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3FD7A" w14:textId="77777777" w:rsidR="001D2BA9" w:rsidRDefault="00000000">
            <w:r>
              <w:rPr>
                <w:color w:val="444444"/>
                <w:sz w:val="19"/>
                <w:szCs w:val="19"/>
              </w:rPr>
              <w:t>Agent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FF6C7" w14:textId="77777777" w:rsidR="001D2BA9" w:rsidRDefault="00000000">
            <w:r>
              <w:rPr>
                <w:color w:val="444444"/>
                <w:sz w:val="19"/>
                <w:szCs w:val="19"/>
              </w:rPr>
              <w:t>Pure Python (none)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7B18BE" w14:textId="77777777" w:rsidR="001D2BA9" w:rsidRDefault="00000000">
            <w:r>
              <w:rPr>
                <w:color w:val="444444"/>
                <w:sz w:val="19"/>
                <w:szCs w:val="19"/>
              </w:rPr>
              <w:t>LangChain agents, LangGraph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112F5" w14:textId="77777777" w:rsidR="001D2BA9" w:rsidRDefault="00000000">
            <w:r>
              <w:rPr>
                <w:color w:val="444444"/>
                <w:sz w:val="19"/>
                <w:szCs w:val="19"/>
              </w:rPr>
              <w:t>First agentic implementation — built from scratch for deeper understanding.</w:t>
            </w:r>
          </w:p>
        </w:tc>
      </w:tr>
    </w:tbl>
    <w:p w14:paraId="6C32E995" w14:textId="77777777" w:rsidR="001D2BA9" w:rsidRDefault="001D2BA9"/>
    <w:p w14:paraId="7837EFD0" w14:textId="77777777" w:rsidR="001D2BA9" w:rsidRDefault="00000000">
      <w:r>
        <w:br w:type="page"/>
      </w:r>
    </w:p>
    <w:p w14:paraId="14F7F3FA" w14:textId="77777777" w:rsidR="001D2BA9" w:rsidRDefault="00000000">
      <w:pPr>
        <w:pStyle w:val="Heading1"/>
        <w:pBdr>
          <w:bottom w:val="single" w:sz="6" w:space="4" w:color="E8732A"/>
        </w:pBdr>
      </w:pPr>
      <w:r>
        <w:lastRenderedPageBreak/>
        <w:t>11. Test Results</w:t>
      </w:r>
    </w:p>
    <w:p w14:paraId="07578994" w14:textId="77777777" w:rsidR="001D2BA9" w:rsidRDefault="00000000">
      <w:pPr>
        <w:spacing w:before="80" w:after="80"/>
        <w:jc w:val="both"/>
      </w:pPr>
      <w:r>
        <w:rPr>
          <w:color w:val="444444"/>
        </w:rPr>
        <w:t>Testing was performed across two phases. Phase 1 compared loader, chunking, and embedding model combinations. Phase 2 tested the final optimized configuration on a harder test set focused on numerical extraction and complex policy details.</w:t>
      </w:r>
    </w:p>
    <w:p w14:paraId="44459861" w14:textId="77777777" w:rsidR="001D2BA9" w:rsidRDefault="001D2BA9"/>
    <w:p w14:paraId="3CF3A21F" w14:textId="77777777" w:rsidR="001D2BA9" w:rsidRDefault="00000000">
      <w:pPr>
        <w:pStyle w:val="Heading2"/>
      </w:pPr>
      <w:r>
        <w:t>11.1 Phase 1 — Configuration Comparison (12 Questions)</w:t>
      </w:r>
    </w:p>
    <w:p w14:paraId="699F53C7" w14:textId="77777777" w:rsidR="001D2BA9" w:rsidRDefault="001D2BA9"/>
    <w:p w14:paraId="205DF54D" w14:textId="77777777" w:rsidR="001D2BA9" w:rsidRDefault="00000000">
      <w:pPr>
        <w:pStyle w:val="Heading3"/>
      </w:pPr>
      <w:r>
        <w:t>Configuration A: Character chunking + all-MiniLM-L6  (5/12)</w:t>
      </w:r>
    </w:p>
    <w:p w14:paraId="4F98560D"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2160"/>
      </w:tblGrid>
      <w:tr w:rsidR="001D2BA9" w14:paraId="548890D1" w14:textId="77777777">
        <w:tc>
          <w:tcPr>
            <w:tcW w:w="4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22A0AB7" w14:textId="77777777" w:rsidR="001D2BA9" w:rsidRDefault="00000000">
            <w:pPr>
              <w:jc w:val="center"/>
            </w:pPr>
            <w:r>
              <w:rPr>
                <w:b/>
                <w:bCs/>
                <w:color w:val="FFFFFF"/>
                <w:sz w:val="20"/>
                <w:szCs w:val="20"/>
              </w:rPr>
              <w:t>Question</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1E9C7BA" w14:textId="77777777" w:rsidR="001D2BA9" w:rsidRDefault="00000000">
            <w:pPr>
              <w:jc w:val="center"/>
            </w:pPr>
            <w:r>
              <w:rPr>
                <w:b/>
                <w:bCs/>
                <w:color w:val="FFFFFF"/>
                <w:sz w:val="20"/>
                <w:szCs w:val="20"/>
              </w:rPr>
              <w:t>Expected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09FFBB8" w14:textId="77777777" w:rsidR="001D2BA9" w:rsidRDefault="00000000">
            <w:pPr>
              <w:jc w:val="center"/>
            </w:pPr>
            <w:r>
              <w:rPr>
                <w:b/>
                <w:bCs/>
                <w:color w:val="FFFFFF"/>
                <w:sz w:val="20"/>
                <w:szCs w:val="20"/>
              </w:rPr>
              <w:t>Result</w:t>
            </w:r>
          </w:p>
        </w:tc>
      </w:tr>
      <w:tr w:rsidR="001D2BA9" w14:paraId="0EC4D51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88D00" w14:textId="77777777" w:rsidR="001D2BA9" w:rsidRDefault="00000000">
            <w:r>
              <w:rPr>
                <w:color w:val="444444"/>
                <w:sz w:val="19"/>
                <w:szCs w:val="19"/>
              </w:rPr>
              <w:t>What type of plan is LIC New Children's Money Back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60222"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5D7C909E" w14:textId="77777777" w:rsidR="001D2BA9" w:rsidRDefault="00000000">
            <w:r>
              <w:rPr>
                <w:color w:val="444444"/>
                <w:sz w:val="19"/>
                <w:szCs w:val="19"/>
              </w:rPr>
              <w:t>FAIL — vague 'assurance plan'</w:t>
            </w:r>
          </w:p>
        </w:tc>
      </w:tr>
      <w:tr w:rsidR="001D2BA9" w14:paraId="5F892CC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EB495" w14:textId="77777777" w:rsidR="001D2BA9" w:rsidRDefault="00000000">
            <w:r>
              <w:rPr>
                <w:color w:val="444444"/>
                <w:sz w:val="19"/>
                <w:szCs w:val="19"/>
              </w:rPr>
              <w:t>Free look period in Children's Money Back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295F1" w14:textId="77777777" w:rsidR="001D2BA9" w:rsidRDefault="00000000">
            <w:r>
              <w:rPr>
                <w:color w:val="444444"/>
                <w:sz w:val="19"/>
                <w:szCs w:val="19"/>
              </w:rPr>
              <w:t>30 days + refund with deductions</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4BCF01E9" w14:textId="77777777" w:rsidR="001D2BA9" w:rsidRDefault="00000000">
            <w:r>
              <w:rPr>
                <w:color w:val="444444"/>
                <w:sz w:val="19"/>
                <w:szCs w:val="19"/>
              </w:rPr>
              <w:t>FAIL — not found</w:t>
            </w:r>
          </w:p>
        </w:tc>
      </w:tr>
      <w:tr w:rsidR="001D2BA9" w14:paraId="422091A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87031" w14:textId="77777777" w:rsidR="001D2BA9" w:rsidRDefault="00000000">
            <w:r>
              <w:rPr>
                <w:color w:val="444444"/>
                <w:sz w:val="19"/>
                <w:szCs w:val="19"/>
              </w:rPr>
              <w:t>What type of plan is LIC New Endowment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4D8BA"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313B11A4" w14:textId="77777777" w:rsidR="001D2BA9" w:rsidRDefault="00000000">
            <w:r>
              <w:rPr>
                <w:color w:val="444444"/>
                <w:sz w:val="19"/>
                <w:szCs w:val="19"/>
              </w:rPr>
              <w:t>PARTIAL — says 'endowment plan'</w:t>
            </w:r>
          </w:p>
        </w:tc>
      </w:tr>
      <w:tr w:rsidR="001D2BA9" w14:paraId="3E70FEE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07BAC" w14:textId="77777777" w:rsidR="001D2BA9" w:rsidRDefault="00000000">
            <w:r>
              <w:rPr>
                <w:color w:val="444444"/>
                <w:sz w:val="19"/>
                <w:szCs w:val="19"/>
              </w:rPr>
              <w:t>What type of plan is LIC New Jeevan Anand?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564AE"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61C42FF7" w14:textId="77777777" w:rsidR="001D2BA9" w:rsidRDefault="00000000">
            <w:r>
              <w:rPr>
                <w:color w:val="444444"/>
                <w:sz w:val="19"/>
                <w:szCs w:val="19"/>
              </w:rPr>
              <w:t>FAIL — confused with Jeevan Amar</w:t>
            </w:r>
          </w:p>
        </w:tc>
      </w:tr>
      <w:tr w:rsidR="001D2BA9" w14:paraId="0894236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EEA03" w14:textId="77777777" w:rsidR="001D2BA9" w:rsidRDefault="00000000">
            <w:r>
              <w:rPr>
                <w:color w:val="444444"/>
                <w:sz w:val="19"/>
                <w:szCs w:val="19"/>
              </w:rPr>
              <w:t>What type of plan is LIC Jeevan Labh?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43A9F"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6099D52E" w14:textId="77777777" w:rsidR="001D2BA9" w:rsidRDefault="00000000">
            <w:r>
              <w:rPr>
                <w:color w:val="444444"/>
                <w:sz w:val="19"/>
                <w:szCs w:val="19"/>
              </w:rPr>
              <w:t>FAIL — not found</w:t>
            </w:r>
          </w:p>
        </w:tc>
      </w:tr>
      <w:tr w:rsidR="001D2BA9" w14:paraId="7C1EB3A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DCF4D" w14:textId="77777777" w:rsidR="001D2BA9" w:rsidRDefault="00000000">
            <w:r>
              <w:rPr>
                <w:color w:val="444444"/>
                <w:sz w:val="19"/>
                <w:szCs w:val="19"/>
              </w:rPr>
              <w:t>What is assignment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68402" w14:textId="77777777" w:rsidR="001D2BA9" w:rsidRDefault="00000000">
            <w:r>
              <w:rPr>
                <w:color w:val="444444"/>
                <w:sz w:val="19"/>
                <w:szCs w:val="19"/>
              </w:rPr>
              <w:t>Transfer of rights; Section 38</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F22FBB1" w14:textId="77777777" w:rsidR="001D2BA9" w:rsidRDefault="00000000">
            <w:r>
              <w:rPr>
                <w:color w:val="444444"/>
                <w:sz w:val="19"/>
                <w:szCs w:val="19"/>
              </w:rPr>
              <w:t>PASS</w:t>
            </w:r>
          </w:p>
        </w:tc>
      </w:tr>
      <w:tr w:rsidR="001D2BA9" w14:paraId="2837661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E0AEB" w14:textId="77777777" w:rsidR="001D2BA9" w:rsidRDefault="00000000">
            <w:r>
              <w:rPr>
                <w:color w:val="444444"/>
                <w:sz w:val="19"/>
                <w:szCs w:val="19"/>
              </w:rPr>
              <w:t>What is nomination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5B4B6" w14:textId="77777777" w:rsidR="001D2BA9" w:rsidRDefault="00000000">
            <w:r>
              <w:rPr>
                <w:color w:val="444444"/>
                <w:sz w:val="19"/>
                <w:szCs w:val="19"/>
              </w:rPr>
              <w:t>Appointment of nominee; Section 39</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0026DB3" w14:textId="77777777" w:rsidR="001D2BA9" w:rsidRDefault="00000000">
            <w:r>
              <w:rPr>
                <w:color w:val="444444"/>
                <w:sz w:val="19"/>
                <w:szCs w:val="19"/>
              </w:rPr>
              <w:t>PASS</w:t>
            </w:r>
          </w:p>
        </w:tc>
      </w:tr>
      <w:tr w:rsidR="001D2BA9" w14:paraId="52C6BBC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42FC8" w14:textId="77777777" w:rsidR="001D2BA9" w:rsidRDefault="00000000">
            <w:r>
              <w:rPr>
                <w:color w:val="444444"/>
                <w:sz w:val="19"/>
                <w:szCs w:val="19"/>
              </w:rPr>
              <w:t>Who is a beneficiary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A0B08" w14:textId="77777777" w:rsidR="001D2BA9" w:rsidRDefault="00000000">
            <w:r>
              <w:rPr>
                <w:color w:val="444444"/>
                <w:sz w:val="19"/>
                <w:szCs w:val="19"/>
              </w:rPr>
              <w:t>Person entitled to receive benefits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4462A04" w14:textId="77777777" w:rsidR="001D2BA9" w:rsidRDefault="00000000">
            <w:r>
              <w:rPr>
                <w:color w:val="444444"/>
                <w:sz w:val="19"/>
                <w:szCs w:val="19"/>
              </w:rPr>
              <w:t>PASS</w:t>
            </w:r>
          </w:p>
        </w:tc>
      </w:tr>
      <w:tr w:rsidR="001D2BA9" w14:paraId="3F08AF0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FE4AB" w14:textId="77777777" w:rsidR="001D2BA9" w:rsidRDefault="00000000">
            <w:r>
              <w:rPr>
                <w:color w:val="444444"/>
                <w:sz w:val="19"/>
                <w:szCs w:val="19"/>
              </w:rPr>
              <w:t>What is premium in LIC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44040" w14:textId="77777777" w:rsidR="001D2BA9" w:rsidRDefault="00000000">
            <w:r>
              <w:rPr>
                <w:color w:val="444444"/>
                <w:sz w:val="19"/>
                <w:szCs w:val="19"/>
              </w:rPr>
              <w:t>Amount payable by policyholder (excl. taxes)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1719FB5" w14:textId="77777777" w:rsidR="001D2BA9" w:rsidRDefault="00000000">
            <w:r>
              <w:rPr>
                <w:color w:val="444444"/>
                <w:sz w:val="19"/>
                <w:szCs w:val="19"/>
              </w:rPr>
              <w:t>PASS</w:t>
            </w:r>
          </w:p>
        </w:tc>
      </w:tr>
      <w:tr w:rsidR="001D2BA9" w14:paraId="099F291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F9C4C" w14:textId="77777777" w:rsidR="001D2BA9" w:rsidRDefault="00000000">
            <w:r>
              <w:rPr>
                <w:color w:val="444444"/>
                <w:sz w:val="19"/>
                <w:szCs w:val="19"/>
              </w:rPr>
              <w:t>Where can I file a complaint in LIC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BFA01" w14:textId="77777777" w:rsidR="001D2BA9" w:rsidRDefault="00000000">
            <w:r>
              <w:rPr>
                <w:color w:val="444444"/>
                <w:sz w:val="19"/>
                <w:szCs w:val="19"/>
              </w:rPr>
              <w:t>Branch office, grievance officer, ombudsman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102F5DF" w14:textId="77777777" w:rsidR="001D2BA9" w:rsidRDefault="00000000">
            <w:r>
              <w:rPr>
                <w:color w:val="444444"/>
                <w:sz w:val="19"/>
                <w:szCs w:val="19"/>
              </w:rPr>
              <w:t>PASS</w:t>
            </w:r>
          </w:p>
        </w:tc>
      </w:tr>
      <w:tr w:rsidR="001D2BA9" w14:paraId="3773FDF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7BF87" w14:textId="77777777" w:rsidR="001D2BA9" w:rsidRDefault="00000000">
            <w:r>
              <w:rPr>
                <w:color w:val="444444"/>
                <w:sz w:val="19"/>
                <w:szCs w:val="19"/>
              </w:rPr>
              <w:t>Which sections of the Insurance Act are mentioned?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B8105" w14:textId="77777777" w:rsidR="001D2BA9" w:rsidRDefault="00000000">
            <w:r>
              <w:rPr>
                <w:color w:val="444444"/>
                <w:sz w:val="19"/>
                <w:szCs w:val="19"/>
              </w:rPr>
              <w:t>Section 38, 39, 45</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4D119AFF" w14:textId="77777777" w:rsidR="001D2BA9" w:rsidRDefault="00000000">
            <w:r>
              <w:rPr>
                <w:color w:val="444444"/>
                <w:sz w:val="19"/>
                <w:szCs w:val="19"/>
              </w:rPr>
              <w:t>FAIL — only Section 45</w:t>
            </w:r>
          </w:p>
        </w:tc>
      </w:tr>
      <w:tr w:rsidR="001D2BA9" w14:paraId="0199D00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35BC0" w14:textId="77777777" w:rsidR="001D2BA9" w:rsidRDefault="00000000">
            <w:r>
              <w:rPr>
                <w:color w:val="444444"/>
                <w:sz w:val="19"/>
                <w:szCs w:val="19"/>
              </w:rPr>
              <w:t>What is the interest rate on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3BF39" w14:textId="77777777" w:rsidR="001D2BA9" w:rsidRDefault="00000000">
            <w:r>
              <w:rPr>
                <w:color w:val="444444"/>
                <w:sz w:val="19"/>
                <w:szCs w:val="19"/>
              </w:rPr>
              <w:t>Out of scope</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0A0BCBE5" w14:textId="77777777" w:rsidR="001D2BA9" w:rsidRDefault="00000000">
            <w:r>
              <w:rPr>
                <w:color w:val="444444"/>
                <w:sz w:val="19"/>
                <w:szCs w:val="19"/>
              </w:rPr>
              <w:t>FAIL — misleading answer</w:t>
            </w:r>
          </w:p>
        </w:tc>
      </w:tr>
    </w:tbl>
    <w:p w14:paraId="04CE9375" w14:textId="77777777" w:rsidR="001D2BA9" w:rsidRDefault="001D2BA9"/>
    <w:p w14:paraId="03FBAD1A" w14:textId="77777777" w:rsidR="001D2BA9" w:rsidRDefault="00000000">
      <w:pPr>
        <w:pStyle w:val="Heading3"/>
      </w:pPr>
      <w:r>
        <w:t>Configuration D: PyMuPDF + Semantic chunking + BGE-Large-EN  (12/12)</w:t>
      </w:r>
    </w:p>
    <w:p w14:paraId="692C62E4"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2160"/>
      </w:tblGrid>
      <w:tr w:rsidR="001D2BA9" w14:paraId="5874F01E" w14:textId="77777777">
        <w:tc>
          <w:tcPr>
            <w:tcW w:w="4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6DAB858" w14:textId="77777777" w:rsidR="001D2BA9" w:rsidRDefault="00000000">
            <w:pPr>
              <w:jc w:val="center"/>
            </w:pPr>
            <w:r>
              <w:rPr>
                <w:b/>
                <w:bCs/>
                <w:color w:val="FFFFFF"/>
                <w:sz w:val="20"/>
                <w:szCs w:val="20"/>
              </w:rPr>
              <w:t>Question</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FDEE57A" w14:textId="77777777" w:rsidR="001D2BA9" w:rsidRDefault="00000000">
            <w:pPr>
              <w:jc w:val="center"/>
            </w:pPr>
            <w:r>
              <w:rPr>
                <w:b/>
                <w:bCs/>
                <w:color w:val="FFFFFF"/>
                <w:sz w:val="20"/>
                <w:szCs w:val="20"/>
              </w:rPr>
              <w:t>Expected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55166D88" w14:textId="77777777" w:rsidR="001D2BA9" w:rsidRDefault="00000000">
            <w:pPr>
              <w:jc w:val="center"/>
            </w:pPr>
            <w:r>
              <w:rPr>
                <w:b/>
                <w:bCs/>
                <w:color w:val="FFFFFF"/>
                <w:sz w:val="20"/>
                <w:szCs w:val="20"/>
              </w:rPr>
              <w:t>Result</w:t>
            </w:r>
          </w:p>
        </w:tc>
      </w:tr>
      <w:tr w:rsidR="001D2BA9" w14:paraId="0A33E46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C9674" w14:textId="77777777" w:rsidR="001D2BA9" w:rsidRDefault="00000000">
            <w:r>
              <w:rPr>
                <w:color w:val="444444"/>
                <w:sz w:val="19"/>
                <w:szCs w:val="19"/>
              </w:rPr>
              <w:t>What type of plan is LIC New Children's Money Back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494AA"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05182443" w14:textId="77777777" w:rsidR="001D2BA9" w:rsidRDefault="00000000">
            <w:r>
              <w:rPr>
                <w:color w:val="444444"/>
                <w:sz w:val="19"/>
                <w:szCs w:val="19"/>
              </w:rPr>
              <w:t>PASS</w:t>
            </w:r>
          </w:p>
        </w:tc>
      </w:tr>
      <w:tr w:rsidR="001D2BA9" w14:paraId="747E54D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DF087" w14:textId="77777777" w:rsidR="001D2BA9" w:rsidRDefault="00000000">
            <w:r>
              <w:rPr>
                <w:color w:val="444444"/>
                <w:sz w:val="19"/>
                <w:szCs w:val="19"/>
              </w:rPr>
              <w:lastRenderedPageBreak/>
              <w:t>Free look period in Children's Money Back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12BDC" w14:textId="77777777" w:rsidR="001D2BA9" w:rsidRDefault="00000000">
            <w:r>
              <w:rPr>
                <w:color w:val="444444"/>
                <w:sz w:val="19"/>
                <w:szCs w:val="19"/>
              </w:rPr>
              <w:t>30 days from receipt of policy document</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24C4EF7" w14:textId="77777777" w:rsidR="001D2BA9" w:rsidRDefault="00000000">
            <w:r>
              <w:rPr>
                <w:color w:val="444444"/>
                <w:sz w:val="19"/>
                <w:szCs w:val="19"/>
              </w:rPr>
              <w:t>PASS</w:t>
            </w:r>
          </w:p>
        </w:tc>
      </w:tr>
      <w:tr w:rsidR="001D2BA9" w14:paraId="5DE468D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9805E" w14:textId="77777777" w:rsidR="001D2BA9" w:rsidRDefault="00000000">
            <w:r>
              <w:rPr>
                <w:color w:val="444444"/>
                <w:sz w:val="19"/>
                <w:szCs w:val="19"/>
              </w:rPr>
              <w:t>What type of plan is LIC New Endowment Plan?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E5BE9"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4E8B13E" w14:textId="77777777" w:rsidR="001D2BA9" w:rsidRDefault="00000000">
            <w:r>
              <w:rPr>
                <w:color w:val="444444"/>
                <w:sz w:val="19"/>
                <w:szCs w:val="19"/>
              </w:rPr>
              <w:t>PASS</w:t>
            </w:r>
          </w:p>
        </w:tc>
      </w:tr>
      <w:tr w:rsidR="001D2BA9" w14:paraId="4FF15EB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61D34" w14:textId="77777777" w:rsidR="001D2BA9" w:rsidRDefault="00000000">
            <w:r>
              <w:rPr>
                <w:color w:val="444444"/>
                <w:sz w:val="19"/>
                <w:szCs w:val="19"/>
              </w:rPr>
              <w:t>What type of plan is LIC New Jeevan Anand?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B105B"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7DF634C" w14:textId="77777777" w:rsidR="001D2BA9" w:rsidRDefault="00000000">
            <w:r>
              <w:rPr>
                <w:color w:val="444444"/>
                <w:sz w:val="19"/>
                <w:szCs w:val="19"/>
              </w:rPr>
              <w:t>PASS</w:t>
            </w:r>
          </w:p>
        </w:tc>
      </w:tr>
      <w:tr w:rsidR="001D2BA9" w14:paraId="1DE6F1A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B2895" w14:textId="77777777" w:rsidR="001D2BA9" w:rsidRDefault="00000000">
            <w:r>
              <w:rPr>
                <w:color w:val="444444"/>
                <w:sz w:val="19"/>
                <w:szCs w:val="19"/>
              </w:rPr>
              <w:t>What type of plan is LIC Jeevan Labh?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0CC60" w14:textId="77777777" w:rsidR="001D2BA9" w:rsidRDefault="00000000">
            <w:r>
              <w:rPr>
                <w:color w:val="444444"/>
                <w:sz w:val="19"/>
                <w:szCs w:val="19"/>
              </w:rPr>
              <w:t>Participating, non-linked, individual savings plan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80D3640" w14:textId="77777777" w:rsidR="001D2BA9" w:rsidRDefault="00000000">
            <w:r>
              <w:rPr>
                <w:color w:val="444444"/>
                <w:sz w:val="19"/>
                <w:szCs w:val="19"/>
              </w:rPr>
              <w:t>PASS</w:t>
            </w:r>
          </w:p>
        </w:tc>
      </w:tr>
      <w:tr w:rsidR="001D2BA9" w14:paraId="5F036FB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120DB" w14:textId="77777777" w:rsidR="001D2BA9" w:rsidRDefault="00000000">
            <w:r>
              <w:rPr>
                <w:color w:val="444444"/>
                <w:sz w:val="19"/>
                <w:szCs w:val="19"/>
              </w:rPr>
              <w:t>What is assignment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64A33" w14:textId="77777777" w:rsidR="001D2BA9" w:rsidRDefault="00000000">
            <w:r>
              <w:rPr>
                <w:color w:val="444444"/>
                <w:sz w:val="19"/>
                <w:szCs w:val="19"/>
              </w:rPr>
              <w:t>Transfer of rights; Section 38</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1B95BCC" w14:textId="77777777" w:rsidR="001D2BA9" w:rsidRDefault="00000000">
            <w:r>
              <w:rPr>
                <w:color w:val="444444"/>
                <w:sz w:val="19"/>
                <w:szCs w:val="19"/>
              </w:rPr>
              <w:t>PASS</w:t>
            </w:r>
          </w:p>
        </w:tc>
      </w:tr>
      <w:tr w:rsidR="001D2BA9" w14:paraId="564542B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1615A" w14:textId="77777777" w:rsidR="001D2BA9" w:rsidRDefault="00000000">
            <w:r>
              <w:rPr>
                <w:color w:val="444444"/>
                <w:sz w:val="19"/>
                <w:szCs w:val="19"/>
              </w:rPr>
              <w:t>What is nomination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07111" w14:textId="77777777" w:rsidR="001D2BA9" w:rsidRDefault="00000000">
            <w:r>
              <w:rPr>
                <w:color w:val="444444"/>
                <w:sz w:val="19"/>
                <w:szCs w:val="19"/>
              </w:rPr>
              <w:t>Appointment of nominee; Section 39</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4DE7BEF" w14:textId="77777777" w:rsidR="001D2BA9" w:rsidRDefault="00000000">
            <w:r>
              <w:rPr>
                <w:color w:val="444444"/>
                <w:sz w:val="19"/>
                <w:szCs w:val="19"/>
              </w:rPr>
              <w:t>PASS</w:t>
            </w:r>
          </w:p>
        </w:tc>
      </w:tr>
      <w:tr w:rsidR="001D2BA9" w14:paraId="0404799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E0801" w14:textId="77777777" w:rsidR="001D2BA9" w:rsidRDefault="00000000">
            <w:r>
              <w:rPr>
                <w:color w:val="444444"/>
                <w:sz w:val="19"/>
                <w:szCs w:val="19"/>
              </w:rPr>
              <w:t>Who is a beneficiary in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5E2CF" w14:textId="77777777" w:rsidR="001D2BA9" w:rsidRDefault="00000000">
            <w:r>
              <w:rPr>
                <w:color w:val="444444"/>
                <w:sz w:val="19"/>
                <w:szCs w:val="19"/>
              </w:rPr>
              <w:t>Person entitled to receive benefits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17AEDE0" w14:textId="77777777" w:rsidR="001D2BA9" w:rsidRDefault="00000000">
            <w:r>
              <w:rPr>
                <w:color w:val="444444"/>
                <w:sz w:val="19"/>
                <w:szCs w:val="19"/>
              </w:rPr>
              <w:t>PASS</w:t>
            </w:r>
          </w:p>
        </w:tc>
      </w:tr>
      <w:tr w:rsidR="001D2BA9" w14:paraId="565EEA3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8D604" w14:textId="77777777" w:rsidR="001D2BA9" w:rsidRDefault="00000000">
            <w:r>
              <w:rPr>
                <w:color w:val="444444"/>
                <w:sz w:val="19"/>
                <w:szCs w:val="19"/>
              </w:rPr>
              <w:t>What is premium in LIC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73A95" w14:textId="77777777" w:rsidR="001D2BA9" w:rsidRDefault="00000000">
            <w:r>
              <w:rPr>
                <w:color w:val="444444"/>
                <w:sz w:val="19"/>
                <w:szCs w:val="19"/>
              </w:rPr>
              <w:t>Amount payable by policyholder (excl. taxes)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A8F4BE2" w14:textId="77777777" w:rsidR="001D2BA9" w:rsidRDefault="00000000">
            <w:r>
              <w:rPr>
                <w:color w:val="444444"/>
                <w:sz w:val="19"/>
                <w:szCs w:val="19"/>
              </w:rPr>
              <w:t>PASS</w:t>
            </w:r>
          </w:p>
        </w:tc>
      </w:tr>
      <w:tr w:rsidR="001D2BA9" w14:paraId="6107DBD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BA336" w14:textId="77777777" w:rsidR="001D2BA9" w:rsidRDefault="00000000">
            <w:r>
              <w:rPr>
                <w:color w:val="444444"/>
                <w:sz w:val="19"/>
                <w:szCs w:val="19"/>
              </w:rPr>
              <w:t>Where can I file a complaint in LIC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10BAE" w14:textId="77777777" w:rsidR="001D2BA9" w:rsidRDefault="00000000">
            <w:r>
              <w:rPr>
                <w:color w:val="444444"/>
                <w:sz w:val="19"/>
                <w:szCs w:val="19"/>
              </w:rPr>
              <w:t>Branch office, grievance officer, ombudsman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AEA13D6" w14:textId="77777777" w:rsidR="001D2BA9" w:rsidRDefault="00000000">
            <w:r>
              <w:rPr>
                <w:color w:val="444444"/>
                <w:sz w:val="19"/>
                <w:szCs w:val="19"/>
              </w:rPr>
              <w:t>PASS</w:t>
            </w:r>
          </w:p>
        </w:tc>
      </w:tr>
      <w:tr w:rsidR="001D2BA9" w14:paraId="48797F1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ADFC5" w14:textId="77777777" w:rsidR="001D2BA9" w:rsidRDefault="00000000">
            <w:r>
              <w:rPr>
                <w:color w:val="444444"/>
                <w:sz w:val="19"/>
                <w:szCs w:val="19"/>
              </w:rPr>
              <w:t>Which sections of the Insurance Act are mentioned?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72F4E" w14:textId="77777777" w:rsidR="001D2BA9" w:rsidRDefault="00000000">
            <w:r>
              <w:rPr>
                <w:color w:val="444444"/>
                <w:sz w:val="19"/>
                <w:szCs w:val="19"/>
              </w:rPr>
              <w:t>Section 38, 39, 45</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D9E99A6" w14:textId="77777777" w:rsidR="001D2BA9" w:rsidRDefault="00000000">
            <w:r>
              <w:rPr>
                <w:color w:val="444444"/>
                <w:sz w:val="19"/>
                <w:szCs w:val="19"/>
              </w:rPr>
              <w:t>PASS</w:t>
            </w:r>
          </w:p>
        </w:tc>
      </w:tr>
      <w:tr w:rsidR="001D2BA9" w14:paraId="1EC24B0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DBD6B" w14:textId="77777777" w:rsidR="001D2BA9" w:rsidRDefault="00000000">
            <w:r>
              <w:rPr>
                <w:color w:val="444444"/>
                <w:sz w:val="19"/>
                <w:szCs w:val="19"/>
              </w:rPr>
              <w:t>What is the interest rate on LIC policies?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89BD2" w14:textId="77777777" w:rsidR="001D2BA9" w:rsidRDefault="00000000">
            <w:r>
              <w:rPr>
                <w:color w:val="444444"/>
                <w:sz w:val="19"/>
                <w:szCs w:val="19"/>
              </w:rPr>
              <w:t>Out of scope</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AEE9B23" w14:textId="77777777" w:rsidR="001D2BA9" w:rsidRDefault="00000000">
            <w:r>
              <w:rPr>
                <w:color w:val="444444"/>
                <w:sz w:val="19"/>
                <w:szCs w:val="19"/>
              </w:rPr>
              <w:t>PARTIAL — clarified loan context</w:t>
            </w:r>
          </w:p>
        </w:tc>
      </w:tr>
    </w:tbl>
    <w:p w14:paraId="1EC45589" w14:textId="77777777" w:rsidR="001D2BA9" w:rsidRDefault="001D2BA9"/>
    <w:p w14:paraId="6D121905" w14:textId="77777777" w:rsidR="001D2BA9" w:rsidRDefault="00000000">
      <w:pPr>
        <w:pStyle w:val="Heading2"/>
      </w:pPr>
      <w:r>
        <w:t>11.2 Phase 2 — Hard Test Set (Numbers &amp; Rates, 12 Questions)</w:t>
      </w:r>
    </w:p>
    <w:p w14:paraId="6A56D41E"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000"/>
        <w:gridCol w:w="2160"/>
      </w:tblGrid>
      <w:tr w:rsidR="001D2BA9" w14:paraId="2FCF728E" w14:textId="77777777">
        <w:tc>
          <w:tcPr>
            <w:tcW w:w="4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014741E" w14:textId="77777777" w:rsidR="001D2BA9" w:rsidRDefault="00000000">
            <w:pPr>
              <w:jc w:val="center"/>
            </w:pPr>
            <w:r>
              <w:rPr>
                <w:b/>
                <w:bCs/>
                <w:color w:val="FFFFFF"/>
                <w:sz w:val="20"/>
                <w:szCs w:val="20"/>
              </w:rPr>
              <w:t>Question</w:t>
            </w:r>
          </w:p>
        </w:tc>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BB767FB" w14:textId="77777777" w:rsidR="001D2BA9" w:rsidRDefault="00000000">
            <w:pPr>
              <w:jc w:val="center"/>
            </w:pPr>
            <w:r>
              <w:rPr>
                <w:b/>
                <w:bCs/>
                <w:color w:val="FFFFFF"/>
                <w:sz w:val="20"/>
                <w:szCs w:val="20"/>
              </w:rPr>
              <w:t>Expected</w:t>
            </w:r>
          </w:p>
        </w:tc>
        <w:tc>
          <w:tcPr>
            <w:tcW w:w="21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561CF427" w14:textId="77777777" w:rsidR="001D2BA9" w:rsidRDefault="00000000">
            <w:pPr>
              <w:jc w:val="center"/>
            </w:pPr>
            <w:r>
              <w:rPr>
                <w:b/>
                <w:bCs/>
                <w:color w:val="FFFFFF"/>
                <w:sz w:val="20"/>
                <w:szCs w:val="20"/>
              </w:rPr>
              <w:t>Result</w:t>
            </w:r>
          </w:p>
        </w:tc>
      </w:tr>
      <w:tr w:rsidR="001D2BA9" w14:paraId="62D4DBE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A8B20" w14:textId="77777777" w:rsidR="001D2BA9" w:rsidRDefault="00000000">
            <w:r>
              <w:rPr>
                <w:color w:val="444444"/>
                <w:sz w:val="19"/>
                <w:szCs w:val="19"/>
              </w:rPr>
              <w:t>Policy loan interest rate for LIC New Endowment Plan (May 2024 - April 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826C9" w14:textId="77777777" w:rsidR="001D2BA9" w:rsidRDefault="00000000">
            <w:r>
              <w:rPr>
                <w:color w:val="444444"/>
                <w:sz w:val="19"/>
                <w:szCs w:val="19"/>
              </w:rPr>
              <w:t>9.5% p.a. compounding half-yearly</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4A4D6E5" w14:textId="77777777" w:rsidR="001D2BA9" w:rsidRDefault="00000000">
            <w:r>
              <w:rPr>
                <w:color w:val="444444"/>
                <w:sz w:val="19"/>
                <w:szCs w:val="19"/>
              </w:rPr>
              <w:t>PASS</w:t>
            </w:r>
          </w:p>
        </w:tc>
      </w:tr>
      <w:tr w:rsidR="001D2BA9" w14:paraId="56F58CA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5A036" w14:textId="77777777" w:rsidR="001D2BA9" w:rsidRDefault="00000000">
            <w:r>
              <w:rPr>
                <w:color w:val="444444"/>
                <w:sz w:val="19"/>
                <w:szCs w:val="19"/>
              </w:rPr>
              <w:t>Under which section is assignment governed?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0094A" w14:textId="77777777" w:rsidR="001D2BA9" w:rsidRDefault="00000000">
            <w:r>
              <w:rPr>
                <w:color w:val="444444"/>
                <w:sz w:val="19"/>
                <w:szCs w:val="19"/>
              </w:rPr>
              <w:t>Section 38, Insurance Act 1938</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AD13546" w14:textId="77777777" w:rsidR="001D2BA9" w:rsidRDefault="00000000">
            <w:r>
              <w:rPr>
                <w:color w:val="444444"/>
                <w:sz w:val="19"/>
                <w:szCs w:val="19"/>
              </w:rPr>
              <w:t>PASS</w:t>
            </w:r>
          </w:p>
        </w:tc>
      </w:tr>
      <w:tr w:rsidR="001D2BA9" w14:paraId="0ED6FBD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1D4C9" w14:textId="77777777" w:rsidR="001D2BA9" w:rsidRDefault="00000000">
            <w:r>
              <w:rPr>
                <w:color w:val="444444"/>
                <w:sz w:val="19"/>
                <w:szCs w:val="19"/>
              </w:rPr>
              <w:t>What type of plan is LIC New Jeevan Amar?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CEF00" w14:textId="77777777" w:rsidR="001D2BA9" w:rsidRDefault="00000000">
            <w:r>
              <w:rPr>
                <w:color w:val="444444"/>
                <w:sz w:val="19"/>
                <w:szCs w:val="19"/>
              </w:rPr>
              <w:t>Non-Par, Non-Linked, Pure Risk Plan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5998D85" w14:textId="77777777" w:rsidR="001D2BA9" w:rsidRDefault="00000000">
            <w:r>
              <w:rPr>
                <w:color w:val="444444"/>
                <w:sz w:val="19"/>
                <w:szCs w:val="19"/>
              </w:rPr>
              <w:t>PASS</w:t>
            </w:r>
          </w:p>
        </w:tc>
      </w:tr>
      <w:tr w:rsidR="001D2BA9" w14:paraId="61B79D2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81662" w14:textId="77777777" w:rsidR="001D2BA9" w:rsidRDefault="00000000">
            <w:r>
              <w:rPr>
                <w:color w:val="444444"/>
                <w:sz w:val="19"/>
                <w:szCs w:val="19"/>
              </w:rPr>
              <w:t>Free look period under LIC New Tech-Term 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F9F0B" w14:textId="77777777" w:rsidR="001D2BA9" w:rsidRDefault="00000000">
            <w:r>
              <w:rPr>
                <w:color w:val="444444"/>
                <w:sz w:val="19"/>
                <w:szCs w:val="19"/>
              </w:rPr>
              <w:t>30 days from receipt of policy document</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031542FD" w14:textId="77777777" w:rsidR="001D2BA9" w:rsidRDefault="00000000">
            <w:r>
              <w:rPr>
                <w:color w:val="444444"/>
                <w:sz w:val="19"/>
                <w:szCs w:val="19"/>
              </w:rPr>
              <w:t>PASS</w:t>
            </w:r>
          </w:p>
        </w:tc>
      </w:tr>
      <w:tr w:rsidR="001D2BA9" w14:paraId="67D17F5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4D8AE" w14:textId="77777777" w:rsidR="001D2BA9" w:rsidRDefault="00000000">
            <w:r>
              <w:rPr>
                <w:color w:val="444444"/>
                <w:sz w:val="19"/>
                <w:szCs w:val="19"/>
              </w:rPr>
              <w:t>What does 'Total Premiums Paid' mean in LIC policy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97131" w14:textId="77777777" w:rsidR="001D2BA9" w:rsidRDefault="00000000">
            <w:r>
              <w:rPr>
                <w:color w:val="444444"/>
                <w:sz w:val="19"/>
                <w:szCs w:val="19"/>
              </w:rPr>
              <w:t>Total premiums paid excl. taxes / extra premiums</w:t>
            </w:r>
          </w:p>
        </w:tc>
        <w:tc>
          <w:tcPr>
            <w:tcW w:w="21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19082072" w14:textId="77777777" w:rsidR="001D2BA9" w:rsidRDefault="00000000">
            <w:r>
              <w:rPr>
                <w:color w:val="444444"/>
                <w:sz w:val="19"/>
                <w:szCs w:val="19"/>
              </w:rPr>
              <w:t>PARTIAL — inferred correctly, said not available</w:t>
            </w:r>
          </w:p>
        </w:tc>
      </w:tr>
      <w:tr w:rsidR="001D2BA9" w14:paraId="567DEF6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01DB3" w14:textId="77777777" w:rsidR="001D2BA9" w:rsidRDefault="00000000">
            <w:r>
              <w:rPr>
                <w:color w:val="444444"/>
                <w:sz w:val="19"/>
                <w:szCs w:val="19"/>
              </w:rPr>
              <w:t>Max interest rate for discounting installments, Children's Money Back 2024-25?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05316" w14:textId="77777777" w:rsidR="001D2BA9" w:rsidRDefault="00000000">
            <w:r>
              <w:rPr>
                <w:color w:val="444444"/>
                <w:sz w:val="19"/>
                <w:szCs w:val="19"/>
              </w:rPr>
              <w:t>7.07% p.a. effective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89064F4" w14:textId="77777777" w:rsidR="001D2BA9" w:rsidRDefault="00000000">
            <w:r>
              <w:rPr>
                <w:color w:val="444444"/>
                <w:sz w:val="19"/>
                <w:szCs w:val="19"/>
              </w:rPr>
              <w:t>PASS</w:t>
            </w:r>
          </w:p>
        </w:tc>
      </w:tr>
      <w:tr w:rsidR="001D2BA9" w14:paraId="51C5AA1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651E8" w14:textId="77777777" w:rsidR="001D2BA9" w:rsidRDefault="00000000">
            <w:r>
              <w:rPr>
                <w:color w:val="444444"/>
                <w:sz w:val="19"/>
                <w:szCs w:val="19"/>
              </w:rPr>
              <w:t>Who can receive policy benefits as a beneficiary?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1050D" w14:textId="77777777" w:rsidR="001D2BA9" w:rsidRDefault="00000000">
            <w:r>
              <w:rPr>
                <w:color w:val="444444"/>
                <w:sz w:val="19"/>
                <w:szCs w:val="19"/>
              </w:rPr>
              <w:t>Proposer, Assignee, Nominee, Legal Representatives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07BA068" w14:textId="77777777" w:rsidR="001D2BA9" w:rsidRDefault="00000000">
            <w:r>
              <w:rPr>
                <w:color w:val="444444"/>
                <w:sz w:val="19"/>
                <w:szCs w:val="19"/>
              </w:rPr>
              <w:t>PASS</w:t>
            </w:r>
          </w:p>
        </w:tc>
      </w:tr>
      <w:tr w:rsidR="001D2BA9" w14:paraId="2E9081C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A4AC9" w14:textId="77777777" w:rsidR="001D2BA9" w:rsidRDefault="00000000">
            <w:r>
              <w:rPr>
                <w:color w:val="444444"/>
                <w:sz w:val="19"/>
                <w:szCs w:val="19"/>
              </w:rPr>
              <w:t>Revival interest rate, Children's Money Back Plan 2024-25?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3B71E" w14:textId="77777777" w:rsidR="001D2BA9" w:rsidRDefault="00000000">
            <w:r>
              <w:rPr>
                <w:color w:val="444444"/>
                <w:sz w:val="19"/>
                <w:szCs w:val="19"/>
              </w:rPr>
              <w:t>9.50% p.a. compounding half-yearly</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784D949" w14:textId="77777777" w:rsidR="001D2BA9" w:rsidRDefault="00000000">
            <w:r>
              <w:rPr>
                <w:color w:val="444444"/>
                <w:sz w:val="19"/>
                <w:szCs w:val="19"/>
              </w:rPr>
              <w:t>PASS</w:t>
            </w:r>
          </w:p>
        </w:tc>
      </w:tr>
      <w:tr w:rsidR="001D2BA9" w14:paraId="53DDDDC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EF12D" w14:textId="77777777" w:rsidR="001D2BA9" w:rsidRDefault="00000000">
            <w:r>
              <w:rPr>
                <w:color w:val="444444"/>
                <w:sz w:val="19"/>
                <w:szCs w:val="19"/>
              </w:rPr>
              <w:t>What happens if the nominee under LIC policy is a minor?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7354C" w14:textId="77777777" w:rsidR="001D2BA9" w:rsidRDefault="00000000">
            <w:r>
              <w:rPr>
                <w:color w:val="444444"/>
                <w:sz w:val="19"/>
                <w:szCs w:val="19"/>
              </w:rPr>
              <w:t>Policyholder may appoint another person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D947874" w14:textId="77777777" w:rsidR="001D2BA9" w:rsidRDefault="00000000">
            <w:r>
              <w:rPr>
                <w:color w:val="444444"/>
                <w:sz w:val="19"/>
                <w:szCs w:val="19"/>
              </w:rPr>
              <w:t>PASS</w:t>
            </w:r>
          </w:p>
        </w:tc>
      </w:tr>
      <w:tr w:rsidR="001D2BA9" w14:paraId="41E69C9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2A4EB" w14:textId="77777777" w:rsidR="001D2BA9" w:rsidRDefault="00000000">
            <w:r>
              <w:rPr>
                <w:color w:val="444444"/>
                <w:sz w:val="19"/>
                <w:szCs w:val="19"/>
              </w:rPr>
              <w:lastRenderedPageBreak/>
              <w:t>Definition of Assignment per LIC policy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CD7B9F" w14:textId="77777777" w:rsidR="001D2BA9" w:rsidRDefault="00000000">
            <w:r>
              <w:rPr>
                <w:color w:val="444444"/>
                <w:sz w:val="19"/>
                <w:szCs w:val="19"/>
              </w:rPr>
              <w:t>Transfer of rights and benefits to an Assignee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30C8210" w14:textId="77777777" w:rsidR="001D2BA9" w:rsidRDefault="00000000">
            <w:r>
              <w:rPr>
                <w:color w:val="444444"/>
                <w:sz w:val="19"/>
                <w:szCs w:val="19"/>
              </w:rPr>
              <w:t>PASS</w:t>
            </w:r>
          </w:p>
        </w:tc>
      </w:tr>
      <w:tr w:rsidR="001D2BA9" w14:paraId="6CE42B4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15126" w14:textId="77777777" w:rsidR="001D2BA9" w:rsidRDefault="00000000">
            <w:r>
              <w:rPr>
                <w:color w:val="444444"/>
                <w:sz w:val="19"/>
                <w:szCs w:val="19"/>
              </w:rPr>
              <w:t>What type of plan is LIC New Tech-Term?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2FCE9" w14:textId="77777777" w:rsidR="001D2BA9" w:rsidRDefault="00000000">
            <w:r>
              <w:rPr>
                <w:color w:val="444444"/>
                <w:sz w:val="19"/>
                <w:szCs w:val="19"/>
              </w:rPr>
              <w:t>Non-Par, Non-Linked, Pure Risk Plan</w:t>
            </w:r>
          </w:p>
        </w:tc>
        <w:tc>
          <w:tcPr>
            <w:tcW w:w="216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368D7C3E" w14:textId="77777777" w:rsidR="001D2BA9" w:rsidRDefault="00000000">
            <w:r>
              <w:rPr>
                <w:color w:val="444444"/>
                <w:sz w:val="19"/>
                <w:szCs w:val="19"/>
              </w:rPr>
              <w:t>FAIL — incomplete retrieval</w:t>
            </w:r>
          </w:p>
        </w:tc>
      </w:tr>
      <w:tr w:rsidR="001D2BA9" w14:paraId="6208D45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CBA41" w14:textId="77777777" w:rsidR="001D2BA9" w:rsidRDefault="00000000">
            <w:r>
              <w:rPr>
                <w:color w:val="444444"/>
                <w:sz w:val="19"/>
                <w:szCs w:val="19"/>
              </w:rPr>
              <w:t>Channels to register a grievance with LIC?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20E7A" w14:textId="77777777" w:rsidR="001D2BA9" w:rsidRDefault="00000000">
            <w:r>
              <w:rPr>
                <w:color w:val="444444"/>
                <w:sz w:val="19"/>
                <w:szCs w:val="19"/>
              </w:rPr>
              <w:t>Website, portal, email, IRDAI, toll-free</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4D2475F" w14:textId="77777777" w:rsidR="001D2BA9" w:rsidRDefault="00000000">
            <w:r>
              <w:rPr>
                <w:color w:val="444444"/>
                <w:sz w:val="19"/>
                <w:szCs w:val="19"/>
              </w:rPr>
              <w:t>PASS</w:t>
            </w:r>
          </w:p>
        </w:tc>
      </w:tr>
    </w:tbl>
    <w:p w14:paraId="07C5E1E0" w14:textId="77777777" w:rsidR="001D2BA9" w:rsidRDefault="001D2BA9"/>
    <w:p w14:paraId="4D76F590" w14:textId="77777777" w:rsidR="001D2BA9" w:rsidRDefault="00000000">
      <w:r>
        <w:br w:type="page"/>
      </w:r>
    </w:p>
    <w:p w14:paraId="67B76F13" w14:textId="77777777" w:rsidR="001D2BA9" w:rsidRDefault="00000000">
      <w:pPr>
        <w:pStyle w:val="Heading1"/>
        <w:pBdr>
          <w:bottom w:val="single" w:sz="6" w:space="4" w:color="E8732A"/>
        </w:pBdr>
      </w:pPr>
      <w:r>
        <w:lastRenderedPageBreak/>
        <w:t>12. Known Limitations &amp; Solutions</w:t>
      </w:r>
    </w:p>
    <w:p w14:paraId="032D1CF9" w14:textId="77777777" w:rsidR="001D2BA9" w:rsidRDefault="001D2BA9"/>
    <w:p w14:paraId="74BD339A" w14:textId="77777777" w:rsidR="001D2BA9" w:rsidRDefault="00000000">
      <w:pPr>
        <w:pStyle w:val="Heading2"/>
      </w:pPr>
      <w:r>
        <w:t>12.1 LIC Tech Term — Plan Type Query Failure</w:t>
      </w:r>
    </w:p>
    <w:p w14:paraId="19718F2A"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02FCF19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348DFE2C" w14:textId="77777777" w:rsidR="001D2BA9" w:rsidRDefault="00000000">
            <w:pPr>
              <w:spacing w:before="40" w:after="40"/>
            </w:pPr>
            <w:r>
              <w:rPr>
                <w:b/>
                <w:bCs/>
                <w:color w:val="444444"/>
              </w:rPr>
              <w:t>Symptom:</w:t>
            </w:r>
          </w:p>
          <w:p w14:paraId="465CB580" w14:textId="77777777" w:rsidR="001D2BA9" w:rsidRDefault="00000000">
            <w:pPr>
              <w:spacing w:before="40" w:after="40"/>
            </w:pPr>
            <w:r>
              <w:rPr>
                <w:color w:val="444444"/>
              </w:rPr>
              <w:t>Asking 'What type of plan is LIC New Tech Term?' returns incorrect or incomplete answers consistently.</w:t>
            </w:r>
          </w:p>
          <w:p w14:paraId="6DABCF55" w14:textId="77777777" w:rsidR="001D2BA9" w:rsidRDefault="001D2BA9">
            <w:pPr>
              <w:spacing w:before="40" w:after="40"/>
            </w:pPr>
          </w:p>
          <w:p w14:paraId="733DD5EE" w14:textId="77777777" w:rsidR="001D2BA9" w:rsidRDefault="00000000">
            <w:pPr>
              <w:spacing w:before="40" w:after="40"/>
            </w:pPr>
            <w:r>
              <w:rPr>
                <w:b/>
                <w:bCs/>
                <w:color w:val="444444"/>
              </w:rPr>
              <w:t>Root Cause:</w:t>
            </w:r>
          </w:p>
          <w:p w14:paraId="2644F496" w14:textId="77777777" w:rsidR="001D2BA9" w:rsidRDefault="00000000">
            <w:pPr>
              <w:spacing w:before="40" w:after="40"/>
            </w:pPr>
            <w:r>
              <w:rPr>
                <w:color w:val="444444"/>
              </w:rPr>
              <w:t>LIC Tech Term is a pure risk (term) plan, and its document structure differs from other plans in the corpus. Other plans (Jeevan Anand, Endowment, Jeevan Labh) are participating savings plans that state their plan type in a standard section near the top of the document. Tech Term states its plan classification in the Product Summary section, which uses a different structural layout.</w:t>
            </w:r>
          </w:p>
          <w:p w14:paraId="3E67F256" w14:textId="77777777" w:rsidR="001D2BA9" w:rsidRDefault="00000000">
            <w:pPr>
              <w:spacing w:before="40" w:after="40"/>
            </w:pPr>
            <w:r>
              <w:rPr>
                <w:color w:val="444444"/>
              </w:rPr>
              <w:t>When the semantic chunker processes the document using LaTeX-style structural cues, the plan type statement for Tech Term gets placed in a chunk with lower retrieval relevance for this specific query because the surrounding context differs from how the same information is positioned in other plans.</w:t>
            </w:r>
          </w:p>
          <w:p w14:paraId="34C8B0E6" w14:textId="77777777" w:rsidR="001D2BA9" w:rsidRDefault="001D2BA9">
            <w:pPr>
              <w:spacing w:before="40" w:after="40"/>
            </w:pPr>
          </w:p>
          <w:p w14:paraId="1237315D" w14:textId="77777777" w:rsidR="001D2BA9" w:rsidRDefault="00000000">
            <w:pPr>
              <w:spacing w:before="40" w:after="40"/>
            </w:pPr>
            <w:r>
              <w:rPr>
                <w:b/>
                <w:bCs/>
                <w:color w:val="444444"/>
              </w:rPr>
              <w:t>Solution:</w:t>
            </w:r>
          </w:p>
          <w:p w14:paraId="6A6D6D09" w14:textId="77777777" w:rsidR="001D2BA9" w:rsidRDefault="00000000">
            <w:pPr>
              <w:spacing w:before="40" w:after="40"/>
            </w:pPr>
            <w:r>
              <w:rPr>
                <w:color w:val="444444"/>
              </w:rPr>
              <w:t>Add a document-specific parsing rule for Tech Term that explicitly extracts and indexes the plan type from the Product Summary section, regardless of where it appears structurally. This is a document-level metadata enrichment step rather than a retrieval fix.</w:t>
            </w:r>
          </w:p>
        </w:tc>
      </w:tr>
    </w:tbl>
    <w:p w14:paraId="3CCC5F2E" w14:textId="77777777" w:rsidR="001D2BA9" w:rsidRDefault="001D2BA9"/>
    <w:p w14:paraId="076C4C32" w14:textId="77777777" w:rsidR="001D2BA9" w:rsidRDefault="00000000">
      <w:pPr>
        <w:pStyle w:val="Heading2"/>
      </w:pPr>
      <w:r>
        <w:t>12.2 Jeevan Anand — Free Look Period Inconsistency</w:t>
      </w:r>
    </w:p>
    <w:p w14:paraId="60B3D488" w14:textId="77777777" w:rsidR="001D2BA9" w:rsidRDefault="001D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BA9" w14:paraId="1B2439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180" w:type="dxa"/>
              <w:bottom w:w="120" w:type="dxa"/>
              <w:right w:w="180" w:type="dxa"/>
            </w:tcMar>
          </w:tcPr>
          <w:p w14:paraId="6DED5259" w14:textId="77777777" w:rsidR="001D2BA9" w:rsidRDefault="00000000">
            <w:pPr>
              <w:spacing w:before="40" w:after="40"/>
            </w:pPr>
            <w:r>
              <w:rPr>
                <w:b/>
                <w:bCs/>
                <w:color w:val="444444"/>
              </w:rPr>
              <w:t>Symptom:</w:t>
            </w:r>
          </w:p>
          <w:p w14:paraId="447D2495" w14:textId="77777777" w:rsidR="001D2BA9" w:rsidRDefault="00000000">
            <w:pPr>
              <w:spacing w:before="40" w:after="40"/>
            </w:pPr>
            <w:r>
              <w:rPr>
                <w:color w:val="444444"/>
              </w:rPr>
              <w:t>The free look period query for Jeevan Anand returns the correct answer sometimes and fails to find it other times, with no change in the query.</w:t>
            </w:r>
          </w:p>
          <w:p w14:paraId="0FF13289" w14:textId="77777777" w:rsidR="001D2BA9" w:rsidRDefault="001D2BA9">
            <w:pPr>
              <w:spacing w:before="40" w:after="40"/>
            </w:pPr>
          </w:p>
          <w:p w14:paraId="332C7368" w14:textId="77777777" w:rsidR="001D2BA9" w:rsidRDefault="00000000">
            <w:pPr>
              <w:spacing w:before="40" w:after="40"/>
            </w:pPr>
            <w:r>
              <w:rPr>
                <w:b/>
                <w:bCs/>
                <w:color w:val="444444"/>
              </w:rPr>
              <w:t>Root Cause:</w:t>
            </w:r>
          </w:p>
          <w:p w14:paraId="4B543B1E" w14:textId="77777777" w:rsidR="001D2BA9" w:rsidRDefault="00000000">
            <w:pPr>
              <w:spacing w:before="40" w:after="40"/>
            </w:pPr>
            <w:r>
              <w:rPr>
                <w:color w:val="444444"/>
              </w:rPr>
              <w:t>The inconsistency originates from the BM25 component of hybrid retrieval. BM25 performs keyword-based matching, and its ranking of the free look period chunk for Jeevan Anand varies depending on how the query is phrased. The chunk containing the answer sometimes scores above the 0.25 threshold and sometimes falls just below it (around 0.21), causing the threshold filter to discard it. Because BM25 is sensitive to exact keyword overlap, slight variations in phrasing push the score across the threshold boundary.</w:t>
            </w:r>
          </w:p>
          <w:p w14:paraId="796CBBAC" w14:textId="77777777" w:rsidR="001D2BA9" w:rsidRDefault="001D2BA9">
            <w:pPr>
              <w:spacing w:before="40" w:after="40"/>
            </w:pPr>
          </w:p>
          <w:p w14:paraId="5B68A427" w14:textId="77777777" w:rsidR="001D2BA9" w:rsidRDefault="00000000">
            <w:pPr>
              <w:spacing w:before="40" w:after="40"/>
            </w:pPr>
            <w:r>
              <w:rPr>
                <w:b/>
                <w:bCs/>
                <w:color w:val="444444"/>
              </w:rPr>
              <w:t>Solution:</w:t>
            </w:r>
          </w:p>
          <w:p w14:paraId="586E50F2" w14:textId="77777777" w:rsidR="001D2BA9" w:rsidRDefault="00000000">
            <w:pPr>
              <w:spacing w:before="40" w:after="40"/>
            </w:pPr>
            <w:r>
              <w:rPr>
                <w:color w:val="444444"/>
              </w:rPr>
              <w:lastRenderedPageBreak/>
              <w:t>The primary fix is query phrasing normalization — standardizing how free look period queries are processed to ensure consistent keyword overlap with the relevant chunk. A secondary option is to slightly lower the BM25 weight in the hybrid scoring formula for this query type, or to add 'free look period' as a boosted keyword for Jeevan Anand in the retrieval configuration.</w:t>
            </w:r>
          </w:p>
        </w:tc>
      </w:tr>
    </w:tbl>
    <w:p w14:paraId="57BF627B" w14:textId="77777777" w:rsidR="001D2BA9" w:rsidRDefault="001D2BA9"/>
    <w:p w14:paraId="6431E73E" w14:textId="77777777" w:rsidR="001D2BA9" w:rsidRDefault="00000000">
      <w:r>
        <w:br w:type="page"/>
      </w:r>
    </w:p>
    <w:p w14:paraId="69811834" w14:textId="77777777" w:rsidR="001D2BA9" w:rsidRDefault="00000000">
      <w:pPr>
        <w:pStyle w:val="Heading1"/>
        <w:pBdr>
          <w:bottom w:val="single" w:sz="6" w:space="4" w:color="E8732A"/>
        </w:pBdr>
      </w:pPr>
      <w:r>
        <w:lastRenderedPageBreak/>
        <w:t>13. Future Scope</w:t>
      </w:r>
    </w:p>
    <w:p w14:paraId="188A6533" w14:textId="77777777" w:rsidR="001D2BA9" w:rsidRDefault="00000000">
      <w:pPr>
        <w:pStyle w:val="ListParagraph"/>
        <w:numPr>
          <w:ilvl w:val="0"/>
          <w:numId w:val="3"/>
        </w:numPr>
        <w:spacing w:before="40" w:after="40"/>
      </w:pPr>
      <w:r>
        <w:rPr>
          <w:color w:val="444444"/>
        </w:rPr>
        <w:t>Document-specific parsing rules for plans with non-standard document structure (starting with LIC Tech Term).</w:t>
      </w:r>
    </w:p>
    <w:p w14:paraId="105914FF" w14:textId="77777777" w:rsidR="001D2BA9" w:rsidRDefault="00000000">
      <w:pPr>
        <w:pStyle w:val="ListParagraph"/>
        <w:numPr>
          <w:ilvl w:val="0"/>
          <w:numId w:val="3"/>
        </w:numPr>
        <w:spacing w:before="40" w:after="40"/>
      </w:pPr>
      <w:r>
        <w:rPr>
          <w:color w:val="444444"/>
        </w:rPr>
        <w:t>Expand the document corpus to include plans from other insurance providers, enabling cross-insurer comparison.</w:t>
      </w:r>
    </w:p>
    <w:p w14:paraId="44872858" w14:textId="77777777" w:rsidR="001D2BA9" w:rsidRDefault="00000000">
      <w:pPr>
        <w:pStyle w:val="ListParagraph"/>
        <w:numPr>
          <w:ilvl w:val="0"/>
          <w:numId w:val="3"/>
        </w:numPr>
        <w:spacing w:before="40" w:after="40"/>
      </w:pPr>
      <w:r>
        <w:rPr>
          <w:color w:val="444444"/>
        </w:rPr>
        <w:t>Add query phrasing normalization to handle BM25 sensitivity for specific query types.</w:t>
      </w:r>
    </w:p>
    <w:p w14:paraId="10238A2B" w14:textId="77777777" w:rsidR="001D2BA9" w:rsidRDefault="00000000">
      <w:pPr>
        <w:pStyle w:val="ListParagraph"/>
        <w:numPr>
          <w:ilvl w:val="0"/>
          <w:numId w:val="3"/>
        </w:numPr>
        <w:spacing w:before="40" w:after="40"/>
      </w:pPr>
      <w:r>
        <w:rPr>
          <w:color w:val="444444"/>
        </w:rPr>
        <w:t>Integrate voice input to make the assistant accessible to users who are not comfortable typing.</w:t>
      </w:r>
    </w:p>
    <w:p w14:paraId="3E785110" w14:textId="77777777" w:rsidR="001D2BA9" w:rsidRDefault="00000000">
      <w:pPr>
        <w:pStyle w:val="ListParagraph"/>
        <w:numPr>
          <w:ilvl w:val="0"/>
          <w:numId w:val="3"/>
        </w:numPr>
        <w:spacing w:before="40" w:after="40"/>
      </w:pPr>
      <w:r>
        <w:rPr>
          <w:color w:val="444444"/>
        </w:rPr>
        <w:t>Add a premium calculator that uses plan rules from the documents to estimate premiums based on user profile.</w:t>
      </w:r>
    </w:p>
    <w:p w14:paraId="28CAAA8E" w14:textId="77777777" w:rsidR="001D2BA9" w:rsidRDefault="00000000">
      <w:pPr>
        <w:pStyle w:val="ListParagraph"/>
        <w:numPr>
          <w:ilvl w:val="0"/>
          <w:numId w:val="3"/>
        </w:numPr>
        <w:spacing w:before="40" w:after="40"/>
      </w:pPr>
      <w:r>
        <w:rPr>
          <w:color w:val="444444"/>
        </w:rPr>
        <w:t>Build a plan eligibility checker that validates whether a user qualifies for a plan based on their profile before recommending it.</w:t>
      </w:r>
    </w:p>
    <w:p w14:paraId="01FDD7F7" w14:textId="77777777" w:rsidR="001D2BA9" w:rsidRDefault="00000000">
      <w:pPr>
        <w:pStyle w:val="ListParagraph"/>
        <w:numPr>
          <w:ilvl w:val="0"/>
          <w:numId w:val="3"/>
        </w:numPr>
        <w:spacing w:before="40" w:after="40"/>
      </w:pPr>
      <w:r>
        <w:rPr>
          <w:color w:val="444444"/>
        </w:rPr>
        <w:t>Explore fine-tuning a smaller open-source model on insurance policy Q&amp;A data to reduce API dependency.</w:t>
      </w:r>
    </w:p>
    <w:p w14:paraId="0252D20F" w14:textId="77777777" w:rsidR="001D2BA9" w:rsidRDefault="00000000">
      <w:pPr>
        <w:pStyle w:val="ListParagraph"/>
        <w:numPr>
          <w:ilvl w:val="0"/>
          <w:numId w:val="3"/>
        </w:numPr>
        <w:spacing w:before="40" w:after="40"/>
      </w:pPr>
      <w:r>
        <w:rPr>
          <w:color w:val="444444"/>
        </w:rPr>
        <w:t>Add multilingual support (Hindi, Marathi, Tamil) to reach a broader demographic.</w:t>
      </w:r>
    </w:p>
    <w:p w14:paraId="3E514D30" w14:textId="77777777" w:rsidR="001D2BA9" w:rsidRDefault="001D2BA9"/>
    <w:p w14:paraId="500AFCB4" w14:textId="77777777" w:rsidR="001D2BA9" w:rsidRDefault="00000000">
      <w:pPr>
        <w:pStyle w:val="Heading1"/>
        <w:pBdr>
          <w:bottom w:val="single" w:sz="6" w:space="4" w:color="E8732A"/>
        </w:pBdr>
      </w:pPr>
      <w:r>
        <w:t>14. References</w:t>
      </w:r>
    </w:p>
    <w:p w14:paraId="508D6885" w14:textId="77777777" w:rsidR="001D2BA9" w:rsidRDefault="00000000">
      <w:pPr>
        <w:pStyle w:val="ListParagraph"/>
        <w:numPr>
          <w:ilvl w:val="0"/>
          <w:numId w:val="3"/>
        </w:numPr>
        <w:spacing w:before="40" w:after="40"/>
      </w:pPr>
      <w:r>
        <w:rPr>
          <w:color w:val="444444"/>
        </w:rPr>
        <w:t>LIC Policy Documents — 7 official LIC plan documents used as the knowledge base.</w:t>
      </w:r>
    </w:p>
    <w:p w14:paraId="5BEF9C11" w14:textId="77777777" w:rsidR="001D2BA9" w:rsidRDefault="00000000">
      <w:pPr>
        <w:pStyle w:val="ListParagraph"/>
        <w:numPr>
          <w:ilvl w:val="0"/>
          <w:numId w:val="3"/>
        </w:numPr>
        <w:spacing w:before="40" w:after="40"/>
      </w:pPr>
      <w:r>
        <w:rPr>
          <w:color w:val="444444"/>
        </w:rPr>
        <w:t>PyMuPDF (Fitz) — https://pymupdf.readthedocs.io</w:t>
      </w:r>
    </w:p>
    <w:p w14:paraId="12432BA5" w14:textId="77777777" w:rsidR="001D2BA9" w:rsidRDefault="00000000">
      <w:pPr>
        <w:pStyle w:val="ListParagraph"/>
        <w:numPr>
          <w:ilvl w:val="0"/>
          <w:numId w:val="3"/>
        </w:numPr>
        <w:spacing w:before="40" w:after="40"/>
      </w:pPr>
      <w:r>
        <w:rPr>
          <w:color w:val="444444"/>
        </w:rPr>
        <w:t>BGE-Large-EN by BAAI — https://huggingface.co/BAAI/bge-large-en</w:t>
      </w:r>
    </w:p>
    <w:p w14:paraId="35EE08E5" w14:textId="77777777" w:rsidR="001D2BA9" w:rsidRDefault="00000000">
      <w:pPr>
        <w:pStyle w:val="ListParagraph"/>
        <w:numPr>
          <w:ilvl w:val="0"/>
          <w:numId w:val="3"/>
        </w:numPr>
        <w:spacing w:before="40" w:after="40"/>
      </w:pPr>
      <w:r>
        <w:rPr>
          <w:color w:val="444444"/>
        </w:rPr>
        <w:t>ms-marco-MiniLM-L6 (Cross-Encoder) — https://huggingface.co/cross-encoder/ms-marco-MiniLM-L6-v2</w:t>
      </w:r>
    </w:p>
    <w:p w14:paraId="07D81CA0" w14:textId="77777777" w:rsidR="001D2BA9" w:rsidRDefault="00000000">
      <w:pPr>
        <w:pStyle w:val="ListParagraph"/>
        <w:numPr>
          <w:ilvl w:val="0"/>
          <w:numId w:val="3"/>
        </w:numPr>
        <w:spacing w:before="40" w:after="40"/>
      </w:pPr>
      <w:r>
        <w:rPr>
          <w:color w:val="444444"/>
        </w:rPr>
        <w:t>pgvector — https://github.com/pgvector/pgvector</w:t>
      </w:r>
    </w:p>
    <w:p w14:paraId="08CEDB07" w14:textId="77777777" w:rsidR="001D2BA9" w:rsidRDefault="00000000">
      <w:pPr>
        <w:pStyle w:val="ListParagraph"/>
        <w:numPr>
          <w:ilvl w:val="0"/>
          <w:numId w:val="3"/>
        </w:numPr>
        <w:spacing w:before="40" w:after="40"/>
      </w:pPr>
      <w:r>
        <w:rPr>
          <w:color w:val="444444"/>
        </w:rPr>
        <w:t>LangChain — https://python.langchain.com</w:t>
      </w:r>
    </w:p>
    <w:p w14:paraId="02B5582A" w14:textId="77777777" w:rsidR="001D2BA9" w:rsidRDefault="00000000">
      <w:pPr>
        <w:pStyle w:val="ListParagraph"/>
        <w:numPr>
          <w:ilvl w:val="0"/>
          <w:numId w:val="3"/>
        </w:numPr>
        <w:spacing w:before="40" w:after="40"/>
      </w:pPr>
      <w:r>
        <w:rPr>
          <w:color w:val="444444"/>
        </w:rPr>
        <w:t>Groq API — https://groq.com</w:t>
      </w:r>
    </w:p>
    <w:p w14:paraId="0203F4B7" w14:textId="77777777" w:rsidR="001D2BA9" w:rsidRDefault="00000000">
      <w:pPr>
        <w:pStyle w:val="ListParagraph"/>
        <w:numPr>
          <w:ilvl w:val="0"/>
          <w:numId w:val="3"/>
        </w:numPr>
        <w:spacing w:before="40" w:after="40"/>
      </w:pPr>
      <w:r>
        <w:rPr>
          <w:color w:val="444444"/>
        </w:rPr>
        <w:t>Chainlit — https://docs.chainlit.io</w:t>
      </w:r>
    </w:p>
    <w:p w14:paraId="6CCFBF76" w14:textId="77777777" w:rsidR="001D2BA9" w:rsidRDefault="00000000">
      <w:pPr>
        <w:pStyle w:val="ListParagraph"/>
        <w:numPr>
          <w:ilvl w:val="0"/>
          <w:numId w:val="3"/>
        </w:numPr>
        <w:spacing w:before="40" w:after="40"/>
      </w:pPr>
      <w:r>
        <w:rPr>
          <w:color w:val="444444"/>
        </w:rPr>
        <w:t>Langfuse — https://langfuse.com</w:t>
      </w:r>
    </w:p>
    <w:p w14:paraId="78F0FE6E" w14:textId="77777777" w:rsidR="001D2BA9" w:rsidRDefault="00000000">
      <w:pPr>
        <w:pStyle w:val="ListParagraph"/>
        <w:numPr>
          <w:ilvl w:val="0"/>
          <w:numId w:val="3"/>
        </w:numPr>
        <w:spacing w:before="40" w:after="40"/>
      </w:pPr>
      <w:r>
        <w:rPr>
          <w:color w:val="444444"/>
        </w:rPr>
        <w:t>Redis — https://redis.io</w:t>
      </w:r>
    </w:p>
    <w:sectPr w:rsidR="001D2B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B34E" w14:textId="77777777" w:rsidR="00C7302D" w:rsidRDefault="00C7302D">
      <w:r>
        <w:separator/>
      </w:r>
    </w:p>
  </w:endnote>
  <w:endnote w:type="continuationSeparator" w:id="0">
    <w:p w14:paraId="764188A8" w14:textId="77777777" w:rsidR="00C7302D" w:rsidRDefault="00C73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9A4D" w14:textId="77777777" w:rsidR="001D2BA9" w:rsidRDefault="00000000">
    <w:pPr>
      <w:pBdr>
        <w:top w:val="single" w:sz="4" w:space="4" w:color="E8732A"/>
      </w:pBdr>
      <w:tabs>
        <w:tab w:val="right" w:pos="9026"/>
      </w:tabs>
      <w:spacing w:before="100"/>
    </w:pPr>
    <w:r>
      <w:rPr>
        <w:color w:val="888888"/>
        <w:sz w:val="18"/>
        <w:szCs w:val="18"/>
      </w:rPr>
      <w:t>Confidential — Internship Project</w:t>
    </w:r>
    <w:r>
      <w:rPr>
        <w:sz w:val="18"/>
        <w:szCs w:val="18"/>
      </w:rPr>
      <w:tab/>
    </w:r>
    <w:r>
      <w:rPr>
        <w:sz w:val="18"/>
        <w:szCs w:val="18"/>
      </w:rPr>
      <w:tab/>
    </w:r>
    <w:r>
      <w:rPr>
        <w:color w:val="888888"/>
        <w:sz w:val="18"/>
        <w:szCs w:val="18"/>
      </w:rPr>
      <w:t xml:space="preserve">Page </w:t>
    </w:r>
    <w:r>
      <w:fldChar w:fldCharType="begin"/>
    </w:r>
    <w:r>
      <w:instrText>PAGE</w:instrText>
    </w:r>
    <w:r>
      <w:fldChar w:fldCharType="separate"/>
    </w:r>
    <w:r w:rsidR="007E50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F7A3" w14:textId="77777777" w:rsidR="00C7302D" w:rsidRDefault="00C7302D">
      <w:r>
        <w:separator/>
      </w:r>
    </w:p>
  </w:footnote>
  <w:footnote w:type="continuationSeparator" w:id="0">
    <w:p w14:paraId="5DC1EF8D" w14:textId="77777777" w:rsidR="00C7302D" w:rsidRDefault="00C73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F8FC" w14:textId="77777777" w:rsidR="001D2BA9" w:rsidRDefault="00000000">
    <w:pPr>
      <w:pBdr>
        <w:bottom w:val="single" w:sz="4" w:space="4" w:color="E8732A"/>
      </w:pBdr>
      <w:spacing w:after="100"/>
    </w:pPr>
    <w:r>
      <w:rPr>
        <w:color w:val="888888"/>
        <w:sz w:val="18"/>
        <w:szCs w:val="18"/>
      </w:rPr>
      <w:t>LIC Insurance Policy Assistant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BBB"/>
    <w:multiLevelType w:val="hybridMultilevel"/>
    <w:tmpl w:val="685870AC"/>
    <w:lvl w:ilvl="0" w:tplc="F6AA82C2">
      <w:start w:val="1"/>
      <w:numFmt w:val="decimal"/>
      <w:lvlText w:val="%1."/>
      <w:lvlJc w:val="left"/>
      <w:pPr>
        <w:ind w:left="720" w:hanging="360"/>
      </w:pPr>
    </w:lvl>
    <w:lvl w:ilvl="1" w:tplc="B512E5C8">
      <w:numFmt w:val="decimal"/>
      <w:lvlText w:val=""/>
      <w:lvlJc w:val="left"/>
    </w:lvl>
    <w:lvl w:ilvl="2" w:tplc="DE8064B8">
      <w:numFmt w:val="decimal"/>
      <w:lvlText w:val=""/>
      <w:lvlJc w:val="left"/>
    </w:lvl>
    <w:lvl w:ilvl="3" w:tplc="6AB8AB6A">
      <w:numFmt w:val="decimal"/>
      <w:lvlText w:val=""/>
      <w:lvlJc w:val="left"/>
    </w:lvl>
    <w:lvl w:ilvl="4" w:tplc="A3B87062">
      <w:numFmt w:val="decimal"/>
      <w:lvlText w:val=""/>
      <w:lvlJc w:val="left"/>
    </w:lvl>
    <w:lvl w:ilvl="5" w:tplc="D00617C8">
      <w:numFmt w:val="decimal"/>
      <w:lvlText w:val=""/>
      <w:lvlJc w:val="left"/>
    </w:lvl>
    <w:lvl w:ilvl="6" w:tplc="A7A2A43E">
      <w:numFmt w:val="decimal"/>
      <w:lvlText w:val=""/>
      <w:lvlJc w:val="left"/>
    </w:lvl>
    <w:lvl w:ilvl="7" w:tplc="69D6B69A">
      <w:numFmt w:val="decimal"/>
      <w:lvlText w:val=""/>
      <w:lvlJc w:val="left"/>
    </w:lvl>
    <w:lvl w:ilvl="8" w:tplc="A352061C">
      <w:numFmt w:val="decimal"/>
      <w:lvlText w:val=""/>
      <w:lvlJc w:val="left"/>
    </w:lvl>
  </w:abstractNum>
  <w:abstractNum w:abstractNumId="1" w15:restartNumberingAfterBreak="0">
    <w:nsid w:val="1ED03993"/>
    <w:multiLevelType w:val="hybridMultilevel"/>
    <w:tmpl w:val="A5263C7E"/>
    <w:lvl w:ilvl="0" w:tplc="2624A18C">
      <w:start w:val="1"/>
      <w:numFmt w:val="bullet"/>
      <w:lvlText w:val="●"/>
      <w:lvlJc w:val="left"/>
      <w:pPr>
        <w:ind w:left="720" w:hanging="360"/>
      </w:pPr>
    </w:lvl>
    <w:lvl w:ilvl="1" w:tplc="1D64EF34">
      <w:start w:val="1"/>
      <w:numFmt w:val="bullet"/>
      <w:lvlText w:val="○"/>
      <w:lvlJc w:val="left"/>
      <w:pPr>
        <w:ind w:left="1440" w:hanging="360"/>
      </w:pPr>
    </w:lvl>
    <w:lvl w:ilvl="2" w:tplc="39CA58E8">
      <w:start w:val="1"/>
      <w:numFmt w:val="bullet"/>
      <w:lvlText w:val="■"/>
      <w:lvlJc w:val="left"/>
      <w:pPr>
        <w:ind w:left="2160" w:hanging="360"/>
      </w:pPr>
    </w:lvl>
    <w:lvl w:ilvl="3" w:tplc="1794E368">
      <w:start w:val="1"/>
      <w:numFmt w:val="bullet"/>
      <w:lvlText w:val="●"/>
      <w:lvlJc w:val="left"/>
      <w:pPr>
        <w:ind w:left="2880" w:hanging="360"/>
      </w:pPr>
    </w:lvl>
    <w:lvl w:ilvl="4" w:tplc="8BEC71F0">
      <w:start w:val="1"/>
      <w:numFmt w:val="bullet"/>
      <w:lvlText w:val="○"/>
      <w:lvlJc w:val="left"/>
      <w:pPr>
        <w:ind w:left="3600" w:hanging="360"/>
      </w:pPr>
    </w:lvl>
    <w:lvl w:ilvl="5" w:tplc="620CD06E">
      <w:start w:val="1"/>
      <w:numFmt w:val="bullet"/>
      <w:lvlText w:val="■"/>
      <w:lvlJc w:val="left"/>
      <w:pPr>
        <w:ind w:left="4320" w:hanging="360"/>
      </w:pPr>
    </w:lvl>
    <w:lvl w:ilvl="6" w:tplc="8D22C8E8">
      <w:start w:val="1"/>
      <w:numFmt w:val="bullet"/>
      <w:lvlText w:val="●"/>
      <w:lvlJc w:val="left"/>
      <w:pPr>
        <w:ind w:left="5040" w:hanging="360"/>
      </w:pPr>
    </w:lvl>
    <w:lvl w:ilvl="7" w:tplc="E9726D36">
      <w:start w:val="1"/>
      <w:numFmt w:val="bullet"/>
      <w:lvlText w:val="●"/>
      <w:lvlJc w:val="left"/>
      <w:pPr>
        <w:ind w:left="5760" w:hanging="360"/>
      </w:pPr>
    </w:lvl>
    <w:lvl w:ilvl="8" w:tplc="22822A8A">
      <w:start w:val="1"/>
      <w:numFmt w:val="bullet"/>
      <w:lvlText w:val="●"/>
      <w:lvlJc w:val="left"/>
      <w:pPr>
        <w:ind w:left="6480" w:hanging="360"/>
      </w:pPr>
    </w:lvl>
  </w:abstractNum>
  <w:abstractNum w:abstractNumId="2" w15:restartNumberingAfterBreak="0">
    <w:nsid w:val="703A2B38"/>
    <w:multiLevelType w:val="hybridMultilevel"/>
    <w:tmpl w:val="6F4C1512"/>
    <w:lvl w:ilvl="0" w:tplc="BB229458">
      <w:start w:val="1"/>
      <w:numFmt w:val="bullet"/>
      <w:lvlText w:val="•"/>
      <w:lvlJc w:val="left"/>
      <w:pPr>
        <w:ind w:left="720" w:hanging="360"/>
      </w:pPr>
    </w:lvl>
    <w:lvl w:ilvl="1" w:tplc="61E86DFE">
      <w:numFmt w:val="decimal"/>
      <w:lvlText w:val=""/>
      <w:lvlJc w:val="left"/>
    </w:lvl>
    <w:lvl w:ilvl="2" w:tplc="14C2A5DE">
      <w:numFmt w:val="decimal"/>
      <w:lvlText w:val=""/>
      <w:lvlJc w:val="left"/>
    </w:lvl>
    <w:lvl w:ilvl="3" w:tplc="BDACF9D2">
      <w:numFmt w:val="decimal"/>
      <w:lvlText w:val=""/>
      <w:lvlJc w:val="left"/>
    </w:lvl>
    <w:lvl w:ilvl="4" w:tplc="912CA818">
      <w:numFmt w:val="decimal"/>
      <w:lvlText w:val=""/>
      <w:lvlJc w:val="left"/>
    </w:lvl>
    <w:lvl w:ilvl="5" w:tplc="30269C82">
      <w:numFmt w:val="decimal"/>
      <w:lvlText w:val=""/>
      <w:lvlJc w:val="left"/>
    </w:lvl>
    <w:lvl w:ilvl="6" w:tplc="C9CE9CF0">
      <w:numFmt w:val="decimal"/>
      <w:lvlText w:val=""/>
      <w:lvlJc w:val="left"/>
    </w:lvl>
    <w:lvl w:ilvl="7" w:tplc="408A74D6">
      <w:numFmt w:val="decimal"/>
      <w:lvlText w:val=""/>
      <w:lvlJc w:val="left"/>
    </w:lvl>
    <w:lvl w:ilvl="8" w:tplc="B276D65A">
      <w:numFmt w:val="decimal"/>
      <w:lvlText w:val=""/>
      <w:lvlJc w:val="left"/>
    </w:lvl>
  </w:abstractNum>
  <w:num w:numId="1" w16cid:durableId="4287952">
    <w:abstractNumId w:val="1"/>
    <w:lvlOverride w:ilvl="0">
      <w:startOverride w:val="1"/>
    </w:lvlOverride>
  </w:num>
  <w:num w:numId="2" w16cid:durableId="17661426">
    <w:abstractNumId w:val="0"/>
    <w:lvlOverride w:ilvl="0">
      <w:startOverride w:val="1"/>
    </w:lvlOverride>
  </w:num>
  <w:num w:numId="3" w16cid:durableId="19335844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BA9"/>
    <w:rsid w:val="00122FA5"/>
    <w:rsid w:val="001B4CD4"/>
    <w:rsid w:val="001D2BA9"/>
    <w:rsid w:val="001E1960"/>
    <w:rsid w:val="006329C9"/>
    <w:rsid w:val="00712152"/>
    <w:rsid w:val="007E1CD3"/>
    <w:rsid w:val="007E50B9"/>
    <w:rsid w:val="00B50168"/>
    <w:rsid w:val="00B56ADF"/>
    <w:rsid w:val="00BC25DE"/>
    <w:rsid w:val="00C0798F"/>
    <w:rsid w:val="00C7302D"/>
    <w:rsid w:val="00FC6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289C"/>
  <w15:docId w15:val="{0674F2D1-98CC-4016-AB39-CEA2150F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B9"/>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22</Pages>
  <Words>4570</Words>
  <Characters>26052</Characters>
  <Application>Microsoft Office Word</Application>
  <DocSecurity>0</DocSecurity>
  <Lines>217</Lines>
  <Paragraphs>61</Paragraphs>
  <ScaleCrop>false</ScaleCrop>
  <Company/>
  <LinksUpToDate>false</LinksUpToDate>
  <CharactersWithSpaces>30561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Bohra</cp:lastModifiedBy>
  <cp:revision>9</cp:revision>
  <dcterms:created xsi:type="dcterms:W3CDTF">2026-05-12T10:29:00Z</dcterms:created>
  <dcterms:modified xsi:type="dcterms:W3CDTF">2026-05-19T10:35:00Z</dcterms:modified>
</cp:coreProperties>
</file>