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55949" w14:textId="75ED77FB" w:rsidR="00355ADF" w:rsidRDefault="00A867D0" w:rsidP="00355ADF">
      <w:pPr>
        <w:rPr>
          <w:rFonts w:ascii="Times New Roman" w:hAnsi="Times New Roman" w:cs="Times New Roman"/>
        </w:rPr>
      </w:pPr>
      <w:r w:rsidRPr="00E15AFC">
        <w:rPr>
          <w:rFonts w:ascii="Times New Roman" w:eastAsia="Times New Roman" w:hAnsi="Times New Roman" w:cs="Times New Roman"/>
          <w:b/>
          <w:noProof/>
        </w:rPr>
        <w:drawing>
          <wp:inline distT="0" distB="0" distL="0" distR="0" wp14:anchorId="3220BE16" wp14:editId="2D292D08">
            <wp:extent cx="5731510" cy="2385695"/>
            <wp:effectExtent l="0" t="0" r="0" b="0"/>
            <wp:docPr id="393302375"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02375" name="Picture 1" descr="A logo with text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85695"/>
                    </a:xfrm>
                    <a:prstGeom prst="rect">
                      <a:avLst/>
                    </a:prstGeom>
                    <a:noFill/>
                    <a:ln>
                      <a:noFill/>
                    </a:ln>
                  </pic:spPr>
                </pic:pic>
              </a:graphicData>
            </a:graphic>
          </wp:inline>
        </w:drawing>
      </w:r>
    </w:p>
    <w:p w14:paraId="5D092A4F" w14:textId="77777777" w:rsidR="00A867D0" w:rsidRDefault="00A867D0" w:rsidP="00355ADF">
      <w:pPr>
        <w:rPr>
          <w:rFonts w:ascii="Times New Roman" w:hAnsi="Times New Roman" w:cs="Times New Roman"/>
        </w:rPr>
      </w:pPr>
    </w:p>
    <w:p w14:paraId="2B2FF6E7" w14:textId="77777777" w:rsidR="00A867D0" w:rsidRDefault="00A867D0" w:rsidP="00A867D0">
      <w:pPr>
        <w:jc w:val="center"/>
        <w:rPr>
          <w:rFonts w:ascii="Times New Roman" w:hAnsi="Times New Roman" w:cs="Times New Roman"/>
          <w:sz w:val="48"/>
          <w:szCs w:val="48"/>
        </w:rPr>
      </w:pPr>
    </w:p>
    <w:p w14:paraId="4561934D" w14:textId="6F04EE1E" w:rsidR="00A867D0" w:rsidRPr="00A867D0" w:rsidRDefault="00A867D0" w:rsidP="00A867D0">
      <w:pPr>
        <w:jc w:val="center"/>
        <w:rPr>
          <w:rFonts w:ascii="Times New Roman" w:hAnsi="Times New Roman" w:cs="Times New Roman"/>
          <w:b/>
          <w:bCs/>
          <w:sz w:val="48"/>
          <w:szCs w:val="48"/>
        </w:rPr>
      </w:pPr>
      <w:r w:rsidRPr="00A867D0">
        <w:rPr>
          <w:rFonts w:ascii="Times New Roman" w:hAnsi="Times New Roman" w:cs="Times New Roman"/>
          <w:sz w:val="48"/>
          <w:szCs w:val="48"/>
        </w:rPr>
        <w:br/>
      </w:r>
      <w:r w:rsidRPr="00A867D0">
        <w:rPr>
          <w:rFonts w:ascii="Times New Roman" w:hAnsi="Times New Roman" w:cs="Times New Roman"/>
          <w:b/>
          <w:bCs/>
          <w:sz w:val="48"/>
          <w:szCs w:val="48"/>
        </w:rPr>
        <w:t xml:space="preserve">Dynamic </w:t>
      </w:r>
      <w:proofErr w:type="gramStart"/>
      <w:r w:rsidRPr="00A867D0">
        <w:rPr>
          <w:rFonts w:ascii="Times New Roman" w:hAnsi="Times New Roman" w:cs="Times New Roman"/>
          <w:b/>
          <w:bCs/>
          <w:sz w:val="48"/>
          <w:szCs w:val="48"/>
        </w:rPr>
        <w:t>Time Based</w:t>
      </w:r>
      <w:proofErr w:type="gramEnd"/>
      <w:r w:rsidRPr="00A867D0">
        <w:rPr>
          <w:rFonts w:ascii="Times New Roman" w:hAnsi="Times New Roman" w:cs="Times New Roman"/>
          <w:b/>
          <w:bCs/>
          <w:sz w:val="48"/>
          <w:szCs w:val="48"/>
        </w:rPr>
        <w:t xml:space="preserve"> Congestion Control:</w:t>
      </w:r>
    </w:p>
    <w:p w14:paraId="05BAFAD3" w14:textId="77777777" w:rsidR="00A867D0" w:rsidRPr="00A867D0" w:rsidRDefault="00A867D0" w:rsidP="00A867D0">
      <w:pPr>
        <w:jc w:val="center"/>
        <w:rPr>
          <w:rFonts w:ascii="Times New Roman" w:hAnsi="Times New Roman" w:cs="Times New Roman"/>
          <w:b/>
          <w:bCs/>
          <w:sz w:val="40"/>
          <w:szCs w:val="40"/>
        </w:rPr>
      </w:pPr>
      <w:r w:rsidRPr="00A867D0">
        <w:rPr>
          <w:rFonts w:ascii="Times New Roman" w:hAnsi="Times New Roman" w:cs="Times New Roman"/>
          <w:b/>
          <w:bCs/>
          <w:sz w:val="40"/>
          <w:szCs w:val="40"/>
        </w:rPr>
        <w:t>SC4052 Cloud Computing</w:t>
      </w:r>
    </w:p>
    <w:p w14:paraId="43924B94" w14:textId="694ECCDC" w:rsidR="00A867D0" w:rsidRPr="00A867D0" w:rsidRDefault="00A867D0" w:rsidP="00A867D0">
      <w:pPr>
        <w:jc w:val="center"/>
        <w:rPr>
          <w:rFonts w:ascii="Times New Roman" w:hAnsi="Times New Roman" w:cs="Times New Roman"/>
          <w:sz w:val="40"/>
          <w:szCs w:val="40"/>
        </w:rPr>
      </w:pPr>
      <w:r w:rsidRPr="00A867D0">
        <w:rPr>
          <w:rFonts w:ascii="Times New Roman" w:hAnsi="Times New Roman" w:cs="Times New Roman"/>
          <w:sz w:val="40"/>
          <w:szCs w:val="40"/>
        </w:rPr>
        <w:t>AY24/25 Assignment 1</w:t>
      </w:r>
    </w:p>
    <w:p w14:paraId="201967C1" w14:textId="17F33BEE" w:rsidR="00A867D0" w:rsidRPr="00A867D0" w:rsidRDefault="00A867D0" w:rsidP="00A867D0">
      <w:pPr>
        <w:jc w:val="center"/>
        <w:rPr>
          <w:rFonts w:ascii="Times New Roman" w:hAnsi="Times New Roman" w:cs="Times New Roman"/>
          <w:b/>
          <w:bCs/>
          <w:sz w:val="40"/>
          <w:szCs w:val="40"/>
        </w:rPr>
      </w:pPr>
      <w:r w:rsidRPr="00A867D0">
        <w:rPr>
          <w:rFonts w:ascii="Times New Roman" w:hAnsi="Times New Roman" w:cs="Times New Roman"/>
          <w:b/>
          <w:bCs/>
          <w:sz w:val="40"/>
          <w:szCs w:val="40"/>
        </w:rPr>
        <w:t>Lee Bo Hua (U2122595D)</w:t>
      </w:r>
    </w:p>
    <w:p w14:paraId="19D20527" w14:textId="77777777" w:rsidR="005E7782" w:rsidRPr="00511EF0" w:rsidRDefault="005E7782" w:rsidP="00A867D0">
      <w:pPr>
        <w:jc w:val="center"/>
        <w:rPr>
          <w:rFonts w:ascii="Times New Roman" w:hAnsi="Times New Roman" w:cs="Times New Roman"/>
        </w:rPr>
      </w:pPr>
    </w:p>
    <w:p w14:paraId="45F3A9BA" w14:textId="77777777" w:rsidR="0093200B" w:rsidRDefault="0093200B" w:rsidP="0093200B">
      <w:pPr>
        <w:rPr>
          <w:rFonts w:ascii="Times New Roman" w:hAnsi="Times New Roman" w:cs="Times New Roman"/>
        </w:rPr>
      </w:pPr>
    </w:p>
    <w:p w14:paraId="507EBE0C" w14:textId="77777777" w:rsidR="00A867D0" w:rsidRDefault="00A867D0" w:rsidP="0093200B">
      <w:pPr>
        <w:rPr>
          <w:rFonts w:ascii="Times New Roman" w:hAnsi="Times New Roman" w:cs="Times New Roman"/>
        </w:rPr>
      </w:pPr>
    </w:p>
    <w:p w14:paraId="2338B92F" w14:textId="77777777" w:rsidR="00A867D0" w:rsidRDefault="00A867D0" w:rsidP="0093200B">
      <w:pPr>
        <w:rPr>
          <w:rFonts w:ascii="Times New Roman" w:hAnsi="Times New Roman" w:cs="Times New Roman"/>
        </w:rPr>
      </w:pPr>
    </w:p>
    <w:p w14:paraId="732985A5" w14:textId="77777777" w:rsidR="00A867D0" w:rsidRDefault="00A867D0" w:rsidP="0093200B">
      <w:pPr>
        <w:rPr>
          <w:rFonts w:ascii="Times New Roman" w:hAnsi="Times New Roman" w:cs="Times New Roman"/>
        </w:rPr>
      </w:pPr>
    </w:p>
    <w:p w14:paraId="5CD1B758" w14:textId="77777777" w:rsidR="00A867D0" w:rsidRDefault="00A867D0" w:rsidP="0093200B">
      <w:pPr>
        <w:rPr>
          <w:rFonts w:ascii="Times New Roman" w:hAnsi="Times New Roman" w:cs="Times New Roman"/>
        </w:rPr>
      </w:pPr>
    </w:p>
    <w:p w14:paraId="12EAFAA3" w14:textId="77777777" w:rsidR="00A867D0" w:rsidRDefault="00A867D0" w:rsidP="0093200B">
      <w:pPr>
        <w:rPr>
          <w:rFonts w:ascii="Times New Roman" w:hAnsi="Times New Roman" w:cs="Times New Roman"/>
        </w:rPr>
      </w:pPr>
    </w:p>
    <w:p w14:paraId="55014725" w14:textId="77777777" w:rsidR="00A867D0" w:rsidRDefault="00A867D0" w:rsidP="0093200B">
      <w:pPr>
        <w:rPr>
          <w:rFonts w:ascii="Times New Roman" w:hAnsi="Times New Roman" w:cs="Times New Roman"/>
        </w:rPr>
      </w:pPr>
    </w:p>
    <w:p w14:paraId="55D3B8F2" w14:textId="77777777" w:rsidR="00A867D0" w:rsidRDefault="00A867D0" w:rsidP="0093200B">
      <w:pPr>
        <w:rPr>
          <w:rFonts w:ascii="Times New Roman" w:hAnsi="Times New Roman" w:cs="Times New Roman"/>
        </w:rPr>
      </w:pPr>
    </w:p>
    <w:sdt>
      <w:sdtPr>
        <w:id w:val="593833311"/>
        <w:docPartObj>
          <w:docPartGallery w:val="Table of Contents"/>
          <w:docPartUnique/>
        </w:docPartObj>
      </w:sdtPr>
      <w:sdtEndPr>
        <w:rPr>
          <w:rFonts w:asciiTheme="minorHAnsi" w:eastAsiaTheme="minorEastAsia" w:hAnsiTheme="minorHAnsi" w:cstheme="minorBidi"/>
          <w:noProof/>
          <w:color w:val="auto"/>
          <w:kern w:val="2"/>
          <w:sz w:val="24"/>
          <w:szCs w:val="24"/>
          <w:lang w:eastAsia="zh-CN"/>
          <w14:ligatures w14:val="standardContextual"/>
        </w:rPr>
      </w:sdtEndPr>
      <w:sdtContent>
        <w:p w14:paraId="0787C445" w14:textId="5312C240" w:rsidR="00885EDA" w:rsidRDefault="00885EDA">
          <w:pPr>
            <w:pStyle w:val="TOCHeading"/>
          </w:pPr>
          <w:r>
            <w:t>Table of Contents</w:t>
          </w:r>
        </w:p>
        <w:p w14:paraId="04140FDF" w14:textId="27E2B664" w:rsidR="00885EDA" w:rsidRDefault="00885EDA">
          <w:pPr>
            <w:pStyle w:val="TOC1"/>
            <w:tabs>
              <w:tab w:val="right" w:leader="dot" w:pos="935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191766638" w:history="1">
            <w:r w:rsidRPr="00FD5955">
              <w:rPr>
                <w:rStyle w:val="Hyperlink"/>
                <w:noProof/>
              </w:rPr>
              <w:t>1 Literature Review on TCP for Data Centers</w:t>
            </w:r>
            <w:r>
              <w:rPr>
                <w:noProof/>
                <w:webHidden/>
              </w:rPr>
              <w:tab/>
            </w:r>
            <w:r>
              <w:rPr>
                <w:noProof/>
                <w:webHidden/>
              </w:rPr>
              <w:fldChar w:fldCharType="begin"/>
            </w:r>
            <w:r>
              <w:rPr>
                <w:noProof/>
                <w:webHidden/>
              </w:rPr>
              <w:instrText xml:space="preserve"> PAGEREF _Toc191766638 \h </w:instrText>
            </w:r>
            <w:r>
              <w:rPr>
                <w:noProof/>
                <w:webHidden/>
              </w:rPr>
            </w:r>
            <w:r>
              <w:rPr>
                <w:noProof/>
                <w:webHidden/>
              </w:rPr>
              <w:fldChar w:fldCharType="separate"/>
            </w:r>
            <w:r>
              <w:rPr>
                <w:noProof/>
                <w:webHidden/>
              </w:rPr>
              <w:t>2</w:t>
            </w:r>
            <w:r>
              <w:rPr>
                <w:noProof/>
                <w:webHidden/>
              </w:rPr>
              <w:fldChar w:fldCharType="end"/>
            </w:r>
          </w:hyperlink>
        </w:p>
        <w:p w14:paraId="10B193BD" w14:textId="4CA8F294" w:rsidR="00885EDA" w:rsidRDefault="00885EDA">
          <w:pPr>
            <w:pStyle w:val="TOC1"/>
            <w:tabs>
              <w:tab w:val="right" w:leader="dot" w:pos="9350"/>
            </w:tabs>
            <w:rPr>
              <w:b w:val="0"/>
              <w:bCs w:val="0"/>
              <w:i w:val="0"/>
              <w:iCs w:val="0"/>
              <w:noProof/>
            </w:rPr>
          </w:pPr>
          <w:hyperlink w:anchor="_Toc191766639" w:history="1">
            <w:r w:rsidRPr="00FD5955">
              <w:rPr>
                <w:rStyle w:val="Hyperlink"/>
                <w:rFonts w:ascii="Times New Roman" w:hAnsi="Times New Roman" w:cs="Times New Roman"/>
                <w:noProof/>
              </w:rPr>
              <w:t>2 Experiment</w:t>
            </w:r>
            <w:r>
              <w:rPr>
                <w:noProof/>
                <w:webHidden/>
              </w:rPr>
              <w:tab/>
            </w:r>
            <w:r>
              <w:rPr>
                <w:noProof/>
                <w:webHidden/>
              </w:rPr>
              <w:fldChar w:fldCharType="begin"/>
            </w:r>
            <w:r>
              <w:rPr>
                <w:noProof/>
                <w:webHidden/>
              </w:rPr>
              <w:instrText xml:space="preserve"> PAGEREF _Toc191766639 \h </w:instrText>
            </w:r>
            <w:r>
              <w:rPr>
                <w:noProof/>
                <w:webHidden/>
              </w:rPr>
            </w:r>
            <w:r>
              <w:rPr>
                <w:noProof/>
                <w:webHidden/>
              </w:rPr>
              <w:fldChar w:fldCharType="separate"/>
            </w:r>
            <w:r>
              <w:rPr>
                <w:noProof/>
                <w:webHidden/>
              </w:rPr>
              <w:t>3</w:t>
            </w:r>
            <w:r>
              <w:rPr>
                <w:noProof/>
                <w:webHidden/>
              </w:rPr>
              <w:fldChar w:fldCharType="end"/>
            </w:r>
          </w:hyperlink>
        </w:p>
        <w:p w14:paraId="077D7635" w14:textId="019A9E4B" w:rsidR="00885EDA" w:rsidRDefault="00885EDA">
          <w:pPr>
            <w:pStyle w:val="TOC2"/>
            <w:tabs>
              <w:tab w:val="right" w:leader="dot" w:pos="9350"/>
            </w:tabs>
            <w:rPr>
              <w:b w:val="0"/>
              <w:bCs w:val="0"/>
              <w:noProof/>
              <w:sz w:val="24"/>
              <w:szCs w:val="24"/>
            </w:rPr>
          </w:pPr>
          <w:hyperlink w:anchor="_Toc191766640" w:history="1">
            <w:r w:rsidRPr="00FD5955">
              <w:rPr>
                <w:rStyle w:val="Hyperlink"/>
                <w:rFonts w:ascii="Times New Roman" w:hAnsi="Times New Roman" w:cs="Times New Roman"/>
                <w:noProof/>
              </w:rPr>
              <w:t>2.1 Initialization</w:t>
            </w:r>
            <w:r>
              <w:rPr>
                <w:noProof/>
                <w:webHidden/>
              </w:rPr>
              <w:tab/>
            </w:r>
            <w:r>
              <w:rPr>
                <w:noProof/>
                <w:webHidden/>
              </w:rPr>
              <w:fldChar w:fldCharType="begin"/>
            </w:r>
            <w:r>
              <w:rPr>
                <w:noProof/>
                <w:webHidden/>
              </w:rPr>
              <w:instrText xml:space="preserve"> PAGEREF _Toc191766640 \h </w:instrText>
            </w:r>
            <w:r>
              <w:rPr>
                <w:noProof/>
                <w:webHidden/>
              </w:rPr>
            </w:r>
            <w:r>
              <w:rPr>
                <w:noProof/>
                <w:webHidden/>
              </w:rPr>
              <w:fldChar w:fldCharType="separate"/>
            </w:r>
            <w:r>
              <w:rPr>
                <w:noProof/>
                <w:webHidden/>
              </w:rPr>
              <w:t>3</w:t>
            </w:r>
            <w:r>
              <w:rPr>
                <w:noProof/>
                <w:webHidden/>
              </w:rPr>
              <w:fldChar w:fldCharType="end"/>
            </w:r>
          </w:hyperlink>
        </w:p>
        <w:p w14:paraId="732C79BC" w14:textId="1A449E30" w:rsidR="00885EDA" w:rsidRDefault="00885EDA">
          <w:pPr>
            <w:pStyle w:val="TOC3"/>
            <w:tabs>
              <w:tab w:val="right" w:leader="dot" w:pos="9350"/>
            </w:tabs>
            <w:rPr>
              <w:noProof/>
              <w:sz w:val="24"/>
              <w:szCs w:val="24"/>
            </w:rPr>
          </w:pPr>
          <w:hyperlink w:anchor="_Toc191766641" w:history="1">
            <w:r w:rsidRPr="00FD5955">
              <w:rPr>
                <w:rStyle w:val="Hyperlink"/>
                <w:rFonts w:ascii="Times New Roman" w:hAnsi="Times New Roman" w:cs="Times New Roman"/>
                <w:noProof/>
              </w:rPr>
              <w:t>2.1.1 Network Traffic</w:t>
            </w:r>
            <w:r>
              <w:rPr>
                <w:noProof/>
                <w:webHidden/>
              </w:rPr>
              <w:tab/>
            </w:r>
            <w:r>
              <w:rPr>
                <w:noProof/>
                <w:webHidden/>
              </w:rPr>
              <w:fldChar w:fldCharType="begin"/>
            </w:r>
            <w:r>
              <w:rPr>
                <w:noProof/>
                <w:webHidden/>
              </w:rPr>
              <w:instrText xml:space="preserve"> PAGEREF _Toc191766641 \h </w:instrText>
            </w:r>
            <w:r>
              <w:rPr>
                <w:noProof/>
                <w:webHidden/>
              </w:rPr>
            </w:r>
            <w:r>
              <w:rPr>
                <w:noProof/>
                <w:webHidden/>
              </w:rPr>
              <w:fldChar w:fldCharType="separate"/>
            </w:r>
            <w:r>
              <w:rPr>
                <w:noProof/>
                <w:webHidden/>
              </w:rPr>
              <w:t>3</w:t>
            </w:r>
            <w:r>
              <w:rPr>
                <w:noProof/>
                <w:webHidden/>
              </w:rPr>
              <w:fldChar w:fldCharType="end"/>
            </w:r>
          </w:hyperlink>
        </w:p>
        <w:p w14:paraId="0C472121" w14:textId="509D45D9" w:rsidR="00885EDA" w:rsidRDefault="00885EDA">
          <w:pPr>
            <w:pStyle w:val="TOC3"/>
            <w:tabs>
              <w:tab w:val="right" w:leader="dot" w:pos="9350"/>
            </w:tabs>
            <w:rPr>
              <w:noProof/>
              <w:sz w:val="24"/>
              <w:szCs w:val="24"/>
            </w:rPr>
          </w:pPr>
          <w:hyperlink w:anchor="_Toc191766642" w:history="1">
            <w:r w:rsidRPr="00FD5955">
              <w:rPr>
                <w:rStyle w:val="Hyperlink"/>
                <w:rFonts w:ascii="Times New Roman" w:hAnsi="Times New Roman" w:cs="Times New Roman"/>
                <w:noProof/>
              </w:rPr>
              <w:t>2.1.2 User Traffic</w:t>
            </w:r>
            <w:r>
              <w:rPr>
                <w:noProof/>
                <w:webHidden/>
              </w:rPr>
              <w:tab/>
            </w:r>
            <w:r>
              <w:rPr>
                <w:noProof/>
                <w:webHidden/>
              </w:rPr>
              <w:fldChar w:fldCharType="begin"/>
            </w:r>
            <w:r>
              <w:rPr>
                <w:noProof/>
                <w:webHidden/>
              </w:rPr>
              <w:instrText xml:space="preserve"> PAGEREF _Toc191766642 \h </w:instrText>
            </w:r>
            <w:r>
              <w:rPr>
                <w:noProof/>
                <w:webHidden/>
              </w:rPr>
            </w:r>
            <w:r>
              <w:rPr>
                <w:noProof/>
                <w:webHidden/>
              </w:rPr>
              <w:fldChar w:fldCharType="separate"/>
            </w:r>
            <w:r>
              <w:rPr>
                <w:noProof/>
                <w:webHidden/>
              </w:rPr>
              <w:t>3</w:t>
            </w:r>
            <w:r>
              <w:rPr>
                <w:noProof/>
                <w:webHidden/>
              </w:rPr>
              <w:fldChar w:fldCharType="end"/>
            </w:r>
          </w:hyperlink>
        </w:p>
        <w:p w14:paraId="1FCE9DD2" w14:textId="5FD59C20" w:rsidR="00885EDA" w:rsidRDefault="00885EDA">
          <w:pPr>
            <w:pStyle w:val="TOC2"/>
            <w:tabs>
              <w:tab w:val="right" w:leader="dot" w:pos="9350"/>
            </w:tabs>
            <w:rPr>
              <w:b w:val="0"/>
              <w:bCs w:val="0"/>
              <w:noProof/>
              <w:sz w:val="24"/>
              <w:szCs w:val="24"/>
            </w:rPr>
          </w:pPr>
          <w:hyperlink w:anchor="_Toc191766643" w:history="1">
            <w:r w:rsidRPr="00FD5955">
              <w:rPr>
                <w:rStyle w:val="Hyperlink"/>
                <w:rFonts w:ascii="Times New Roman" w:hAnsi="Times New Roman" w:cs="Times New Roman"/>
                <w:noProof/>
              </w:rPr>
              <w:t>2.2 Implementation of AIMD</w:t>
            </w:r>
            <w:r>
              <w:rPr>
                <w:noProof/>
                <w:webHidden/>
              </w:rPr>
              <w:tab/>
            </w:r>
            <w:r>
              <w:rPr>
                <w:noProof/>
                <w:webHidden/>
              </w:rPr>
              <w:fldChar w:fldCharType="begin"/>
            </w:r>
            <w:r>
              <w:rPr>
                <w:noProof/>
                <w:webHidden/>
              </w:rPr>
              <w:instrText xml:space="preserve"> PAGEREF _Toc191766643 \h </w:instrText>
            </w:r>
            <w:r>
              <w:rPr>
                <w:noProof/>
                <w:webHidden/>
              </w:rPr>
            </w:r>
            <w:r>
              <w:rPr>
                <w:noProof/>
                <w:webHidden/>
              </w:rPr>
              <w:fldChar w:fldCharType="separate"/>
            </w:r>
            <w:r>
              <w:rPr>
                <w:noProof/>
                <w:webHidden/>
              </w:rPr>
              <w:t>4</w:t>
            </w:r>
            <w:r>
              <w:rPr>
                <w:noProof/>
                <w:webHidden/>
              </w:rPr>
              <w:fldChar w:fldCharType="end"/>
            </w:r>
          </w:hyperlink>
        </w:p>
        <w:p w14:paraId="548948EB" w14:textId="73F33B4A" w:rsidR="00885EDA" w:rsidRDefault="00885EDA">
          <w:pPr>
            <w:pStyle w:val="TOC2"/>
            <w:tabs>
              <w:tab w:val="right" w:leader="dot" w:pos="9350"/>
            </w:tabs>
            <w:rPr>
              <w:b w:val="0"/>
              <w:bCs w:val="0"/>
              <w:noProof/>
              <w:sz w:val="24"/>
              <w:szCs w:val="24"/>
            </w:rPr>
          </w:pPr>
          <w:hyperlink w:anchor="_Toc191766644" w:history="1">
            <w:r w:rsidRPr="00FD5955">
              <w:rPr>
                <w:rStyle w:val="Hyperlink"/>
                <w:rFonts w:ascii="Times New Roman" w:hAnsi="Times New Roman" w:cs="Times New Roman"/>
                <w:noProof/>
              </w:rPr>
              <w:t>2.3 Implementation of DTBC</w:t>
            </w:r>
            <w:r>
              <w:rPr>
                <w:noProof/>
                <w:webHidden/>
              </w:rPr>
              <w:tab/>
            </w:r>
            <w:r>
              <w:rPr>
                <w:noProof/>
                <w:webHidden/>
              </w:rPr>
              <w:fldChar w:fldCharType="begin"/>
            </w:r>
            <w:r>
              <w:rPr>
                <w:noProof/>
                <w:webHidden/>
              </w:rPr>
              <w:instrText xml:space="preserve"> PAGEREF _Toc191766644 \h </w:instrText>
            </w:r>
            <w:r>
              <w:rPr>
                <w:noProof/>
                <w:webHidden/>
              </w:rPr>
            </w:r>
            <w:r>
              <w:rPr>
                <w:noProof/>
                <w:webHidden/>
              </w:rPr>
              <w:fldChar w:fldCharType="separate"/>
            </w:r>
            <w:r>
              <w:rPr>
                <w:noProof/>
                <w:webHidden/>
              </w:rPr>
              <w:t>4</w:t>
            </w:r>
            <w:r>
              <w:rPr>
                <w:noProof/>
                <w:webHidden/>
              </w:rPr>
              <w:fldChar w:fldCharType="end"/>
            </w:r>
          </w:hyperlink>
        </w:p>
        <w:p w14:paraId="31BF5216" w14:textId="227825F2" w:rsidR="00885EDA" w:rsidRDefault="00885EDA">
          <w:pPr>
            <w:pStyle w:val="TOC1"/>
            <w:tabs>
              <w:tab w:val="right" w:leader="dot" w:pos="9350"/>
            </w:tabs>
            <w:rPr>
              <w:b w:val="0"/>
              <w:bCs w:val="0"/>
              <w:i w:val="0"/>
              <w:iCs w:val="0"/>
              <w:noProof/>
            </w:rPr>
          </w:pPr>
          <w:hyperlink w:anchor="_Toc191766645" w:history="1">
            <w:r w:rsidRPr="00FD5955">
              <w:rPr>
                <w:rStyle w:val="Hyperlink"/>
                <w:rFonts w:ascii="Times New Roman" w:hAnsi="Times New Roman" w:cs="Times New Roman"/>
                <w:noProof/>
              </w:rPr>
              <w:t>3 Discussion of results</w:t>
            </w:r>
            <w:r>
              <w:rPr>
                <w:noProof/>
                <w:webHidden/>
              </w:rPr>
              <w:tab/>
            </w:r>
            <w:r>
              <w:rPr>
                <w:noProof/>
                <w:webHidden/>
              </w:rPr>
              <w:fldChar w:fldCharType="begin"/>
            </w:r>
            <w:r>
              <w:rPr>
                <w:noProof/>
                <w:webHidden/>
              </w:rPr>
              <w:instrText xml:space="preserve"> PAGEREF _Toc191766645 \h </w:instrText>
            </w:r>
            <w:r>
              <w:rPr>
                <w:noProof/>
                <w:webHidden/>
              </w:rPr>
            </w:r>
            <w:r>
              <w:rPr>
                <w:noProof/>
                <w:webHidden/>
              </w:rPr>
              <w:fldChar w:fldCharType="separate"/>
            </w:r>
            <w:r>
              <w:rPr>
                <w:noProof/>
                <w:webHidden/>
              </w:rPr>
              <w:t>4</w:t>
            </w:r>
            <w:r>
              <w:rPr>
                <w:noProof/>
                <w:webHidden/>
              </w:rPr>
              <w:fldChar w:fldCharType="end"/>
            </w:r>
          </w:hyperlink>
        </w:p>
        <w:p w14:paraId="13BCF35B" w14:textId="07166556" w:rsidR="00885EDA" w:rsidRDefault="00885EDA">
          <w:pPr>
            <w:pStyle w:val="TOC2"/>
            <w:tabs>
              <w:tab w:val="right" w:leader="dot" w:pos="9350"/>
            </w:tabs>
            <w:rPr>
              <w:b w:val="0"/>
              <w:bCs w:val="0"/>
              <w:noProof/>
              <w:sz w:val="24"/>
              <w:szCs w:val="24"/>
            </w:rPr>
          </w:pPr>
          <w:hyperlink w:anchor="_Toc191766646" w:history="1">
            <w:r w:rsidRPr="00FD5955">
              <w:rPr>
                <w:rStyle w:val="Hyperlink"/>
                <w:rFonts w:ascii="Times New Roman" w:hAnsi="Times New Roman" w:cs="Times New Roman"/>
                <w:noProof/>
              </w:rPr>
              <w:t>3.1 In-depth comparison between 2 users</w:t>
            </w:r>
            <w:r>
              <w:rPr>
                <w:noProof/>
                <w:webHidden/>
              </w:rPr>
              <w:tab/>
            </w:r>
            <w:r>
              <w:rPr>
                <w:noProof/>
                <w:webHidden/>
              </w:rPr>
              <w:fldChar w:fldCharType="begin"/>
            </w:r>
            <w:r>
              <w:rPr>
                <w:noProof/>
                <w:webHidden/>
              </w:rPr>
              <w:instrText xml:space="preserve"> PAGEREF _Toc191766646 \h </w:instrText>
            </w:r>
            <w:r>
              <w:rPr>
                <w:noProof/>
                <w:webHidden/>
              </w:rPr>
            </w:r>
            <w:r>
              <w:rPr>
                <w:noProof/>
                <w:webHidden/>
              </w:rPr>
              <w:fldChar w:fldCharType="separate"/>
            </w:r>
            <w:r>
              <w:rPr>
                <w:noProof/>
                <w:webHidden/>
              </w:rPr>
              <w:t>4</w:t>
            </w:r>
            <w:r>
              <w:rPr>
                <w:noProof/>
                <w:webHidden/>
              </w:rPr>
              <w:fldChar w:fldCharType="end"/>
            </w:r>
          </w:hyperlink>
        </w:p>
        <w:p w14:paraId="52D0A9F9" w14:textId="42E214FA" w:rsidR="00885EDA" w:rsidRDefault="00885EDA">
          <w:pPr>
            <w:pStyle w:val="TOC2"/>
            <w:tabs>
              <w:tab w:val="right" w:leader="dot" w:pos="9350"/>
            </w:tabs>
            <w:rPr>
              <w:b w:val="0"/>
              <w:bCs w:val="0"/>
              <w:noProof/>
              <w:sz w:val="24"/>
              <w:szCs w:val="24"/>
            </w:rPr>
          </w:pPr>
          <w:hyperlink w:anchor="_Toc191766647" w:history="1">
            <w:r w:rsidRPr="00FD5955">
              <w:rPr>
                <w:rStyle w:val="Hyperlink"/>
                <w:rFonts w:ascii="Times New Roman" w:hAnsi="Times New Roman" w:cs="Times New Roman"/>
                <w:noProof/>
              </w:rPr>
              <w:t>3.2 Comparison between multiple groups of users</w:t>
            </w:r>
            <w:r>
              <w:rPr>
                <w:noProof/>
                <w:webHidden/>
              </w:rPr>
              <w:tab/>
            </w:r>
            <w:r>
              <w:rPr>
                <w:noProof/>
                <w:webHidden/>
              </w:rPr>
              <w:fldChar w:fldCharType="begin"/>
            </w:r>
            <w:r>
              <w:rPr>
                <w:noProof/>
                <w:webHidden/>
              </w:rPr>
              <w:instrText xml:space="preserve"> PAGEREF _Toc191766647 \h </w:instrText>
            </w:r>
            <w:r>
              <w:rPr>
                <w:noProof/>
                <w:webHidden/>
              </w:rPr>
            </w:r>
            <w:r>
              <w:rPr>
                <w:noProof/>
                <w:webHidden/>
              </w:rPr>
              <w:fldChar w:fldCharType="separate"/>
            </w:r>
            <w:r>
              <w:rPr>
                <w:noProof/>
                <w:webHidden/>
              </w:rPr>
              <w:t>5</w:t>
            </w:r>
            <w:r>
              <w:rPr>
                <w:noProof/>
                <w:webHidden/>
              </w:rPr>
              <w:fldChar w:fldCharType="end"/>
            </w:r>
          </w:hyperlink>
        </w:p>
        <w:p w14:paraId="2A158CFA" w14:textId="58954EDE" w:rsidR="00885EDA" w:rsidRDefault="00885EDA">
          <w:pPr>
            <w:pStyle w:val="TOC1"/>
            <w:tabs>
              <w:tab w:val="right" w:leader="dot" w:pos="9350"/>
            </w:tabs>
            <w:rPr>
              <w:b w:val="0"/>
              <w:bCs w:val="0"/>
              <w:i w:val="0"/>
              <w:iCs w:val="0"/>
              <w:noProof/>
            </w:rPr>
          </w:pPr>
          <w:hyperlink w:anchor="_Toc191766648" w:history="1">
            <w:r w:rsidRPr="00FD5955">
              <w:rPr>
                <w:rStyle w:val="Hyperlink"/>
                <w:rFonts w:ascii="Times New Roman" w:hAnsi="Times New Roman" w:cs="Times New Roman"/>
                <w:noProof/>
              </w:rPr>
              <w:t>4 Convergence Proof for DTBC Algorithm</w:t>
            </w:r>
            <w:r>
              <w:rPr>
                <w:noProof/>
                <w:webHidden/>
              </w:rPr>
              <w:tab/>
            </w:r>
            <w:r>
              <w:rPr>
                <w:noProof/>
                <w:webHidden/>
              </w:rPr>
              <w:fldChar w:fldCharType="begin"/>
            </w:r>
            <w:r>
              <w:rPr>
                <w:noProof/>
                <w:webHidden/>
              </w:rPr>
              <w:instrText xml:space="preserve"> PAGEREF _Toc191766648 \h </w:instrText>
            </w:r>
            <w:r>
              <w:rPr>
                <w:noProof/>
                <w:webHidden/>
              </w:rPr>
            </w:r>
            <w:r>
              <w:rPr>
                <w:noProof/>
                <w:webHidden/>
              </w:rPr>
              <w:fldChar w:fldCharType="separate"/>
            </w:r>
            <w:r>
              <w:rPr>
                <w:noProof/>
                <w:webHidden/>
              </w:rPr>
              <w:t>6</w:t>
            </w:r>
            <w:r>
              <w:rPr>
                <w:noProof/>
                <w:webHidden/>
              </w:rPr>
              <w:fldChar w:fldCharType="end"/>
            </w:r>
          </w:hyperlink>
        </w:p>
        <w:p w14:paraId="17CE0C4B" w14:textId="50B0D8E4" w:rsidR="00885EDA" w:rsidRDefault="00885EDA">
          <w:pPr>
            <w:pStyle w:val="TOC1"/>
            <w:tabs>
              <w:tab w:val="right" w:leader="dot" w:pos="9350"/>
            </w:tabs>
            <w:rPr>
              <w:b w:val="0"/>
              <w:bCs w:val="0"/>
              <w:i w:val="0"/>
              <w:iCs w:val="0"/>
              <w:noProof/>
            </w:rPr>
          </w:pPr>
          <w:hyperlink w:anchor="_Toc191766649" w:history="1">
            <w:r w:rsidRPr="00FD5955">
              <w:rPr>
                <w:rStyle w:val="Hyperlink"/>
                <w:rFonts w:ascii="Times New Roman" w:hAnsi="Times New Roman" w:cs="Times New Roman"/>
                <w:noProof/>
              </w:rPr>
              <w:t>5 Conclusion</w:t>
            </w:r>
            <w:r>
              <w:rPr>
                <w:noProof/>
                <w:webHidden/>
              </w:rPr>
              <w:tab/>
            </w:r>
            <w:r>
              <w:rPr>
                <w:noProof/>
                <w:webHidden/>
              </w:rPr>
              <w:fldChar w:fldCharType="begin"/>
            </w:r>
            <w:r>
              <w:rPr>
                <w:noProof/>
                <w:webHidden/>
              </w:rPr>
              <w:instrText xml:space="preserve"> PAGEREF _Toc191766649 \h </w:instrText>
            </w:r>
            <w:r>
              <w:rPr>
                <w:noProof/>
                <w:webHidden/>
              </w:rPr>
            </w:r>
            <w:r>
              <w:rPr>
                <w:noProof/>
                <w:webHidden/>
              </w:rPr>
              <w:fldChar w:fldCharType="separate"/>
            </w:r>
            <w:r>
              <w:rPr>
                <w:noProof/>
                <w:webHidden/>
              </w:rPr>
              <w:t>6</w:t>
            </w:r>
            <w:r>
              <w:rPr>
                <w:noProof/>
                <w:webHidden/>
              </w:rPr>
              <w:fldChar w:fldCharType="end"/>
            </w:r>
          </w:hyperlink>
        </w:p>
        <w:p w14:paraId="56BA58EF" w14:textId="770DC8E6" w:rsidR="00885EDA" w:rsidRDefault="00885EDA">
          <w:pPr>
            <w:pStyle w:val="TOC1"/>
            <w:tabs>
              <w:tab w:val="right" w:leader="dot" w:pos="9350"/>
            </w:tabs>
            <w:rPr>
              <w:b w:val="0"/>
              <w:bCs w:val="0"/>
              <w:i w:val="0"/>
              <w:iCs w:val="0"/>
              <w:noProof/>
            </w:rPr>
          </w:pPr>
          <w:hyperlink w:anchor="_Toc191766650" w:history="1">
            <w:r w:rsidRPr="00FD595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_Toc191766650 \h </w:instrText>
            </w:r>
            <w:r>
              <w:rPr>
                <w:noProof/>
                <w:webHidden/>
              </w:rPr>
            </w:r>
            <w:r>
              <w:rPr>
                <w:noProof/>
                <w:webHidden/>
              </w:rPr>
              <w:fldChar w:fldCharType="separate"/>
            </w:r>
            <w:r>
              <w:rPr>
                <w:noProof/>
                <w:webHidden/>
              </w:rPr>
              <w:t>7</w:t>
            </w:r>
            <w:r>
              <w:rPr>
                <w:noProof/>
                <w:webHidden/>
              </w:rPr>
              <w:fldChar w:fldCharType="end"/>
            </w:r>
          </w:hyperlink>
        </w:p>
        <w:p w14:paraId="45F2B1CC" w14:textId="7486FED6" w:rsidR="00885EDA" w:rsidRDefault="00885EDA">
          <w:pPr>
            <w:pStyle w:val="TOC1"/>
            <w:tabs>
              <w:tab w:val="right" w:leader="dot" w:pos="9350"/>
            </w:tabs>
            <w:rPr>
              <w:b w:val="0"/>
              <w:bCs w:val="0"/>
              <w:i w:val="0"/>
              <w:iCs w:val="0"/>
              <w:noProof/>
            </w:rPr>
          </w:pPr>
          <w:hyperlink w:anchor="_Toc191766651" w:history="1">
            <w:r w:rsidRPr="00FD5955">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_Toc191766651 \h </w:instrText>
            </w:r>
            <w:r>
              <w:rPr>
                <w:noProof/>
                <w:webHidden/>
              </w:rPr>
            </w:r>
            <w:r>
              <w:rPr>
                <w:noProof/>
                <w:webHidden/>
              </w:rPr>
              <w:fldChar w:fldCharType="separate"/>
            </w:r>
            <w:r>
              <w:rPr>
                <w:noProof/>
                <w:webHidden/>
              </w:rPr>
              <w:t>8</w:t>
            </w:r>
            <w:r>
              <w:rPr>
                <w:noProof/>
                <w:webHidden/>
              </w:rPr>
              <w:fldChar w:fldCharType="end"/>
            </w:r>
          </w:hyperlink>
        </w:p>
        <w:p w14:paraId="7E813E17" w14:textId="79EB4DC0" w:rsidR="00885EDA" w:rsidRDefault="00885EDA">
          <w:r>
            <w:rPr>
              <w:b/>
              <w:bCs/>
              <w:noProof/>
            </w:rPr>
            <w:fldChar w:fldCharType="end"/>
          </w:r>
        </w:p>
      </w:sdtContent>
    </w:sdt>
    <w:p w14:paraId="0EBC349D" w14:textId="77777777" w:rsidR="006B0BC5" w:rsidRDefault="006B0BC5" w:rsidP="00A867D0">
      <w:pPr>
        <w:pStyle w:val="Heading1"/>
      </w:pPr>
    </w:p>
    <w:p w14:paraId="28EE8F2D" w14:textId="77777777" w:rsidR="006B0BC5" w:rsidRDefault="006B0BC5" w:rsidP="00A867D0">
      <w:pPr>
        <w:pStyle w:val="Heading1"/>
      </w:pPr>
    </w:p>
    <w:p w14:paraId="4B649BF9" w14:textId="77777777" w:rsidR="006B0BC5" w:rsidRDefault="006B0BC5" w:rsidP="00A867D0">
      <w:pPr>
        <w:pStyle w:val="Heading1"/>
      </w:pPr>
    </w:p>
    <w:p w14:paraId="0EB1CAFD" w14:textId="77777777" w:rsidR="006B0BC5" w:rsidRDefault="006B0BC5" w:rsidP="00A867D0">
      <w:pPr>
        <w:pStyle w:val="Heading1"/>
      </w:pPr>
    </w:p>
    <w:p w14:paraId="017ACB28" w14:textId="77777777" w:rsidR="006B0BC5" w:rsidRDefault="006B0BC5" w:rsidP="00A867D0">
      <w:pPr>
        <w:pStyle w:val="Heading1"/>
      </w:pPr>
    </w:p>
    <w:p w14:paraId="7FF34FB8" w14:textId="77777777" w:rsidR="006B0BC5" w:rsidRDefault="006B0BC5" w:rsidP="00A867D0">
      <w:pPr>
        <w:pStyle w:val="Heading1"/>
      </w:pPr>
    </w:p>
    <w:p w14:paraId="4B26E3D8" w14:textId="77777777" w:rsidR="006B0BC5" w:rsidRDefault="006B0BC5" w:rsidP="006B0BC5"/>
    <w:p w14:paraId="3361725A" w14:textId="5A3CBE7C" w:rsidR="0093200B" w:rsidRDefault="003A1E0A" w:rsidP="00A867D0">
      <w:pPr>
        <w:pStyle w:val="Heading1"/>
      </w:pPr>
      <w:bookmarkStart w:id="0" w:name="_Toc191766638"/>
      <w:r>
        <w:lastRenderedPageBreak/>
        <w:t xml:space="preserve">1 </w:t>
      </w:r>
      <w:r w:rsidR="0093200B" w:rsidRPr="00511EF0">
        <w:t>Literature Review</w:t>
      </w:r>
      <w:r w:rsidR="00511EF0" w:rsidRPr="00511EF0">
        <w:t xml:space="preserve"> o</w:t>
      </w:r>
      <w:r w:rsidR="00511EF0">
        <w:t>n</w:t>
      </w:r>
      <w:r w:rsidR="00511EF0" w:rsidRPr="00511EF0">
        <w:t xml:space="preserve"> TCP</w:t>
      </w:r>
      <w:r w:rsidR="00511EF0">
        <w:t xml:space="preserve"> for Data Centers</w:t>
      </w:r>
      <w:bookmarkEnd w:id="0"/>
    </w:p>
    <w:p w14:paraId="5FC19572" w14:textId="4C383350" w:rsidR="00301033" w:rsidRDefault="00511EF0" w:rsidP="000A3A42">
      <w:pPr>
        <w:spacing w:line="276" w:lineRule="auto"/>
        <w:rPr>
          <w:rFonts w:ascii="Times New Roman" w:hAnsi="Times New Roman" w:cs="Times New Roman"/>
        </w:rPr>
      </w:pPr>
      <w:r>
        <w:rPr>
          <w:rFonts w:ascii="Times New Roman" w:hAnsi="Times New Roman" w:cs="Times New Roman"/>
        </w:rPr>
        <w:t xml:space="preserve">TCP is everywhere – from </w:t>
      </w:r>
      <w:r w:rsidR="00FF5D77">
        <w:rPr>
          <w:rFonts w:ascii="Times New Roman" w:hAnsi="Times New Roman" w:cs="Times New Roman"/>
        </w:rPr>
        <w:t xml:space="preserve">devices as small as our mobile phones, to data centers spanning several hectares. This protocol </w:t>
      </w:r>
      <w:r w:rsidR="006A434A">
        <w:rPr>
          <w:rFonts w:ascii="Times New Roman" w:hAnsi="Times New Roman" w:cs="Times New Roman"/>
        </w:rPr>
        <w:t>has</w:t>
      </w:r>
      <w:r w:rsidR="00FF5D77">
        <w:rPr>
          <w:rFonts w:ascii="Times New Roman" w:hAnsi="Times New Roman" w:cs="Times New Roman"/>
        </w:rPr>
        <w:t xml:space="preserve"> been in place since the 1970s </w:t>
      </w:r>
      <w:r w:rsidR="006A434A">
        <w:rPr>
          <w:rFonts w:ascii="Times New Roman" w:hAnsi="Times New Roman" w:cs="Times New Roman"/>
        </w:rPr>
        <w:t xml:space="preserve">and the fundamentals have </w:t>
      </w:r>
      <w:proofErr w:type="gramStart"/>
      <w:r w:rsidR="006A434A">
        <w:rPr>
          <w:rFonts w:ascii="Times New Roman" w:hAnsi="Times New Roman" w:cs="Times New Roman"/>
        </w:rPr>
        <w:t>remain</w:t>
      </w:r>
      <w:proofErr w:type="gramEnd"/>
      <w:r w:rsidR="006A434A">
        <w:rPr>
          <w:rFonts w:ascii="Times New Roman" w:hAnsi="Times New Roman" w:cs="Times New Roman"/>
        </w:rPr>
        <w:t xml:space="preserve"> largely unchanged. The needs and demands of a modern networking environment, however, have evolved drastically.  TCP have been praised for its reliability and congestion control mechanisms, and stream-oriented protocol. However, these features prove to be a significant overhead in environments that demand low latency and high throughout [</w:t>
      </w:r>
      <w:r w:rsidR="00301033">
        <w:rPr>
          <w:rFonts w:ascii="Times New Roman" w:hAnsi="Times New Roman" w:cs="Times New Roman"/>
        </w:rPr>
        <w:t>1</w:t>
      </w:r>
      <w:r w:rsidR="006A434A">
        <w:rPr>
          <w:rFonts w:ascii="Times New Roman" w:hAnsi="Times New Roman" w:cs="Times New Roman"/>
        </w:rPr>
        <w:t>].</w:t>
      </w:r>
    </w:p>
    <w:p w14:paraId="6D0130CF" w14:textId="7AC39AEB" w:rsidR="00DF1134" w:rsidRPr="00A6594D" w:rsidRDefault="00301033" w:rsidP="000A3A42">
      <w:pPr>
        <w:spacing w:line="276" w:lineRule="auto"/>
        <w:rPr>
          <w:rFonts w:ascii="Times New Roman" w:hAnsi="Times New Roman" w:cs="Times New Roman"/>
        </w:rPr>
      </w:pPr>
      <w:r>
        <w:rPr>
          <w:rFonts w:ascii="Times New Roman" w:hAnsi="Times New Roman" w:cs="Times New Roman"/>
        </w:rPr>
        <w:t xml:space="preserve">One </w:t>
      </w:r>
      <w:r w:rsidR="00DF1134">
        <w:rPr>
          <w:rFonts w:ascii="Times New Roman" w:hAnsi="Times New Roman" w:cs="Times New Roman"/>
        </w:rPr>
        <w:t xml:space="preserve">such </w:t>
      </w:r>
      <w:r>
        <w:rPr>
          <w:rFonts w:ascii="Times New Roman" w:hAnsi="Times New Roman" w:cs="Times New Roman"/>
        </w:rPr>
        <w:t xml:space="preserve">environments are </w:t>
      </w:r>
      <w:r w:rsidR="00DF1134">
        <w:rPr>
          <w:rFonts w:ascii="Times New Roman" w:hAnsi="Times New Roman" w:cs="Times New Roman"/>
        </w:rPr>
        <w:t>d</w:t>
      </w:r>
      <w:r>
        <w:rPr>
          <w:rFonts w:ascii="Times New Roman" w:hAnsi="Times New Roman" w:cs="Times New Roman"/>
        </w:rPr>
        <w:t>atacenters. Several experts have argued against the use of TCP</w:t>
      </w:r>
      <w:r w:rsidR="00DF1134">
        <w:rPr>
          <w:rFonts w:ascii="Times New Roman" w:hAnsi="Times New Roman" w:cs="Times New Roman"/>
        </w:rPr>
        <w:t xml:space="preserve"> due to </w:t>
      </w:r>
      <w:proofErr w:type="spellStart"/>
      <w:proofErr w:type="gramStart"/>
      <w:r w:rsidR="00DF1134">
        <w:rPr>
          <w:rFonts w:ascii="Times New Roman" w:hAnsi="Times New Roman" w:cs="Times New Roman"/>
        </w:rPr>
        <w:t>it’s</w:t>
      </w:r>
      <w:proofErr w:type="spellEnd"/>
      <w:proofErr w:type="gramEnd"/>
      <w:r w:rsidR="00DF1134">
        <w:rPr>
          <w:rFonts w:ascii="Times New Roman" w:hAnsi="Times New Roman" w:cs="Times New Roman"/>
        </w:rPr>
        <w:t xml:space="preserve"> inherent characteristic such as</w:t>
      </w:r>
      <w:r>
        <w:rPr>
          <w:rFonts w:ascii="Times New Roman" w:hAnsi="Times New Roman" w:cs="Times New Roman"/>
        </w:rPr>
        <w:t xml:space="preserve"> stream orientation, connection orientation, </w:t>
      </w:r>
      <w:r w:rsidR="00DF1134">
        <w:rPr>
          <w:rFonts w:ascii="Times New Roman" w:hAnsi="Times New Roman" w:cs="Times New Roman"/>
        </w:rPr>
        <w:t>bandwidth</w:t>
      </w:r>
      <w:r>
        <w:rPr>
          <w:rFonts w:ascii="Times New Roman" w:hAnsi="Times New Roman" w:cs="Times New Roman"/>
        </w:rPr>
        <w:t xml:space="preserve"> sharing </w:t>
      </w:r>
      <w:r w:rsidR="00DF1134">
        <w:rPr>
          <w:rFonts w:ascii="Times New Roman" w:hAnsi="Times New Roman" w:cs="Times New Roman"/>
        </w:rPr>
        <w:t xml:space="preserve">strategies </w:t>
      </w:r>
      <w:r>
        <w:rPr>
          <w:rFonts w:ascii="Times New Roman" w:hAnsi="Times New Roman" w:cs="Times New Roman"/>
        </w:rPr>
        <w:t>and it’s congestion control mechanism</w:t>
      </w:r>
      <w:r w:rsidR="00DF1134">
        <w:rPr>
          <w:rFonts w:ascii="Times New Roman" w:hAnsi="Times New Roman" w:cs="Times New Roman"/>
        </w:rPr>
        <w:t xml:space="preserve">. These characteristics leads to are </w:t>
      </w:r>
      <w:r w:rsidR="00DF1134" w:rsidRPr="00A6594D">
        <w:rPr>
          <w:rFonts w:ascii="Times New Roman" w:hAnsi="Times New Roman" w:cs="Times New Roman"/>
        </w:rPr>
        <w:t xml:space="preserve">acceptable in office or person al </w:t>
      </w:r>
      <w:proofErr w:type="gramStart"/>
      <w:r w:rsidR="00DF1134" w:rsidRPr="00A6594D">
        <w:rPr>
          <w:rFonts w:ascii="Times New Roman" w:hAnsi="Times New Roman" w:cs="Times New Roman"/>
        </w:rPr>
        <w:t>uses, but</w:t>
      </w:r>
      <w:proofErr w:type="gramEnd"/>
      <w:r w:rsidR="00DF1134" w:rsidRPr="00A6594D">
        <w:rPr>
          <w:rFonts w:ascii="Times New Roman" w:hAnsi="Times New Roman" w:cs="Times New Roman"/>
        </w:rPr>
        <w:t xml:space="preserve"> lead to significant bottlenecks in datacenters where high speed and low latency are of paramount importance. </w:t>
      </w:r>
      <w:r w:rsidRPr="00A6594D">
        <w:rPr>
          <w:rFonts w:ascii="Times New Roman" w:hAnsi="Times New Roman" w:cs="Times New Roman"/>
        </w:rPr>
        <w:t>[2]</w:t>
      </w:r>
      <w:r w:rsidR="00DF1134" w:rsidRPr="00A6594D">
        <w:rPr>
          <w:rFonts w:ascii="Times New Roman" w:hAnsi="Times New Roman" w:cs="Times New Roman"/>
        </w:rPr>
        <w:t xml:space="preserve"> These experts advocate for a change in data center transport protocol. However, this faces significant challenges due to large scale integration and substantial infrastructure changes required. [3]</w:t>
      </w:r>
    </w:p>
    <w:p w14:paraId="4237312E" w14:textId="549E2A6D" w:rsidR="00DF1134" w:rsidRPr="00A6594D" w:rsidRDefault="00DF1134" w:rsidP="000A3A42">
      <w:pPr>
        <w:spacing w:line="276" w:lineRule="auto"/>
        <w:rPr>
          <w:rFonts w:ascii="Times New Roman" w:hAnsi="Times New Roman" w:cs="Times New Roman"/>
        </w:rPr>
      </w:pPr>
      <w:r w:rsidRPr="00A6594D">
        <w:rPr>
          <w:rFonts w:ascii="Times New Roman" w:hAnsi="Times New Roman" w:cs="Times New Roman"/>
        </w:rPr>
        <w:t xml:space="preserve">However, </w:t>
      </w:r>
      <w:r w:rsidR="00BC31F0" w:rsidRPr="00A6594D">
        <w:rPr>
          <w:rFonts w:ascii="Times New Roman" w:hAnsi="Times New Roman" w:cs="Times New Roman"/>
        </w:rPr>
        <w:t>these limitations should</w:t>
      </w:r>
      <w:r w:rsidRPr="00A6594D">
        <w:rPr>
          <w:rFonts w:ascii="Times New Roman" w:hAnsi="Times New Roman" w:cs="Times New Roman"/>
        </w:rPr>
        <w:t xml:space="preserve"> not </w:t>
      </w:r>
      <w:r w:rsidR="00BC31F0" w:rsidRPr="00A6594D">
        <w:rPr>
          <w:rFonts w:ascii="Times New Roman" w:hAnsi="Times New Roman" w:cs="Times New Roman"/>
        </w:rPr>
        <w:t>deter efforts on</w:t>
      </w:r>
      <w:r w:rsidRPr="00A6594D">
        <w:rPr>
          <w:rFonts w:ascii="Times New Roman" w:hAnsi="Times New Roman" w:cs="Times New Roman"/>
        </w:rPr>
        <w:t xml:space="preserve"> improving on the latency on throughout of data centers! </w:t>
      </w:r>
      <w:r w:rsidR="00BC31F0" w:rsidRPr="00A6594D">
        <w:rPr>
          <w:rFonts w:ascii="Times New Roman" w:hAnsi="Times New Roman" w:cs="Times New Roman"/>
        </w:rPr>
        <w:t>Traditionally, TCP uses the Additional Increase Multiplicative Decrease (AIMD) for congestion control.</w:t>
      </w:r>
      <w:r w:rsidR="00435BBD" w:rsidRPr="00A6594D">
        <w:rPr>
          <w:rFonts w:ascii="Times New Roman" w:hAnsi="Times New Roman" w:cs="Times New Roman"/>
        </w:rPr>
        <w:t xml:space="preserve"> </w:t>
      </w:r>
      <w:r w:rsidR="00BC31F0" w:rsidRPr="00A6594D">
        <w:rPr>
          <w:rFonts w:ascii="Times New Roman" w:hAnsi="Times New Roman" w:cs="Times New Roman"/>
        </w:rPr>
        <w:t xml:space="preserve">AIMD gradually increases congestion window by a fixed amount when no congestion is detected, allowing connections to utilize more </w:t>
      </w:r>
      <w:proofErr w:type="spellStart"/>
      <w:r w:rsidR="00BC31F0" w:rsidRPr="00A6594D">
        <w:rPr>
          <w:rFonts w:ascii="Times New Roman" w:hAnsi="Times New Roman" w:cs="Times New Roman"/>
        </w:rPr>
        <w:t>bandwith</w:t>
      </w:r>
      <w:proofErr w:type="spellEnd"/>
      <w:r w:rsidR="00BC31F0" w:rsidRPr="00A6594D">
        <w:rPr>
          <w:rFonts w:ascii="Times New Roman" w:hAnsi="Times New Roman" w:cs="Times New Roman"/>
        </w:rPr>
        <w:t xml:space="preserve"> gradually. Conversely when congestion is detected, congestion window is scaled down by a multiplied factor. </w:t>
      </w:r>
    </w:p>
    <w:p w14:paraId="50A0521B" w14:textId="1B011592" w:rsidR="002750BC" w:rsidRPr="00A6594D" w:rsidRDefault="00435BBD" w:rsidP="000A3A42">
      <w:pPr>
        <w:spacing w:line="276" w:lineRule="auto"/>
        <w:rPr>
          <w:rFonts w:ascii="Times New Roman" w:hAnsi="Times New Roman" w:cs="Times New Roman"/>
        </w:rPr>
      </w:pPr>
      <w:r w:rsidRPr="00A6594D">
        <w:rPr>
          <w:rFonts w:ascii="Times New Roman" w:hAnsi="Times New Roman" w:cs="Times New Roman"/>
        </w:rPr>
        <w:t>However, this approach is inherently naïve, as it assumes that network traffic behaves consistently all the time. AIMD Fails to consider that traffic behavior varies with traffic spikes, predictable variations</w:t>
      </w:r>
      <w:r w:rsidR="00065AB4" w:rsidRPr="00A6594D">
        <w:rPr>
          <w:rFonts w:ascii="Times New Roman" w:hAnsi="Times New Roman" w:cs="Times New Roman"/>
        </w:rPr>
        <w:t xml:space="preserve"> of traffic</w:t>
      </w:r>
      <w:r w:rsidRPr="00A6594D">
        <w:rPr>
          <w:rFonts w:ascii="Times New Roman" w:hAnsi="Times New Roman" w:cs="Times New Roman"/>
        </w:rPr>
        <w:t>, and time of day</w:t>
      </w:r>
      <w:r w:rsidR="00065AB4" w:rsidRPr="00A6594D">
        <w:rPr>
          <w:rFonts w:ascii="Times New Roman" w:hAnsi="Times New Roman" w:cs="Times New Roman"/>
        </w:rPr>
        <w:t xml:space="preserve">. I feel that a more intelligent congestion control algorithm can be created to better handle congestions by </w:t>
      </w:r>
      <w:proofErr w:type="gramStart"/>
      <w:r w:rsidR="00065AB4" w:rsidRPr="00A6594D">
        <w:rPr>
          <w:rFonts w:ascii="Times New Roman" w:hAnsi="Times New Roman" w:cs="Times New Roman"/>
        </w:rPr>
        <w:t>taking into account</w:t>
      </w:r>
      <w:proofErr w:type="gramEnd"/>
      <w:r w:rsidR="00065AB4" w:rsidRPr="00A6594D">
        <w:rPr>
          <w:rFonts w:ascii="Times New Roman" w:hAnsi="Times New Roman" w:cs="Times New Roman"/>
        </w:rPr>
        <w:t xml:space="preserve"> these factors. </w:t>
      </w:r>
    </w:p>
    <w:p w14:paraId="56163985" w14:textId="2B3BDF2B" w:rsidR="00435BBD" w:rsidRPr="00A6594D" w:rsidRDefault="002750BC" w:rsidP="000A3A42">
      <w:pPr>
        <w:spacing w:line="276" w:lineRule="auto"/>
        <w:rPr>
          <w:rFonts w:ascii="Times New Roman" w:hAnsi="Times New Roman" w:cs="Times New Roman"/>
        </w:rPr>
      </w:pPr>
      <w:r w:rsidRPr="00A6594D">
        <w:rPr>
          <w:rFonts w:ascii="Times New Roman" w:hAnsi="Times New Roman" w:cs="Times New Roman"/>
        </w:rPr>
        <w:t xml:space="preserve">I propose an approach called </w:t>
      </w:r>
      <w:r w:rsidRPr="00A6594D">
        <w:rPr>
          <w:rFonts w:ascii="Times New Roman" w:hAnsi="Times New Roman" w:cs="Times New Roman"/>
          <w:b/>
          <w:bCs/>
        </w:rPr>
        <w:t xml:space="preserve">Dynamic Time Based </w:t>
      </w:r>
      <w:proofErr w:type="gramStart"/>
      <w:r w:rsidRPr="00A6594D">
        <w:rPr>
          <w:rFonts w:ascii="Times New Roman" w:hAnsi="Times New Roman" w:cs="Times New Roman"/>
          <w:b/>
          <w:bCs/>
        </w:rPr>
        <w:t>congestion</w:t>
      </w:r>
      <w:proofErr w:type="gramEnd"/>
      <w:r w:rsidRPr="00A6594D">
        <w:rPr>
          <w:rFonts w:ascii="Times New Roman" w:hAnsi="Times New Roman" w:cs="Times New Roman"/>
          <w:b/>
          <w:bCs/>
        </w:rPr>
        <w:t xml:space="preserve"> Control</w:t>
      </w:r>
      <w:r w:rsidRPr="00A6594D">
        <w:rPr>
          <w:rFonts w:ascii="Times New Roman" w:hAnsi="Times New Roman" w:cs="Times New Roman"/>
        </w:rPr>
        <w:t xml:space="preserve"> (DTBC) that builds upon AIMD. However, the scale in which congestion window is dynamically changed by the time of the day</w:t>
      </w:r>
    </w:p>
    <w:p w14:paraId="7768EA58" w14:textId="77777777" w:rsidR="00A47053" w:rsidRDefault="00A47053" w:rsidP="00E10C34">
      <w:pPr>
        <w:pStyle w:val="Heading1"/>
        <w:spacing w:line="240" w:lineRule="auto"/>
        <w:rPr>
          <w:rFonts w:ascii="Times New Roman" w:hAnsi="Times New Roman" w:cs="Times New Roman"/>
        </w:rPr>
      </w:pPr>
    </w:p>
    <w:p w14:paraId="1F017FF7" w14:textId="77777777" w:rsidR="00A47053" w:rsidRDefault="00A47053" w:rsidP="00E10C34">
      <w:pPr>
        <w:pStyle w:val="Heading1"/>
        <w:spacing w:line="240" w:lineRule="auto"/>
        <w:rPr>
          <w:rFonts w:ascii="Times New Roman" w:hAnsi="Times New Roman" w:cs="Times New Roman"/>
        </w:rPr>
      </w:pPr>
    </w:p>
    <w:p w14:paraId="2645AF5F" w14:textId="77777777" w:rsidR="00A47053" w:rsidRDefault="00A47053" w:rsidP="00E10C34">
      <w:pPr>
        <w:pStyle w:val="Heading1"/>
        <w:spacing w:line="240" w:lineRule="auto"/>
        <w:rPr>
          <w:rFonts w:ascii="Times New Roman" w:hAnsi="Times New Roman" w:cs="Times New Roman"/>
        </w:rPr>
      </w:pPr>
    </w:p>
    <w:p w14:paraId="0402CE37" w14:textId="77777777" w:rsidR="00A47053" w:rsidRDefault="00A47053" w:rsidP="00E10C34">
      <w:pPr>
        <w:pStyle w:val="Heading1"/>
        <w:spacing w:line="240" w:lineRule="auto"/>
        <w:rPr>
          <w:rFonts w:ascii="Times New Roman" w:hAnsi="Times New Roman" w:cs="Times New Roman"/>
        </w:rPr>
      </w:pPr>
    </w:p>
    <w:p w14:paraId="176DED37" w14:textId="77777777" w:rsidR="00A47053" w:rsidRPr="00A47053" w:rsidRDefault="00A47053" w:rsidP="00A47053"/>
    <w:p w14:paraId="08CEF6C0" w14:textId="78881EDB" w:rsidR="00A867D0" w:rsidRPr="00872348" w:rsidRDefault="003A1E0A" w:rsidP="000A3A42">
      <w:pPr>
        <w:pStyle w:val="Heading1"/>
        <w:spacing w:line="276" w:lineRule="auto"/>
        <w:rPr>
          <w:rFonts w:ascii="Times New Roman" w:hAnsi="Times New Roman" w:cs="Times New Roman"/>
        </w:rPr>
      </w:pPr>
      <w:bookmarkStart w:id="1" w:name="_Toc191766639"/>
      <w:r>
        <w:rPr>
          <w:rFonts w:ascii="Times New Roman" w:hAnsi="Times New Roman" w:cs="Times New Roman"/>
        </w:rPr>
        <w:lastRenderedPageBreak/>
        <w:t xml:space="preserve">2 </w:t>
      </w:r>
      <w:r w:rsidR="00A867D0" w:rsidRPr="00872348">
        <w:rPr>
          <w:rFonts w:ascii="Times New Roman" w:hAnsi="Times New Roman" w:cs="Times New Roman"/>
        </w:rPr>
        <w:t>Experiment</w:t>
      </w:r>
      <w:bookmarkEnd w:id="1"/>
    </w:p>
    <w:p w14:paraId="04A06529" w14:textId="46520BBB" w:rsidR="001B4835" w:rsidRPr="00872348" w:rsidRDefault="00A867D0" w:rsidP="000A3A42">
      <w:pPr>
        <w:spacing w:line="276" w:lineRule="auto"/>
        <w:rPr>
          <w:rFonts w:ascii="Times New Roman" w:hAnsi="Times New Roman" w:cs="Times New Roman"/>
        </w:rPr>
      </w:pPr>
      <w:r w:rsidRPr="00872348">
        <w:rPr>
          <w:rFonts w:ascii="Times New Roman" w:hAnsi="Times New Roman" w:cs="Times New Roman"/>
        </w:rPr>
        <w:t>I will be implementing both AIMD and DTBC</w:t>
      </w:r>
      <w:r w:rsidR="00A6594D" w:rsidRPr="00872348">
        <w:rPr>
          <w:rFonts w:ascii="Times New Roman" w:hAnsi="Times New Roman" w:cs="Times New Roman"/>
        </w:rPr>
        <w:t xml:space="preserve"> twice – one for in depth experimentation between 2 users and one for experimentation for scale, with up to 1000 users</w:t>
      </w:r>
    </w:p>
    <w:p w14:paraId="5DE3D50E" w14:textId="0237D37B" w:rsidR="00872348" w:rsidRPr="00872348" w:rsidRDefault="003A1E0A" w:rsidP="000A3A42">
      <w:pPr>
        <w:pStyle w:val="Heading2"/>
        <w:spacing w:line="276" w:lineRule="auto"/>
        <w:rPr>
          <w:rFonts w:ascii="Times New Roman" w:hAnsi="Times New Roman" w:cs="Times New Roman"/>
        </w:rPr>
      </w:pPr>
      <w:bookmarkStart w:id="2" w:name="_Toc191766640"/>
      <w:r>
        <w:rPr>
          <w:rFonts w:ascii="Times New Roman" w:hAnsi="Times New Roman" w:cs="Times New Roman"/>
        </w:rPr>
        <w:t xml:space="preserve">2.1 </w:t>
      </w:r>
      <w:r w:rsidR="001B4835" w:rsidRPr="00872348">
        <w:rPr>
          <w:rFonts w:ascii="Times New Roman" w:hAnsi="Times New Roman" w:cs="Times New Roman"/>
        </w:rPr>
        <w:t>Initialization</w:t>
      </w:r>
      <w:bookmarkEnd w:id="2"/>
    </w:p>
    <w:p w14:paraId="4C5E9ADD" w14:textId="4C41A9E9" w:rsidR="00684ACE" w:rsidRPr="00872348" w:rsidRDefault="003A1E0A" w:rsidP="000A3A42">
      <w:pPr>
        <w:pStyle w:val="Heading3"/>
        <w:spacing w:line="276" w:lineRule="auto"/>
        <w:rPr>
          <w:rFonts w:ascii="Times New Roman" w:hAnsi="Times New Roman" w:cs="Times New Roman"/>
        </w:rPr>
      </w:pPr>
      <w:bookmarkStart w:id="3" w:name="_Toc191766641"/>
      <w:r>
        <w:rPr>
          <w:rFonts w:ascii="Times New Roman" w:hAnsi="Times New Roman" w:cs="Times New Roman"/>
        </w:rPr>
        <w:t xml:space="preserve">2.1.1 </w:t>
      </w:r>
      <w:r w:rsidR="00684ACE" w:rsidRPr="00872348">
        <w:rPr>
          <w:rFonts w:ascii="Times New Roman" w:hAnsi="Times New Roman" w:cs="Times New Roman"/>
        </w:rPr>
        <w:t>Network Traffic</w:t>
      </w:r>
      <w:bookmarkEnd w:id="3"/>
    </w:p>
    <w:p w14:paraId="351D084C" w14:textId="1F2FB0CA" w:rsidR="001B4835" w:rsidRPr="00872348" w:rsidRDefault="001B4835" w:rsidP="000A3A42">
      <w:pPr>
        <w:spacing w:line="276" w:lineRule="auto"/>
        <w:rPr>
          <w:rFonts w:ascii="Times New Roman" w:hAnsi="Times New Roman" w:cs="Times New Roman"/>
        </w:rPr>
      </w:pPr>
      <w:r w:rsidRPr="00872348">
        <w:rPr>
          <w:rFonts w:ascii="Times New Roman" w:hAnsi="Times New Roman" w:cs="Times New Roman"/>
        </w:rPr>
        <w:t xml:space="preserve">I had the grand ambition of looking for data center datasets that </w:t>
      </w:r>
      <w:proofErr w:type="gramStart"/>
      <w:r w:rsidRPr="00872348">
        <w:rPr>
          <w:rFonts w:ascii="Times New Roman" w:hAnsi="Times New Roman" w:cs="Times New Roman"/>
        </w:rPr>
        <w:t>models</w:t>
      </w:r>
      <w:proofErr w:type="gramEnd"/>
      <w:r w:rsidRPr="00872348">
        <w:rPr>
          <w:rFonts w:ascii="Times New Roman" w:hAnsi="Times New Roman" w:cs="Times New Roman"/>
        </w:rPr>
        <w:t xml:space="preserve"> traffic over time. </w:t>
      </w:r>
      <w:r w:rsidR="00684ACE" w:rsidRPr="00872348">
        <w:rPr>
          <w:rFonts w:ascii="Times New Roman" w:hAnsi="Times New Roman" w:cs="Times New Roman"/>
        </w:rPr>
        <w:t>However,</w:t>
      </w:r>
      <w:r w:rsidRPr="00872348">
        <w:rPr>
          <w:rFonts w:ascii="Times New Roman" w:hAnsi="Times New Roman" w:cs="Times New Roman"/>
        </w:rPr>
        <w:t xml:space="preserve"> </w:t>
      </w:r>
      <w:r w:rsidR="00684ACE" w:rsidRPr="00872348">
        <w:rPr>
          <w:rFonts w:ascii="Times New Roman" w:hAnsi="Times New Roman" w:cs="Times New Roman"/>
        </w:rPr>
        <w:t xml:space="preserve">that task proved to be extremely difficult due to the lack of datasets that fits my needs. For those that I managed to find [6], these datasets are way too complex for my experiment. </w:t>
      </w:r>
      <w:r w:rsidRPr="00872348">
        <w:rPr>
          <w:rFonts w:ascii="Times New Roman" w:hAnsi="Times New Roman" w:cs="Times New Roman"/>
        </w:rPr>
        <w:t xml:space="preserve">Hence, I had to simulate traffic in 24 hours </w:t>
      </w:r>
      <w:r w:rsidR="00684ACE" w:rsidRPr="00872348">
        <w:rPr>
          <w:rFonts w:ascii="Times New Roman" w:hAnsi="Times New Roman" w:cs="Times New Roman"/>
        </w:rPr>
        <w:t>with reasonable justification</w:t>
      </w:r>
      <w:r w:rsidR="00E10C34">
        <w:rPr>
          <w:rFonts w:ascii="Times New Roman" w:hAnsi="Times New Roman" w:cs="Times New Roman"/>
        </w:rPr>
        <w:t>.</w:t>
      </w:r>
    </w:p>
    <w:tbl>
      <w:tblPr>
        <w:tblStyle w:val="TableGrid"/>
        <w:tblW w:w="0" w:type="auto"/>
        <w:tblLook w:val="04A0" w:firstRow="1" w:lastRow="0" w:firstColumn="1" w:lastColumn="0" w:noHBand="0" w:noVBand="1"/>
      </w:tblPr>
      <w:tblGrid>
        <w:gridCol w:w="3116"/>
        <w:gridCol w:w="3117"/>
        <w:gridCol w:w="3117"/>
      </w:tblGrid>
      <w:tr w:rsidR="00684ACE" w:rsidRPr="00872348" w14:paraId="407785B2" w14:textId="77777777" w:rsidTr="00684ACE">
        <w:tc>
          <w:tcPr>
            <w:tcW w:w="3116" w:type="dxa"/>
          </w:tcPr>
          <w:p w14:paraId="20F8BB80" w14:textId="1207AB47"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Time Period</w:t>
            </w:r>
          </w:p>
        </w:tc>
        <w:tc>
          <w:tcPr>
            <w:tcW w:w="3117" w:type="dxa"/>
          </w:tcPr>
          <w:p w14:paraId="013DEC07" w14:textId="34F52954"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Traffic Load</w:t>
            </w:r>
          </w:p>
        </w:tc>
        <w:tc>
          <w:tcPr>
            <w:tcW w:w="3117" w:type="dxa"/>
          </w:tcPr>
          <w:p w14:paraId="3F9489CE" w14:textId="1100EFEB"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Justification</w:t>
            </w:r>
          </w:p>
        </w:tc>
      </w:tr>
      <w:tr w:rsidR="00684ACE" w:rsidRPr="00872348" w14:paraId="57687771" w14:textId="77777777" w:rsidTr="00684ACE">
        <w:tc>
          <w:tcPr>
            <w:tcW w:w="3116" w:type="dxa"/>
          </w:tcPr>
          <w:p w14:paraId="4450C525" w14:textId="680AB886"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0000-0600</w:t>
            </w:r>
          </w:p>
        </w:tc>
        <w:tc>
          <w:tcPr>
            <w:tcW w:w="3117" w:type="dxa"/>
          </w:tcPr>
          <w:p w14:paraId="69A80138" w14:textId="04F7A5DE"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0.4-0.5</w:t>
            </w:r>
          </w:p>
        </w:tc>
        <w:tc>
          <w:tcPr>
            <w:tcW w:w="3117" w:type="dxa"/>
          </w:tcPr>
          <w:p w14:paraId="6D43A6F2" w14:textId="6868EF5A"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Lowest activity as most of the population are sleeping</w:t>
            </w:r>
          </w:p>
        </w:tc>
      </w:tr>
      <w:tr w:rsidR="00684ACE" w:rsidRPr="00872348" w14:paraId="7DDE7C1A" w14:textId="77777777" w:rsidTr="00684ACE">
        <w:tc>
          <w:tcPr>
            <w:tcW w:w="3116" w:type="dxa"/>
          </w:tcPr>
          <w:p w14:paraId="5DBB08AF" w14:textId="4182B738"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0700-0900</w:t>
            </w:r>
          </w:p>
        </w:tc>
        <w:tc>
          <w:tcPr>
            <w:tcW w:w="3117" w:type="dxa"/>
          </w:tcPr>
          <w:p w14:paraId="6B490B39" w14:textId="2E00CB0A"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0.6-0.9</w:t>
            </w:r>
          </w:p>
        </w:tc>
        <w:tc>
          <w:tcPr>
            <w:tcW w:w="3117" w:type="dxa"/>
          </w:tcPr>
          <w:p w14:paraId="6C4067E4" w14:textId="02147701"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Rising business activities</w:t>
            </w:r>
          </w:p>
        </w:tc>
      </w:tr>
      <w:tr w:rsidR="00684ACE" w:rsidRPr="00872348" w14:paraId="7299A7A6" w14:textId="77777777" w:rsidTr="00684ACE">
        <w:tc>
          <w:tcPr>
            <w:tcW w:w="3116" w:type="dxa"/>
          </w:tcPr>
          <w:p w14:paraId="5B4BEF66" w14:textId="3E42DC37"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1000-1100; 1800</w:t>
            </w:r>
          </w:p>
        </w:tc>
        <w:tc>
          <w:tcPr>
            <w:tcW w:w="3117" w:type="dxa"/>
          </w:tcPr>
          <w:p w14:paraId="0B2C02EF" w14:textId="50EFB2B1"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1.0</w:t>
            </w:r>
          </w:p>
        </w:tc>
        <w:tc>
          <w:tcPr>
            <w:tcW w:w="3117" w:type="dxa"/>
          </w:tcPr>
          <w:p w14:paraId="32794D5D" w14:textId="134CB6C5"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Moderate business activities</w:t>
            </w:r>
          </w:p>
        </w:tc>
      </w:tr>
      <w:tr w:rsidR="00684ACE" w:rsidRPr="00872348" w14:paraId="5EFBB67C" w14:textId="77777777" w:rsidTr="00684ACE">
        <w:tc>
          <w:tcPr>
            <w:tcW w:w="3116" w:type="dxa"/>
          </w:tcPr>
          <w:p w14:paraId="0BC1745C" w14:textId="649FDBDB"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1200-1700</w:t>
            </w:r>
          </w:p>
        </w:tc>
        <w:tc>
          <w:tcPr>
            <w:tcW w:w="3117" w:type="dxa"/>
          </w:tcPr>
          <w:p w14:paraId="179993DD" w14:textId="11E0C7E2"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1.1-1.3</w:t>
            </w:r>
          </w:p>
        </w:tc>
        <w:tc>
          <w:tcPr>
            <w:tcW w:w="3117" w:type="dxa"/>
          </w:tcPr>
          <w:p w14:paraId="79CA3FBA" w14:textId="4DEE389D"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Peak business activity</w:t>
            </w:r>
          </w:p>
        </w:tc>
      </w:tr>
      <w:tr w:rsidR="00684ACE" w:rsidRPr="00872348" w14:paraId="073E540A" w14:textId="77777777" w:rsidTr="00684ACE">
        <w:tc>
          <w:tcPr>
            <w:tcW w:w="3116" w:type="dxa"/>
          </w:tcPr>
          <w:p w14:paraId="79948CE2" w14:textId="450B93EE"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1800-2300</w:t>
            </w:r>
          </w:p>
        </w:tc>
        <w:tc>
          <w:tcPr>
            <w:tcW w:w="3117" w:type="dxa"/>
          </w:tcPr>
          <w:p w14:paraId="52EDB223" w14:textId="57A16F53" w:rsidR="00684ACE" w:rsidRPr="00872348" w:rsidRDefault="00684ACE" w:rsidP="000A3A42">
            <w:pPr>
              <w:spacing w:line="276" w:lineRule="auto"/>
              <w:rPr>
                <w:rFonts w:ascii="Times New Roman" w:hAnsi="Times New Roman" w:cs="Times New Roman"/>
              </w:rPr>
            </w:pPr>
            <w:r w:rsidRPr="00872348">
              <w:rPr>
                <w:rFonts w:ascii="Times New Roman" w:hAnsi="Times New Roman" w:cs="Times New Roman"/>
              </w:rPr>
              <w:t>0.5-1.0</w:t>
            </w:r>
          </w:p>
        </w:tc>
        <w:tc>
          <w:tcPr>
            <w:tcW w:w="3117" w:type="dxa"/>
          </w:tcPr>
          <w:p w14:paraId="03D7C21C" w14:textId="3A680B73" w:rsidR="00684ACE" w:rsidRPr="00872348" w:rsidRDefault="00E10C34" w:rsidP="000A3A42">
            <w:pPr>
              <w:spacing w:line="276" w:lineRule="auto"/>
              <w:rPr>
                <w:rFonts w:ascii="Times New Roman" w:hAnsi="Times New Roman" w:cs="Times New Roman"/>
              </w:rPr>
            </w:pPr>
            <w:r>
              <w:rPr>
                <w:rFonts w:ascii="Times New Roman" w:hAnsi="Times New Roman" w:cs="Times New Roman"/>
              </w:rPr>
              <w:t>D</w:t>
            </w:r>
            <w:r w:rsidR="00684ACE" w:rsidRPr="00872348">
              <w:rPr>
                <w:rFonts w:ascii="Times New Roman" w:hAnsi="Times New Roman" w:cs="Times New Roman"/>
              </w:rPr>
              <w:t xml:space="preserve">eclining business activity </w:t>
            </w:r>
          </w:p>
        </w:tc>
      </w:tr>
    </w:tbl>
    <w:p w14:paraId="028ABD15" w14:textId="76CEF6AA" w:rsidR="001B4835" w:rsidRPr="006B0BC5" w:rsidRDefault="003A1E0A" w:rsidP="000A3A42">
      <w:pPr>
        <w:pStyle w:val="Heading3"/>
        <w:spacing w:line="276" w:lineRule="auto"/>
        <w:rPr>
          <w:rFonts w:ascii="Times New Roman" w:hAnsi="Times New Roman" w:cs="Times New Roman"/>
        </w:rPr>
      </w:pPr>
      <w:bookmarkStart w:id="4" w:name="_Toc191766642"/>
      <w:r>
        <w:rPr>
          <w:rFonts w:ascii="Times New Roman" w:hAnsi="Times New Roman" w:cs="Times New Roman"/>
        </w:rPr>
        <w:t xml:space="preserve">2.1.2 </w:t>
      </w:r>
      <w:r w:rsidR="00684ACE" w:rsidRPr="006B0BC5">
        <w:rPr>
          <w:rFonts w:ascii="Times New Roman" w:hAnsi="Times New Roman" w:cs="Times New Roman"/>
        </w:rPr>
        <w:t>User Traffic</w:t>
      </w:r>
      <w:bookmarkEnd w:id="4"/>
    </w:p>
    <w:p w14:paraId="5CAB85B8" w14:textId="21E6E89C" w:rsidR="00872348" w:rsidRPr="006B0BC5" w:rsidRDefault="00872348" w:rsidP="000A3A42">
      <w:pPr>
        <w:spacing w:line="276" w:lineRule="auto"/>
        <w:rPr>
          <w:rFonts w:ascii="Times New Roman" w:hAnsi="Times New Roman" w:cs="Times New Roman"/>
        </w:rPr>
      </w:pPr>
      <w:r w:rsidRPr="006B0BC5">
        <w:rPr>
          <w:rFonts w:ascii="Times New Roman" w:hAnsi="Times New Roman" w:cs="Times New Roman"/>
        </w:rPr>
        <w:t xml:space="preserve">For similar reasons as Network Traffic, I had to simulate user traffic. I generated dynamic traffic loads for multiple users over 100 hours. For each hour, there are time-based variations </w:t>
      </w:r>
      <w:r w:rsidR="006B0BC5" w:rsidRPr="006B0BC5">
        <w:rPr>
          <w:rFonts w:ascii="Times New Roman" w:hAnsi="Times New Roman" w:cs="Times New Roman"/>
        </w:rPr>
        <w:t>based</w:t>
      </w:r>
      <w:r w:rsidRPr="006B0BC5">
        <w:rPr>
          <w:rFonts w:ascii="Times New Roman" w:hAnsi="Times New Roman" w:cs="Times New Roman"/>
        </w:rPr>
        <w:t xml:space="preserve"> </w:t>
      </w:r>
      <w:r w:rsidR="006B0BC5" w:rsidRPr="006B0BC5">
        <w:rPr>
          <w:rFonts w:ascii="Times New Roman" w:hAnsi="Times New Roman" w:cs="Times New Roman"/>
        </w:rPr>
        <w:t>o</w:t>
      </w:r>
      <w:r w:rsidRPr="006B0BC5">
        <w:rPr>
          <w:rFonts w:ascii="Times New Roman" w:hAnsi="Times New Roman" w:cs="Times New Roman"/>
        </w:rPr>
        <w:t>n the below factors</w:t>
      </w:r>
      <w:r w:rsidR="00AB7D67">
        <w:rPr>
          <w:rFonts w:ascii="Times New Roman" w:hAnsi="Times New Roman" w:cs="Times New Roman"/>
        </w:rPr>
        <w:t>. For the 2</w:t>
      </w:r>
      <w:r w:rsidR="00AB7D67" w:rsidRPr="00AB7D67">
        <w:rPr>
          <w:rFonts w:ascii="Times New Roman" w:hAnsi="Times New Roman" w:cs="Times New Roman"/>
          <w:vertAlign w:val="superscript"/>
        </w:rPr>
        <w:t>nd</w:t>
      </w:r>
      <w:r w:rsidR="00AB7D67">
        <w:rPr>
          <w:rFonts w:ascii="Times New Roman" w:hAnsi="Times New Roman" w:cs="Times New Roman"/>
        </w:rPr>
        <w:t xml:space="preserve"> part of the experiment, I have generated 2,6,10,100,1000 users</w:t>
      </w:r>
    </w:p>
    <w:p w14:paraId="2E7D9589" w14:textId="61B7F47C" w:rsidR="00872348" w:rsidRPr="006B0BC5" w:rsidRDefault="00872348" w:rsidP="000A3A42">
      <w:pPr>
        <w:pStyle w:val="ListParagraph"/>
        <w:numPr>
          <w:ilvl w:val="0"/>
          <w:numId w:val="4"/>
        </w:numPr>
        <w:spacing w:line="276" w:lineRule="auto"/>
        <w:rPr>
          <w:rFonts w:ascii="Times New Roman" w:hAnsi="Times New Roman" w:cs="Times New Roman"/>
        </w:rPr>
      </w:pPr>
      <w:r w:rsidRPr="006B0BC5">
        <w:rPr>
          <w:rFonts w:ascii="Times New Roman" w:hAnsi="Times New Roman" w:cs="Times New Roman"/>
        </w:rPr>
        <w:t>User-Specific demand level</w:t>
      </w:r>
    </w:p>
    <w:p w14:paraId="345DE1B1" w14:textId="2C8F32AE" w:rsidR="00872348" w:rsidRPr="006B0BC5" w:rsidRDefault="00872348" w:rsidP="000A3A42">
      <w:pPr>
        <w:pStyle w:val="ListParagraph"/>
        <w:numPr>
          <w:ilvl w:val="1"/>
          <w:numId w:val="4"/>
        </w:numPr>
        <w:spacing w:line="276" w:lineRule="auto"/>
        <w:rPr>
          <w:rFonts w:ascii="Times New Roman" w:hAnsi="Times New Roman" w:cs="Times New Roman"/>
        </w:rPr>
      </w:pPr>
      <w:r w:rsidRPr="006B0BC5">
        <w:rPr>
          <w:rFonts w:ascii="Times New Roman" w:hAnsi="Times New Roman" w:cs="Times New Roman"/>
        </w:rPr>
        <w:t>Assuming ‘</w:t>
      </w:r>
      <w:r w:rsidRPr="006B0BC5">
        <w:rPr>
          <w:rFonts w:ascii="Times New Roman" w:hAnsi="Times New Roman" w:cs="Times New Roman"/>
          <w:b/>
          <w:bCs/>
        </w:rPr>
        <w:t>C</w:t>
      </w:r>
      <w:r w:rsidRPr="006B0BC5">
        <w:rPr>
          <w:rFonts w:ascii="Times New Roman" w:hAnsi="Times New Roman" w:cs="Times New Roman"/>
        </w:rPr>
        <w:t>’ units of network traffic are assigned to 2 users</w:t>
      </w:r>
    </w:p>
    <w:p w14:paraId="3D4112DE" w14:textId="692AB10A" w:rsidR="00872348" w:rsidRPr="006B0BC5" w:rsidRDefault="00872348" w:rsidP="000A3A42">
      <w:pPr>
        <w:pStyle w:val="ListParagraph"/>
        <w:numPr>
          <w:ilvl w:val="1"/>
          <w:numId w:val="4"/>
        </w:numPr>
        <w:spacing w:line="276" w:lineRule="auto"/>
        <w:rPr>
          <w:rFonts w:ascii="Times New Roman" w:hAnsi="Times New Roman" w:cs="Times New Roman"/>
        </w:rPr>
      </w:pPr>
      <w:r w:rsidRPr="006B0BC5">
        <w:rPr>
          <w:rFonts w:ascii="Times New Roman" w:hAnsi="Times New Roman" w:cs="Times New Roman"/>
        </w:rPr>
        <w:t xml:space="preserve">Each user is assigned a unique average demand, ranging from 50-80% of </w:t>
      </w:r>
      <w:r w:rsidRPr="006B0BC5">
        <w:rPr>
          <w:rFonts w:ascii="Times New Roman" w:hAnsi="Times New Roman" w:cs="Times New Roman"/>
          <w:b/>
          <w:bCs/>
        </w:rPr>
        <w:t>C</w:t>
      </w:r>
    </w:p>
    <w:p w14:paraId="0D8360E6" w14:textId="4FFF170B" w:rsidR="00872348" w:rsidRPr="006B0BC5" w:rsidRDefault="00872348" w:rsidP="000A3A42">
      <w:pPr>
        <w:pStyle w:val="ListParagraph"/>
        <w:numPr>
          <w:ilvl w:val="0"/>
          <w:numId w:val="4"/>
        </w:numPr>
        <w:spacing w:line="276" w:lineRule="auto"/>
        <w:rPr>
          <w:rFonts w:ascii="Times New Roman" w:hAnsi="Times New Roman" w:cs="Times New Roman"/>
        </w:rPr>
      </w:pPr>
      <w:r w:rsidRPr="006B0BC5">
        <w:rPr>
          <w:rFonts w:ascii="Times New Roman" w:hAnsi="Times New Roman" w:cs="Times New Roman"/>
        </w:rPr>
        <w:t>Hourly traffic mapping</w:t>
      </w:r>
    </w:p>
    <w:p w14:paraId="64E7DA62" w14:textId="43A898CD" w:rsidR="00872348" w:rsidRPr="006B0BC5" w:rsidRDefault="00872348" w:rsidP="000A3A42">
      <w:pPr>
        <w:pStyle w:val="ListParagraph"/>
        <w:numPr>
          <w:ilvl w:val="1"/>
          <w:numId w:val="4"/>
        </w:numPr>
        <w:spacing w:line="276" w:lineRule="auto"/>
        <w:rPr>
          <w:rFonts w:ascii="Times New Roman" w:hAnsi="Times New Roman" w:cs="Times New Roman"/>
        </w:rPr>
      </w:pPr>
      <w:r w:rsidRPr="00A47053">
        <w:rPr>
          <w:rFonts w:ascii="Times New Roman" w:hAnsi="Times New Roman" w:cs="Times New Roman"/>
          <w:b/>
          <w:bCs/>
        </w:rPr>
        <w:t xml:space="preserve">Hourly </w:t>
      </w:r>
      <w:r w:rsidR="00A47053" w:rsidRPr="00A47053">
        <w:rPr>
          <w:rFonts w:ascii="Times New Roman" w:hAnsi="Times New Roman" w:cs="Times New Roman"/>
          <w:b/>
          <w:bCs/>
        </w:rPr>
        <w:t>Load Factor</w:t>
      </w:r>
      <w:r w:rsidR="00A47053">
        <w:rPr>
          <w:rFonts w:ascii="Times New Roman" w:hAnsi="Times New Roman" w:cs="Times New Roman"/>
        </w:rPr>
        <w:t xml:space="preserve"> of </w:t>
      </w:r>
      <w:r w:rsidRPr="006B0BC5">
        <w:rPr>
          <w:rFonts w:ascii="Times New Roman" w:hAnsi="Times New Roman" w:cs="Times New Roman"/>
        </w:rPr>
        <w:t xml:space="preserve">traffic demand is </w:t>
      </w:r>
      <w:r w:rsidR="00E10C34" w:rsidRPr="006B0BC5">
        <w:rPr>
          <w:rFonts w:ascii="Times New Roman" w:hAnsi="Times New Roman" w:cs="Times New Roman"/>
        </w:rPr>
        <w:t>derived</w:t>
      </w:r>
      <w:r w:rsidRPr="006B0BC5">
        <w:rPr>
          <w:rFonts w:ascii="Times New Roman" w:hAnsi="Times New Roman" w:cs="Times New Roman"/>
        </w:rPr>
        <w:t xml:space="preserve"> based on the time of the day, scaled to the traffic load as </w:t>
      </w:r>
    </w:p>
    <w:p w14:paraId="083BBD90" w14:textId="015E6AF7" w:rsidR="00872348" w:rsidRPr="006B0BC5" w:rsidRDefault="00872348" w:rsidP="000A3A42">
      <w:pPr>
        <w:pStyle w:val="ListParagraph"/>
        <w:numPr>
          <w:ilvl w:val="1"/>
          <w:numId w:val="4"/>
        </w:numPr>
        <w:spacing w:line="276" w:lineRule="auto"/>
        <w:rPr>
          <w:rFonts w:ascii="Times New Roman" w:hAnsi="Times New Roman" w:cs="Times New Roman"/>
        </w:rPr>
      </w:pPr>
      <w:r w:rsidRPr="006B0BC5">
        <w:rPr>
          <w:rFonts w:ascii="Times New Roman" w:hAnsi="Times New Roman" w:cs="Times New Roman"/>
        </w:rPr>
        <w:t xml:space="preserve">A </w:t>
      </w:r>
      <w:r w:rsidRPr="00A47053">
        <w:rPr>
          <w:rFonts w:ascii="Times New Roman" w:hAnsi="Times New Roman" w:cs="Times New Roman"/>
          <w:b/>
          <w:bCs/>
        </w:rPr>
        <w:t>variation</w:t>
      </w:r>
      <w:r w:rsidRPr="006B0BC5">
        <w:rPr>
          <w:rFonts w:ascii="Times New Roman" w:hAnsi="Times New Roman" w:cs="Times New Roman"/>
        </w:rPr>
        <w:t xml:space="preserve"> of +- 10% is introduced to simulate traffic </w:t>
      </w:r>
      <w:r w:rsidR="00E10C34" w:rsidRPr="006B0BC5">
        <w:rPr>
          <w:rFonts w:ascii="Times New Roman" w:hAnsi="Times New Roman" w:cs="Times New Roman"/>
        </w:rPr>
        <w:t>fluctuations</w:t>
      </w:r>
      <w:r w:rsidRPr="006B0BC5">
        <w:rPr>
          <w:rFonts w:ascii="Times New Roman" w:hAnsi="Times New Roman" w:cs="Times New Roman"/>
        </w:rPr>
        <w:t xml:space="preserve"> </w:t>
      </w:r>
    </w:p>
    <w:p w14:paraId="194D3C6B" w14:textId="0E11B5FB" w:rsidR="00872348" w:rsidRPr="006B0BC5" w:rsidRDefault="00A47053" w:rsidP="000A3A42">
      <w:pPr>
        <w:spacing w:line="276" w:lineRule="auto"/>
        <w:rPr>
          <w:rFonts w:ascii="Times New Roman" w:hAnsi="Times New Roman" w:cs="Times New Roman"/>
        </w:rPr>
      </w:pPr>
      <w:r>
        <w:rPr>
          <w:rFonts w:ascii="Times New Roman" w:hAnsi="Times New Roman" w:cs="Times New Roman"/>
        </w:rPr>
        <w:t>With the formula as shown below</w:t>
      </w:r>
    </w:p>
    <w:p w14:paraId="45603EF2" w14:textId="4DBCA2C2" w:rsidR="00872348" w:rsidRPr="00A47053" w:rsidRDefault="006B0BC5" w:rsidP="000A3A42">
      <w:pPr>
        <w:spacing w:line="276" w:lineRule="auto"/>
        <w:rPr>
          <w:rStyle w:val="mclose"/>
          <w:rFonts w:ascii="Times New Roman" w:hAnsi="Times New Roman" w:cs="Times New Roman"/>
        </w:rPr>
      </w:pPr>
      <m:oMathPara>
        <m:oMath>
          <m:sSub>
            <m:sSubPr>
              <m:ctrlPr>
                <w:rPr>
                  <w:rStyle w:val="mclose"/>
                  <w:rFonts w:ascii="Cambria Math" w:hAnsi="Cambria Math" w:cs="Times New Roman"/>
                  <w:i/>
                </w:rPr>
              </m:ctrlPr>
            </m:sSubPr>
            <m:e>
              <m:r>
                <w:rPr>
                  <w:rStyle w:val="mclose"/>
                  <w:rFonts w:ascii="Cambria Math" w:hAnsi="Cambria Math" w:cs="Times New Roman"/>
                </w:rPr>
                <m:t>D</m:t>
              </m:r>
            </m:e>
            <m:sub>
              <m:d>
                <m:dPr>
                  <m:begChr m:val="{"/>
                  <m:endChr m:val="}"/>
                  <m:ctrlPr>
                    <w:rPr>
                      <w:rStyle w:val="mclose"/>
                      <w:rFonts w:ascii="Cambria Math" w:hAnsi="Cambria Math" w:cs="Times New Roman"/>
                      <w:i/>
                    </w:rPr>
                  </m:ctrlPr>
                </m:dPr>
                <m:e>
                  <m:r>
                    <w:rPr>
                      <w:rStyle w:val="mclose"/>
                      <w:rFonts w:ascii="Cambria Math" w:hAnsi="Cambria Math" w:cs="Times New Roman"/>
                    </w:rPr>
                    <m:t>u,h</m:t>
                  </m:r>
                </m:e>
              </m:d>
            </m:sub>
          </m:sSub>
          <m:r>
            <w:rPr>
              <w:rStyle w:val="mclose"/>
              <w:rFonts w:ascii="Cambria Math" w:hAnsi="Cambria Math" w:cs="Times New Roman"/>
            </w:rPr>
            <m:t xml:space="preserve">= </m:t>
          </m:r>
          <m:d>
            <m:dPr>
              <m:begChr m:val=""/>
              <m:ctrlPr>
                <w:rPr>
                  <w:rStyle w:val="mclose"/>
                  <w:rFonts w:ascii="Cambria Math" w:hAnsi="Cambria Math" w:cs="Times New Roman"/>
                  <w:i/>
                </w:rPr>
              </m:ctrlPr>
            </m:dPr>
            <m:e>
              <m:d>
                <m:dPr>
                  <m:endChr m:val=""/>
                  <m:ctrlPr>
                    <w:rPr>
                      <w:rStyle w:val="mclose"/>
                      <w:rFonts w:ascii="Cambria Math" w:hAnsi="Cambria Math" w:cs="Times New Roman"/>
                      <w:i/>
                    </w:rPr>
                  </m:ctrlPr>
                </m:dPr>
                <m:e>
                  <m:r>
                    <w:rPr>
                      <w:rStyle w:val="mclose"/>
                      <w:rFonts w:ascii="Cambria Math" w:hAnsi="Cambria Math" w:cs="Times New Roman"/>
                    </w:rPr>
                    <m:t xml:space="preserve"> C ×</m:t>
                  </m:r>
                  <m:sSub>
                    <m:sSubPr>
                      <m:ctrlPr>
                        <w:rPr>
                          <w:rStyle w:val="mclose"/>
                          <w:rFonts w:ascii="Cambria Math" w:hAnsi="Cambria Math" w:cs="Times New Roman"/>
                          <w:i/>
                        </w:rPr>
                      </m:ctrlPr>
                    </m:sSubPr>
                    <m:e>
                      <m:r>
                        <w:rPr>
                          <w:rStyle w:val="mclose"/>
                          <w:rFonts w:ascii="Cambria Math" w:hAnsi="Cambria Math" w:cs="Times New Roman"/>
                        </w:rPr>
                        <m:t>r</m:t>
                      </m:r>
                    </m:e>
                    <m:sub>
                      <m:r>
                        <w:rPr>
                          <w:rStyle w:val="mclose"/>
                          <w:rFonts w:ascii="Cambria Math" w:hAnsi="Cambria Math" w:cs="Times New Roman"/>
                        </w:rPr>
                        <m:t>u</m:t>
                      </m:r>
                    </m:sub>
                  </m:sSub>
                  <m:r>
                    <w:rPr>
                      <w:rStyle w:val="mclose"/>
                      <w:rFonts w:ascii="Cambria Math" w:hAnsi="Cambria Math" w:cs="Times New Roman"/>
                    </w:rPr>
                    <m:t>×</m:t>
                  </m:r>
                  <m:sSub>
                    <m:sSubPr>
                      <m:ctrlPr>
                        <w:rPr>
                          <w:rStyle w:val="mclose"/>
                          <w:rFonts w:ascii="Cambria Math" w:hAnsi="Cambria Math" w:cs="Times New Roman"/>
                          <w:i/>
                        </w:rPr>
                      </m:ctrlPr>
                    </m:sSubPr>
                    <m:e>
                      <m:r>
                        <w:rPr>
                          <w:rStyle w:val="mclose"/>
                          <w:rFonts w:ascii="Cambria Math" w:hAnsi="Cambria Math" w:cs="Times New Roman"/>
                        </w:rPr>
                        <m:t>L</m:t>
                      </m:r>
                    </m:e>
                    <m:sub>
                      <m:r>
                        <w:rPr>
                          <w:rStyle w:val="mclose"/>
                          <w:rFonts w:ascii="Cambria Math" w:hAnsi="Cambria Math" w:cs="Times New Roman"/>
                        </w:rPr>
                        <m:t>h</m:t>
                      </m:r>
                    </m:sub>
                  </m:sSub>
                </m:e>
              </m:d>
            </m:e>
          </m:d>
          <m:r>
            <w:rPr>
              <w:rStyle w:val="mclose"/>
              <w:rFonts w:ascii="Cambria Math" w:hAnsi="Cambria Math" w:cs="Times New Roman"/>
            </w:rPr>
            <m:t>×</m:t>
          </m:r>
          <m:d>
            <m:dPr>
              <m:ctrlPr>
                <w:rPr>
                  <w:rStyle w:val="mclose"/>
                  <w:rFonts w:ascii="Cambria Math" w:hAnsi="Cambria Math" w:cs="Times New Roman"/>
                  <w:i/>
                </w:rPr>
              </m:ctrlPr>
            </m:dPr>
            <m:e>
              <m:r>
                <w:rPr>
                  <w:rStyle w:val="mclose"/>
                  <w:rFonts w:ascii="Cambria Math" w:hAnsi="Cambria Math" w:cs="Times New Roman"/>
                </w:rPr>
                <m:t xml:space="preserve"> 1 + V </m:t>
              </m:r>
            </m:e>
          </m:d>
        </m:oMath>
      </m:oMathPara>
    </w:p>
    <w:p w14:paraId="4190AA1F" w14:textId="72F75B55" w:rsidR="00A47053" w:rsidRPr="00A47053" w:rsidRDefault="00A47053" w:rsidP="000A3A42">
      <w:pPr>
        <w:spacing w:line="276" w:lineRule="auto"/>
        <w:rPr>
          <w:rStyle w:val="mclose"/>
          <w:rFonts w:ascii="Times New Roman" w:hAnsi="Times New Roman" w:cs="Times New Roman"/>
        </w:rPr>
      </w:pPr>
      <m:oMathPara>
        <m:oMath>
          <m:sSub>
            <m:sSubPr>
              <m:ctrlPr>
                <w:rPr>
                  <w:rStyle w:val="mclose"/>
                  <w:rFonts w:ascii="Cambria Math" w:hAnsi="Cambria Math" w:cs="Times New Roman"/>
                  <w:i/>
                </w:rPr>
              </m:ctrlPr>
            </m:sSubPr>
            <m:e>
              <m:r>
                <w:rPr>
                  <w:rStyle w:val="mclose"/>
                  <w:rFonts w:ascii="Cambria Math" w:hAnsi="Cambria Math" w:cs="Times New Roman"/>
                </w:rPr>
                <m:t>D</m:t>
              </m:r>
            </m:e>
            <m:sub>
              <m:d>
                <m:dPr>
                  <m:begChr m:val="{"/>
                  <m:endChr m:val="}"/>
                  <m:ctrlPr>
                    <w:rPr>
                      <w:rStyle w:val="mclose"/>
                      <w:rFonts w:ascii="Cambria Math" w:hAnsi="Cambria Math" w:cs="Times New Roman"/>
                      <w:i/>
                    </w:rPr>
                  </m:ctrlPr>
                </m:dPr>
                <m:e>
                  <m:r>
                    <w:rPr>
                      <w:rStyle w:val="mclose"/>
                      <w:rFonts w:ascii="Cambria Math" w:hAnsi="Cambria Math" w:cs="Times New Roman"/>
                    </w:rPr>
                    <m:t>u,h</m:t>
                  </m:r>
                </m:e>
              </m:d>
            </m:sub>
          </m:sSub>
          <m:r>
            <w:rPr>
              <w:rStyle w:val="mclose"/>
              <w:rFonts w:ascii="Cambria Math" w:hAnsi="Cambria Math"/>
            </w:rPr>
            <m:t>=Final demand for user u at hour h</m:t>
          </m:r>
          <m:r>
            <w:rPr>
              <w:rStyle w:val="mclose"/>
              <w:rFonts w:ascii="Cambria Math" w:hAnsi="Cambria Math"/>
            </w:rPr>
            <w:br/>
          </m:r>
        </m:oMath>
        <m:oMath>
          <m:r>
            <w:rPr>
              <w:rStyle w:val="mclose"/>
              <w:rFonts w:ascii="Cambria Math" w:hAnsi="Cambria Math" w:cs="Times New Roman"/>
            </w:rPr>
            <m:t>C=total network capaacity</m:t>
          </m:r>
          <m:r>
            <w:rPr>
              <w:rStyle w:val="mclose"/>
              <w:rFonts w:ascii="Cambria Math" w:hAnsi="Cambria Math" w:cs="Times New Roman"/>
            </w:rPr>
            <w:br/>
          </m:r>
        </m:oMath>
        <m:oMath>
          <m:sSub>
            <m:sSubPr>
              <m:ctrlPr>
                <w:rPr>
                  <w:rStyle w:val="mclose"/>
                  <w:rFonts w:ascii="Cambria Math" w:hAnsi="Cambria Math" w:cs="Times New Roman"/>
                  <w:i/>
                </w:rPr>
              </m:ctrlPr>
            </m:sSubPr>
            <m:e>
              <m:r>
                <w:rPr>
                  <w:rStyle w:val="mclose"/>
                  <w:rFonts w:ascii="Cambria Math" w:hAnsi="Cambria Math" w:cs="Times New Roman"/>
                </w:rPr>
                <m:t>R</m:t>
              </m:r>
            </m:e>
            <m:sub>
              <m:d>
                <m:dPr>
                  <m:begChr m:val="{"/>
                  <m:endChr m:val="}"/>
                  <m:ctrlPr>
                    <w:rPr>
                      <w:rStyle w:val="mclose"/>
                      <w:rFonts w:ascii="Cambria Math" w:hAnsi="Cambria Math" w:cs="Times New Roman"/>
                      <w:i/>
                    </w:rPr>
                  </m:ctrlPr>
                </m:dPr>
                <m:e>
                  <m:r>
                    <w:rPr>
                      <w:rStyle w:val="mclose"/>
                      <w:rFonts w:ascii="Cambria Math" w:hAnsi="Cambria Math" w:cs="Times New Roman"/>
                    </w:rPr>
                    <m:t>u</m:t>
                  </m:r>
                </m:e>
              </m:d>
            </m:sub>
          </m:sSub>
          <m:r>
            <w:rPr>
              <w:rStyle w:val="mclose"/>
              <w:rFonts w:ascii="Cambria Math" w:hAnsi="Cambria Math" w:cs="Times New Roman"/>
            </w:rPr>
            <m:t xml:space="preserve">=User specific demand ratio </m:t>
          </m:r>
          <m:d>
            <m:dPr>
              <m:ctrlPr>
                <w:rPr>
                  <w:rStyle w:val="mclose"/>
                  <w:rFonts w:ascii="Cambria Math" w:hAnsi="Cambria Math" w:cs="Times New Roman"/>
                  <w:i/>
                </w:rPr>
              </m:ctrlPr>
            </m:dPr>
            <m:e>
              <m:r>
                <w:rPr>
                  <w:rStyle w:val="mclose"/>
                  <w:rFonts w:ascii="Cambria Math" w:hAnsi="Cambria Math" w:cs="Times New Roman"/>
                </w:rPr>
                <m:t>0.5-0.8</m:t>
              </m:r>
            </m:e>
          </m:d>
          <m:r>
            <w:rPr>
              <w:rStyle w:val="mclose"/>
              <w:rFonts w:ascii="Cambria Math" w:hAnsi="Cambria Math" w:cs="Times New Roman"/>
            </w:rPr>
            <w:br/>
          </m:r>
        </m:oMath>
        <m:oMath>
          <m:sSub>
            <m:sSubPr>
              <m:ctrlPr>
                <w:rPr>
                  <w:rStyle w:val="mclose"/>
                  <w:rFonts w:ascii="Cambria Math" w:hAnsi="Cambria Math" w:cs="Times New Roman"/>
                  <w:i/>
                </w:rPr>
              </m:ctrlPr>
            </m:sSubPr>
            <m:e>
              <m:r>
                <w:rPr>
                  <w:rStyle w:val="mclose"/>
                  <w:rFonts w:ascii="Cambria Math" w:hAnsi="Cambria Math" w:cs="Times New Roman"/>
                </w:rPr>
                <m:t>L</m:t>
              </m:r>
            </m:e>
            <m:sub>
              <m:d>
                <m:dPr>
                  <m:begChr m:val="{"/>
                  <m:endChr m:val="}"/>
                  <m:ctrlPr>
                    <w:rPr>
                      <w:rStyle w:val="mclose"/>
                      <w:rFonts w:ascii="Cambria Math" w:hAnsi="Cambria Math" w:cs="Times New Roman"/>
                      <w:i/>
                    </w:rPr>
                  </m:ctrlPr>
                </m:dPr>
                <m:e>
                  <m:r>
                    <w:rPr>
                      <w:rStyle w:val="mclose"/>
                      <w:rFonts w:ascii="Cambria Math" w:hAnsi="Cambria Math" w:cs="Times New Roman"/>
                    </w:rPr>
                    <m:t>h</m:t>
                  </m:r>
                </m:e>
              </m:d>
            </m:sub>
          </m:sSub>
          <m:r>
            <w:rPr>
              <w:rStyle w:val="mclose"/>
              <w:rFonts w:ascii="Cambria Math" w:hAnsi="Cambria Math" w:cs="Times New Roman"/>
            </w:rPr>
            <m:t>=</m:t>
          </m:r>
          <m:r>
            <w:rPr>
              <w:rStyle w:val="mclose"/>
              <w:rFonts w:ascii="Cambria Math" w:hAnsi="Cambria Math" w:cs="Times New Roman"/>
            </w:rPr>
            <m:t>Hourly Load factor</m:t>
          </m:r>
          <m:r>
            <w:rPr>
              <w:rStyle w:val="mclose"/>
              <w:rFonts w:ascii="Cambria Math" w:hAnsi="Cambria Math" w:cs="Times New Roman"/>
            </w:rPr>
            <w:br/>
          </m:r>
        </m:oMath>
        <m:oMath>
          <m:r>
            <w:rPr>
              <w:rStyle w:val="mclose"/>
              <w:rFonts w:ascii="Cambria Math" w:hAnsi="Cambria Math" w:cs="Times New Roman"/>
            </w:rPr>
            <m:t>V</m:t>
          </m:r>
          <m:r>
            <w:rPr>
              <w:rStyle w:val="mclose"/>
              <w:rFonts w:ascii="Cambria Math" w:hAnsi="Cambria Math" w:cs="Times New Roman"/>
            </w:rPr>
            <m:t>=</m:t>
          </m:r>
          <m:r>
            <w:rPr>
              <w:rStyle w:val="mclose"/>
              <w:rFonts w:ascii="Cambria Math" w:hAnsi="Cambria Math" w:cs="Times New Roman"/>
            </w:rPr>
            <m:t>Variation factor, where V ~ U(-0.1,0.1)</m:t>
          </m:r>
        </m:oMath>
      </m:oMathPara>
    </w:p>
    <w:p w14:paraId="44F848FD" w14:textId="77777777" w:rsidR="00A47053" w:rsidRPr="00A47053" w:rsidRDefault="00A47053" w:rsidP="006B0BC5">
      <w:pPr>
        <w:rPr>
          <w:rStyle w:val="mclose"/>
          <w:rFonts w:ascii="Times New Roman" w:hAnsi="Times New Roman" w:cs="Times New Roman"/>
        </w:rPr>
      </w:pPr>
    </w:p>
    <w:p w14:paraId="39632884" w14:textId="77777777" w:rsidR="00872348" w:rsidRDefault="00872348" w:rsidP="00872348">
      <w:pPr>
        <w:pStyle w:val="ListParagraph"/>
        <w:rPr>
          <w:rStyle w:val="mclose"/>
        </w:rPr>
      </w:pPr>
    </w:p>
    <w:p w14:paraId="77034E19" w14:textId="77777777" w:rsidR="00A47053" w:rsidRDefault="00A47053" w:rsidP="00872348">
      <w:pPr>
        <w:pStyle w:val="ListParagraph"/>
        <w:rPr>
          <w:rStyle w:val="mclose"/>
        </w:rPr>
      </w:pPr>
    </w:p>
    <w:p w14:paraId="1FC12F0A" w14:textId="77777777" w:rsidR="00A47053" w:rsidRDefault="00A47053" w:rsidP="00872348">
      <w:pPr>
        <w:pStyle w:val="ListParagraph"/>
        <w:rPr>
          <w:rStyle w:val="mclose"/>
        </w:rPr>
      </w:pPr>
    </w:p>
    <w:p w14:paraId="1B1ACF5E" w14:textId="7404B4A8" w:rsidR="00A867D0" w:rsidRPr="00872348" w:rsidRDefault="003A1E0A" w:rsidP="000A3A42">
      <w:pPr>
        <w:pStyle w:val="Heading2"/>
        <w:spacing w:line="276" w:lineRule="auto"/>
        <w:rPr>
          <w:rFonts w:ascii="Times New Roman" w:hAnsi="Times New Roman" w:cs="Times New Roman"/>
        </w:rPr>
      </w:pPr>
      <w:bookmarkStart w:id="5" w:name="_Toc191766643"/>
      <w:r>
        <w:rPr>
          <w:rFonts w:ascii="Times New Roman" w:hAnsi="Times New Roman" w:cs="Times New Roman"/>
        </w:rPr>
        <w:t xml:space="preserve">2.2 </w:t>
      </w:r>
      <w:r w:rsidR="00A867D0" w:rsidRPr="00872348">
        <w:rPr>
          <w:rFonts w:ascii="Times New Roman" w:hAnsi="Times New Roman" w:cs="Times New Roman"/>
        </w:rPr>
        <w:t>Imple</w:t>
      </w:r>
      <w:r w:rsidR="00A6594D" w:rsidRPr="00872348">
        <w:rPr>
          <w:rFonts w:ascii="Times New Roman" w:hAnsi="Times New Roman" w:cs="Times New Roman"/>
        </w:rPr>
        <w:t>me</w:t>
      </w:r>
      <w:r w:rsidR="00A867D0" w:rsidRPr="00872348">
        <w:rPr>
          <w:rFonts w:ascii="Times New Roman" w:hAnsi="Times New Roman" w:cs="Times New Roman"/>
        </w:rPr>
        <w:t>ntation of AIMD</w:t>
      </w:r>
      <w:bookmarkEnd w:id="5"/>
    </w:p>
    <w:p w14:paraId="736965CC" w14:textId="409D9628" w:rsidR="00A6594D" w:rsidRPr="001B4835" w:rsidRDefault="00A6594D" w:rsidP="000A3A42">
      <w:pPr>
        <w:spacing w:line="276" w:lineRule="auto"/>
        <w:rPr>
          <w:rFonts w:ascii="Times New Roman" w:eastAsia="Times New Roman" w:hAnsi="Times New Roman" w:cs="Times New Roman"/>
          <w:lang w:val="en-SG"/>
        </w:rPr>
      </w:pPr>
      <w:r w:rsidRPr="001B4835">
        <w:rPr>
          <w:rFonts w:ascii="Times New Roman" w:hAnsi="Times New Roman" w:cs="Times New Roman"/>
        </w:rPr>
        <w:t xml:space="preserve">My implementation of AIMD is inspired by Prof Tan Chee Wei’s </w:t>
      </w:r>
      <w:proofErr w:type="spellStart"/>
      <w:r w:rsidRPr="001B4835">
        <w:rPr>
          <w:rFonts w:ascii="Times New Roman" w:hAnsi="Times New Roman" w:cs="Times New Roman"/>
        </w:rPr>
        <w:t>Matlab</w:t>
      </w:r>
      <w:proofErr w:type="spellEnd"/>
      <w:r w:rsidRPr="001B4835">
        <w:rPr>
          <w:rFonts w:ascii="Times New Roman" w:hAnsi="Times New Roman" w:cs="Times New Roman"/>
        </w:rPr>
        <w:t xml:space="preserve"> code shown during tutorial. The important thing to take note of is the </w:t>
      </w:r>
      <w:r w:rsidRPr="001B4835">
        <w:rPr>
          <w:rFonts w:ascii="Times New Roman" w:eastAsia="Times New Roman" w:hAnsi="Times New Roman" w:cs="Times New Roman"/>
          <w:lang w:val="en-SG"/>
        </w:rPr>
        <w:t>α</w:t>
      </w:r>
      <w:r w:rsidRPr="001B4835">
        <w:rPr>
          <w:rFonts w:ascii="Times New Roman" w:eastAsia="Times New Roman" w:hAnsi="Times New Roman" w:cs="Times New Roman"/>
          <w:lang w:val="en-SG"/>
        </w:rPr>
        <w:t xml:space="preserve"> and </w:t>
      </w:r>
      <w:r w:rsidRPr="001B4835">
        <w:rPr>
          <w:rFonts w:ascii="Times New Roman" w:eastAsia="Times New Roman" w:hAnsi="Times New Roman" w:cs="Times New Roman"/>
          <w:lang w:val="en-SG"/>
        </w:rPr>
        <w:t>β</w:t>
      </w:r>
      <w:r w:rsidRPr="001B4835">
        <w:rPr>
          <w:rFonts w:ascii="Times New Roman" w:eastAsia="Times New Roman" w:hAnsi="Times New Roman" w:cs="Times New Roman"/>
          <w:lang w:val="en-SG"/>
        </w:rPr>
        <w:t xml:space="preserve"> values. </w:t>
      </w:r>
    </w:p>
    <w:tbl>
      <w:tblPr>
        <w:tblStyle w:val="TableGrid"/>
        <w:tblW w:w="0" w:type="auto"/>
        <w:tblInd w:w="-5" w:type="dxa"/>
        <w:tblLook w:val="04A0" w:firstRow="1" w:lastRow="0" w:firstColumn="1" w:lastColumn="0" w:noHBand="0" w:noVBand="1"/>
      </w:tblPr>
      <w:tblGrid>
        <w:gridCol w:w="1242"/>
        <w:gridCol w:w="1368"/>
        <w:gridCol w:w="2340"/>
        <w:gridCol w:w="4405"/>
      </w:tblGrid>
      <w:tr w:rsidR="00A6594D" w:rsidRPr="001B4835" w14:paraId="738BCB45" w14:textId="77777777" w:rsidTr="00E10C34">
        <w:trPr>
          <w:trHeight w:val="674"/>
        </w:trPr>
        <w:tc>
          <w:tcPr>
            <w:tcW w:w="1242" w:type="dxa"/>
          </w:tcPr>
          <w:p w14:paraId="5CB84BEE" w14:textId="7F447563"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Variable</w:t>
            </w:r>
          </w:p>
        </w:tc>
        <w:tc>
          <w:tcPr>
            <w:tcW w:w="1368" w:type="dxa"/>
          </w:tcPr>
          <w:p w14:paraId="2545CA32" w14:textId="595486C6" w:rsidR="00A6594D" w:rsidRPr="001B4835" w:rsidRDefault="001B4835" w:rsidP="000A3A42">
            <w:pPr>
              <w:spacing w:line="276" w:lineRule="auto"/>
              <w:rPr>
                <w:rFonts w:ascii="Times New Roman" w:hAnsi="Times New Roman" w:cs="Times New Roman"/>
                <w:b/>
                <w:bCs/>
              </w:rPr>
            </w:pPr>
            <w:r>
              <w:rPr>
                <w:rFonts w:ascii="Times New Roman" w:hAnsi="Times New Roman" w:cs="Times New Roman"/>
                <w:b/>
                <w:bCs/>
              </w:rPr>
              <w:t xml:space="preserve">Initial </w:t>
            </w:r>
            <w:r w:rsidR="00A6594D" w:rsidRPr="001B4835">
              <w:rPr>
                <w:rFonts w:ascii="Times New Roman" w:hAnsi="Times New Roman" w:cs="Times New Roman"/>
                <w:b/>
                <w:bCs/>
              </w:rPr>
              <w:t>Value</w:t>
            </w:r>
          </w:p>
        </w:tc>
        <w:tc>
          <w:tcPr>
            <w:tcW w:w="2340" w:type="dxa"/>
          </w:tcPr>
          <w:p w14:paraId="14D6C071" w14:textId="34B51FA4"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Formula for change</w:t>
            </w:r>
          </w:p>
        </w:tc>
        <w:tc>
          <w:tcPr>
            <w:tcW w:w="4405" w:type="dxa"/>
          </w:tcPr>
          <w:p w14:paraId="016AA6C0" w14:textId="01682EC4"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Remarks</w:t>
            </w:r>
          </w:p>
        </w:tc>
      </w:tr>
      <w:tr w:rsidR="00A6594D" w:rsidRPr="001B4835" w14:paraId="63236C23" w14:textId="77777777" w:rsidTr="00E10C34">
        <w:tc>
          <w:tcPr>
            <w:tcW w:w="1242" w:type="dxa"/>
          </w:tcPr>
          <w:p w14:paraId="550206C2" w14:textId="7F0692B9"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α</w:t>
            </w:r>
          </w:p>
        </w:tc>
        <w:tc>
          <w:tcPr>
            <w:tcW w:w="1368" w:type="dxa"/>
          </w:tcPr>
          <w:p w14:paraId="49CA2D0C" w14:textId="627A7216"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1 </w:t>
            </w:r>
          </w:p>
        </w:tc>
        <w:tc>
          <w:tcPr>
            <w:tcW w:w="2340" w:type="dxa"/>
          </w:tcPr>
          <w:p w14:paraId="02311F06" w14:textId="3B87999B"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NIL (Fixed value)</w:t>
            </w:r>
          </w:p>
        </w:tc>
        <w:tc>
          <w:tcPr>
            <w:tcW w:w="4405" w:type="dxa"/>
          </w:tcPr>
          <w:p w14:paraId="6C2F06C4" w14:textId="0DA15B1D"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Increase congestion window size by </w:t>
            </w:r>
            <w:r w:rsidRPr="001B4835">
              <w:rPr>
                <w:rFonts w:ascii="Times New Roman" w:eastAsia="Times New Roman" w:hAnsi="Times New Roman" w:cs="Times New Roman"/>
                <w:lang w:val="en-SG"/>
              </w:rPr>
              <w:t>α</w:t>
            </w:r>
            <w:r w:rsidRPr="001B4835">
              <w:rPr>
                <w:rFonts w:ascii="Times New Roman" w:hAnsi="Times New Roman" w:cs="Times New Roman"/>
              </w:rPr>
              <w:t xml:space="preserve"> during the Additive Increase (AI) phase</w:t>
            </w:r>
          </w:p>
        </w:tc>
      </w:tr>
      <w:tr w:rsidR="00A6594D" w:rsidRPr="001B4835" w14:paraId="039660FA" w14:textId="77777777" w:rsidTr="00E10C34">
        <w:tc>
          <w:tcPr>
            <w:tcW w:w="1242" w:type="dxa"/>
          </w:tcPr>
          <w:p w14:paraId="60F859F2" w14:textId="6B4EF834"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β</w:t>
            </w:r>
          </w:p>
        </w:tc>
        <w:tc>
          <w:tcPr>
            <w:tcW w:w="1368" w:type="dxa"/>
          </w:tcPr>
          <w:p w14:paraId="329F93F3" w14:textId="187B2019"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0.5</w:t>
            </w:r>
          </w:p>
        </w:tc>
        <w:tc>
          <w:tcPr>
            <w:tcW w:w="2340" w:type="dxa"/>
          </w:tcPr>
          <w:p w14:paraId="11481A63" w14:textId="2A873471"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NIL (Fixed value)</w:t>
            </w:r>
          </w:p>
        </w:tc>
        <w:tc>
          <w:tcPr>
            <w:tcW w:w="4405" w:type="dxa"/>
          </w:tcPr>
          <w:p w14:paraId="2EFB8E7F" w14:textId="176C3277"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Scale</w:t>
            </w:r>
            <w:r w:rsidR="00E10C34">
              <w:rPr>
                <w:rFonts w:ascii="Times New Roman" w:hAnsi="Times New Roman" w:cs="Times New Roman"/>
              </w:rPr>
              <w:t xml:space="preserve"> </w:t>
            </w:r>
            <w:r w:rsidRPr="001B4835">
              <w:rPr>
                <w:rFonts w:ascii="Times New Roman" w:hAnsi="Times New Roman" w:cs="Times New Roman"/>
              </w:rPr>
              <w:t xml:space="preserve">congestion window size by factor of </w:t>
            </w:r>
            <w:r w:rsidRPr="001B4835">
              <w:rPr>
                <w:rFonts w:ascii="Times New Roman" w:eastAsia="Times New Roman" w:hAnsi="Times New Roman" w:cs="Times New Roman"/>
                <w:lang w:val="en-SG"/>
              </w:rPr>
              <w:t>β</w:t>
            </w:r>
            <w:r w:rsidRPr="001B4835">
              <w:rPr>
                <w:rFonts w:ascii="Times New Roman" w:eastAsia="Times New Roman" w:hAnsi="Times New Roman" w:cs="Times New Roman"/>
                <w:lang w:val="en-SG"/>
              </w:rPr>
              <w:t xml:space="preserve"> during the </w:t>
            </w:r>
            <w:proofErr w:type="spellStart"/>
            <w:r w:rsidRPr="001B4835">
              <w:rPr>
                <w:rFonts w:ascii="Times New Roman" w:eastAsia="Times New Roman" w:hAnsi="Times New Roman" w:cs="Times New Roman"/>
                <w:lang w:val="en-SG"/>
              </w:rPr>
              <w:t>Multiplative</w:t>
            </w:r>
            <w:proofErr w:type="spellEnd"/>
            <w:r w:rsidRPr="001B4835">
              <w:rPr>
                <w:rFonts w:ascii="Times New Roman" w:eastAsia="Times New Roman" w:hAnsi="Times New Roman" w:cs="Times New Roman"/>
                <w:lang w:val="en-SG"/>
              </w:rPr>
              <w:t xml:space="preserve"> Decrease phase</w:t>
            </w:r>
          </w:p>
        </w:tc>
      </w:tr>
    </w:tbl>
    <w:p w14:paraId="6C6BC5B3" w14:textId="582B58FF" w:rsidR="00A6594D" w:rsidRPr="001B4835" w:rsidRDefault="003A1E0A" w:rsidP="000A3A42">
      <w:pPr>
        <w:pStyle w:val="Heading2"/>
        <w:spacing w:line="276" w:lineRule="auto"/>
        <w:rPr>
          <w:rFonts w:ascii="Times New Roman" w:hAnsi="Times New Roman" w:cs="Times New Roman"/>
        </w:rPr>
      </w:pPr>
      <w:bookmarkStart w:id="6" w:name="_Toc191766644"/>
      <w:r>
        <w:rPr>
          <w:rFonts w:ascii="Times New Roman" w:hAnsi="Times New Roman" w:cs="Times New Roman"/>
        </w:rPr>
        <w:t xml:space="preserve">2.3 </w:t>
      </w:r>
      <w:r w:rsidR="00A6594D" w:rsidRPr="001B4835">
        <w:rPr>
          <w:rFonts w:ascii="Times New Roman" w:hAnsi="Times New Roman" w:cs="Times New Roman"/>
        </w:rPr>
        <w:t>Implementation of DTBC</w:t>
      </w:r>
      <w:bookmarkEnd w:id="6"/>
    </w:p>
    <w:p w14:paraId="31CE6740" w14:textId="60C41314" w:rsidR="001B4835" w:rsidRPr="001B4835" w:rsidRDefault="001B4835" w:rsidP="000A3A42">
      <w:pPr>
        <w:spacing w:line="276" w:lineRule="auto"/>
        <w:rPr>
          <w:rFonts w:ascii="Times New Roman" w:hAnsi="Times New Roman" w:cs="Times New Roman"/>
        </w:rPr>
      </w:pPr>
      <w:r w:rsidRPr="001B4835">
        <w:rPr>
          <w:rFonts w:ascii="Times New Roman" w:hAnsi="Times New Roman" w:cs="Times New Roman"/>
        </w:rPr>
        <w:t xml:space="preserve">Let’s introduce a new variable here, </w:t>
      </w:r>
      <w:hyperlink r:id="rId9"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r w:rsidRPr="001B4835">
        <w:rPr>
          <w:rFonts w:ascii="Times New Roman" w:hAnsi="Times New Roman" w:cs="Times New Roman"/>
        </w:rPr>
        <w:t xml:space="preserve"> which represents the </w:t>
      </w:r>
      <w:r>
        <w:rPr>
          <w:rFonts w:ascii="Times New Roman" w:hAnsi="Times New Roman" w:cs="Times New Roman"/>
        </w:rPr>
        <w:t>current D</w:t>
      </w:r>
      <w:r w:rsidRPr="001B4835">
        <w:rPr>
          <w:rFonts w:ascii="Times New Roman" w:hAnsi="Times New Roman" w:cs="Times New Roman"/>
        </w:rPr>
        <w:t xml:space="preserve">emand </w:t>
      </w:r>
      <w:r>
        <w:rPr>
          <w:rFonts w:ascii="Times New Roman" w:hAnsi="Times New Roman" w:cs="Times New Roman"/>
        </w:rPr>
        <w:t>F</w:t>
      </w:r>
      <w:r w:rsidRPr="001B4835">
        <w:rPr>
          <w:rFonts w:ascii="Times New Roman" w:hAnsi="Times New Roman" w:cs="Times New Roman"/>
        </w:rPr>
        <w:t>actor as determined by the</w:t>
      </w:r>
      <w:r>
        <w:rPr>
          <w:rFonts w:ascii="Times New Roman" w:hAnsi="Times New Roman" w:cs="Times New Roman"/>
        </w:rPr>
        <w:t xml:space="preserve"> traffic of the time of the day</w:t>
      </w:r>
    </w:p>
    <w:tbl>
      <w:tblPr>
        <w:tblStyle w:val="TableGrid"/>
        <w:tblW w:w="0" w:type="auto"/>
        <w:tblInd w:w="-5" w:type="dxa"/>
        <w:tblLook w:val="04A0" w:firstRow="1" w:lastRow="0" w:firstColumn="1" w:lastColumn="0" w:noHBand="0" w:noVBand="1"/>
      </w:tblPr>
      <w:tblGrid>
        <w:gridCol w:w="1247"/>
        <w:gridCol w:w="1631"/>
        <w:gridCol w:w="2342"/>
        <w:gridCol w:w="4135"/>
      </w:tblGrid>
      <w:tr w:rsidR="00A6594D" w:rsidRPr="001B4835" w14:paraId="3FE800DE" w14:textId="77777777" w:rsidTr="00E10C34">
        <w:trPr>
          <w:trHeight w:val="674"/>
        </w:trPr>
        <w:tc>
          <w:tcPr>
            <w:tcW w:w="1247" w:type="dxa"/>
          </w:tcPr>
          <w:p w14:paraId="5E6C9D6E" w14:textId="77777777"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Variable</w:t>
            </w:r>
          </w:p>
        </w:tc>
        <w:tc>
          <w:tcPr>
            <w:tcW w:w="1631" w:type="dxa"/>
          </w:tcPr>
          <w:p w14:paraId="07E065EC" w14:textId="6AF533E0" w:rsidR="00A6594D" w:rsidRPr="001B4835" w:rsidRDefault="001B4835" w:rsidP="000A3A42">
            <w:pPr>
              <w:spacing w:line="276" w:lineRule="auto"/>
              <w:rPr>
                <w:rFonts w:ascii="Times New Roman" w:hAnsi="Times New Roman" w:cs="Times New Roman"/>
                <w:b/>
                <w:bCs/>
              </w:rPr>
            </w:pPr>
            <w:r>
              <w:rPr>
                <w:rFonts w:ascii="Times New Roman" w:hAnsi="Times New Roman" w:cs="Times New Roman"/>
                <w:b/>
                <w:bCs/>
              </w:rPr>
              <w:t xml:space="preserve">Initial </w:t>
            </w:r>
            <w:r w:rsidR="00A6594D" w:rsidRPr="001B4835">
              <w:rPr>
                <w:rFonts w:ascii="Times New Roman" w:hAnsi="Times New Roman" w:cs="Times New Roman"/>
                <w:b/>
                <w:bCs/>
              </w:rPr>
              <w:t>Value</w:t>
            </w:r>
          </w:p>
        </w:tc>
        <w:tc>
          <w:tcPr>
            <w:tcW w:w="2342" w:type="dxa"/>
          </w:tcPr>
          <w:p w14:paraId="46B2C3DC" w14:textId="77777777"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Formula for change</w:t>
            </w:r>
          </w:p>
        </w:tc>
        <w:tc>
          <w:tcPr>
            <w:tcW w:w="4135" w:type="dxa"/>
          </w:tcPr>
          <w:p w14:paraId="5310A071" w14:textId="77777777" w:rsidR="00A6594D" w:rsidRPr="001B4835" w:rsidRDefault="00A6594D" w:rsidP="000A3A42">
            <w:pPr>
              <w:spacing w:line="276" w:lineRule="auto"/>
              <w:rPr>
                <w:rFonts w:ascii="Times New Roman" w:hAnsi="Times New Roman" w:cs="Times New Roman"/>
                <w:b/>
                <w:bCs/>
              </w:rPr>
            </w:pPr>
            <w:r w:rsidRPr="001B4835">
              <w:rPr>
                <w:rFonts w:ascii="Times New Roman" w:hAnsi="Times New Roman" w:cs="Times New Roman"/>
                <w:b/>
                <w:bCs/>
              </w:rPr>
              <w:t>Remarks</w:t>
            </w:r>
          </w:p>
        </w:tc>
      </w:tr>
      <w:tr w:rsidR="00A6594D" w:rsidRPr="001B4835" w14:paraId="04E1A226" w14:textId="77777777" w:rsidTr="00E10C34">
        <w:tc>
          <w:tcPr>
            <w:tcW w:w="1247" w:type="dxa"/>
          </w:tcPr>
          <w:p w14:paraId="42761B1E" w14:textId="77777777"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α</w:t>
            </w:r>
          </w:p>
        </w:tc>
        <w:tc>
          <w:tcPr>
            <w:tcW w:w="1631" w:type="dxa"/>
          </w:tcPr>
          <w:p w14:paraId="47FB18E7" w14:textId="77777777"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1 </w:t>
            </w:r>
          </w:p>
        </w:tc>
        <w:tc>
          <w:tcPr>
            <w:tcW w:w="2342" w:type="dxa"/>
          </w:tcPr>
          <w:p w14:paraId="06F728F1" w14:textId="79F50F2C" w:rsidR="00A6594D" w:rsidRPr="001B4835" w:rsidRDefault="001B4835" w:rsidP="000A3A42">
            <w:pPr>
              <w:spacing w:line="276" w:lineRule="auto"/>
              <w:rPr>
                <w:rFonts w:ascii="Times New Roman" w:hAnsi="Times New Roman" w:cs="Times New Roman"/>
              </w:rPr>
            </w:pPr>
            <w:r w:rsidRPr="001B4835">
              <w:rPr>
                <w:rFonts w:ascii="Times New Roman" w:eastAsia="Times New Roman" w:hAnsi="Times New Roman" w:cs="Times New Roman"/>
                <w:b/>
                <w:bCs/>
                <w:lang w:val="en-SG"/>
              </w:rPr>
              <w:t>α</w:t>
            </w:r>
            <w:r>
              <w:rPr>
                <w:rFonts w:ascii="Times New Roman" w:hAnsi="Times New Roman" w:cs="Times New Roman"/>
              </w:rPr>
              <w:t xml:space="preserve"> / </w:t>
            </w:r>
            <w:hyperlink r:id="rId10"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p>
        </w:tc>
        <w:tc>
          <w:tcPr>
            <w:tcW w:w="4135" w:type="dxa"/>
          </w:tcPr>
          <w:p w14:paraId="52EA62EB" w14:textId="035E678B"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 xml:space="preserve">Increase congestion window size by </w:t>
            </w:r>
            <w:r w:rsidRPr="001B4835">
              <w:rPr>
                <w:rFonts w:ascii="Times New Roman" w:eastAsia="Times New Roman" w:hAnsi="Times New Roman" w:cs="Times New Roman"/>
                <w:lang w:val="en-SG"/>
              </w:rPr>
              <w:t>α</w:t>
            </w:r>
            <w:r w:rsidRPr="001B4835">
              <w:rPr>
                <w:rFonts w:ascii="Times New Roman" w:hAnsi="Times New Roman" w:cs="Times New Roman"/>
              </w:rPr>
              <w:t xml:space="preserve"> during the </w:t>
            </w:r>
            <w:r w:rsidR="00AB7D67">
              <w:rPr>
                <w:rFonts w:ascii="Times New Roman" w:hAnsi="Times New Roman" w:cs="Times New Roman"/>
              </w:rPr>
              <w:t>AI Phase</w:t>
            </w:r>
          </w:p>
        </w:tc>
      </w:tr>
      <w:tr w:rsidR="00A6594D" w:rsidRPr="001B4835" w14:paraId="78645E2F" w14:textId="77777777" w:rsidTr="00E10C34">
        <w:tc>
          <w:tcPr>
            <w:tcW w:w="1247" w:type="dxa"/>
          </w:tcPr>
          <w:p w14:paraId="5F1637F0" w14:textId="77777777" w:rsidR="00A6594D" w:rsidRPr="001B4835" w:rsidRDefault="00A6594D" w:rsidP="000A3A42">
            <w:pPr>
              <w:spacing w:line="276" w:lineRule="auto"/>
              <w:rPr>
                <w:rFonts w:ascii="Times New Roman" w:hAnsi="Times New Roman" w:cs="Times New Roman"/>
                <w:b/>
                <w:bCs/>
              </w:rPr>
            </w:pPr>
            <w:r w:rsidRPr="001B4835">
              <w:rPr>
                <w:rFonts w:ascii="Times New Roman" w:eastAsia="Times New Roman" w:hAnsi="Times New Roman" w:cs="Times New Roman"/>
                <w:b/>
                <w:bCs/>
                <w:lang w:val="en-SG"/>
              </w:rPr>
              <w:t>β</w:t>
            </w:r>
          </w:p>
        </w:tc>
        <w:tc>
          <w:tcPr>
            <w:tcW w:w="1631" w:type="dxa"/>
          </w:tcPr>
          <w:p w14:paraId="726CCB80" w14:textId="77777777"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0.5</w:t>
            </w:r>
          </w:p>
        </w:tc>
        <w:tc>
          <w:tcPr>
            <w:tcW w:w="2342" w:type="dxa"/>
          </w:tcPr>
          <w:p w14:paraId="52C7DB1F" w14:textId="4813D1E1" w:rsidR="00A6594D" w:rsidRPr="001B4835" w:rsidRDefault="001B4835" w:rsidP="000A3A42">
            <w:pPr>
              <w:spacing w:line="276" w:lineRule="auto"/>
              <w:rPr>
                <w:rFonts w:ascii="Times New Roman" w:hAnsi="Times New Roman" w:cs="Times New Roman"/>
              </w:rPr>
            </w:pPr>
            <w:r>
              <w:rPr>
                <w:rFonts w:ascii="Times New Roman" w:hAnsi="Times New Roman" w:cs="Times New Roman"/>
              </w:rPr>
              <w:t>1 – ((1-</w:t>
            </w:r>
            <w:r w:rsidRPr="001B4835">
              <w:rPr>
                <w:rFonts w:ascii="Times New Roman" w:eastAsia="Times New Roman" w:hAnsi="Times New Roman" w:cs="Times New Roman"/>
                <w:b/>
                <w:bCs/>
                <w:lang w:val="en-SG"/>
              </w:rPr>
              <w:t xml:space="preserve"> </w:t>
            </w:r>
            <w:r w:rsidRPr="001B4835">
              <w:rPr>
                <w:rFonts w:ascii="Times New Roman" w:eastAsia="Times New Roman" w:hAnsi="Times New Roman" w:cs="Times New Roman"/>
                <w:b/>
                <w:bCs/>
                <w:lang w:val="en-SG"/>
              </w:rPr>
              <w:t>β</w:t>
            </w:r>
            <w:r>
              <w:rPr>
                <w:rFonts w:ascii="Times New Roman" w:eastAsia="Times New Roman" w:hAnsi="Times New Roman" w:cs="Times New Roman"/>
                <w:b/>
                <w:bCs/>
                <w:lang w:val="en-SG"/>
              </w:rPr>
              <w:t xml:space="preserve">) * </w:t>
            </w:r>
            <w:hyperlink r:id="rId11"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r>
              <w:rPr>
                <w:rFonts w:ascii="Times New Roman" w:hAnsi="Times New Roman" w:cs="Times New Roman"/>
                <w:b/>
                <w:bCs/>
                <w:color w:val="000000" w:themeColor="text1"/>
              </w:rPr>
              <w:t>)</w:t>
            </w:r>
          </w:p>
        </w:tc>
        <w:tc>
          <w:tcPr>
            <w:tcW w:w="4135" w:type="dxa"/>
          </w:tcPr>
          <w:p w14:paraId="582E0436" w14:textId="234E33FE" w:rsidR="00A6594D" w:rsidRPr="001B4835" w:rsidRDefault="00A6594D" w:rsidP="000A3A42">
            <w:pPr>
              <w:spacing w:line="276" w:lineRule="auto"/>
              <w:rPr>
                <w:rFonts w:ascii="Times New Roman" w:hAnsi="Times New Roman" w:cs="Times New Roman"/>
              </w:rPr>
            </w:pPr>
            <w:r w:rsidRPr="001B4835">
              <w:rPr>
                <w:rFonts w:ascii="Times New Roman" w:hAnsi="Times New Roman" w:cs="Times New Roman"/>
              </w:rPr>
              <w:t>Scale</w:t>
            </w:r>
            <w:r w:rsidR="001B4835">
              <w:rPr>
                <w:rFonts w:ascii="Times New Roman" w:hAnsi="Times New Roman" w:cs="Times New Roman"/>
              </w:rPr>
              <w:t xml:space="preserve"> </w:t>
            </w:r>
            <w:r w:rsidRPr="001B4835">
              <w:rPr>
                <w:rFonts w:ascii="Times New Roman" w:hAnsi="Times New Roman" w:cs="Times New Roman"/>
              </w:rPr>
              <w:t xml:space="preserve">congestion window size by factor of </w:t>
            </w:r>
            <w:r w:rsidRPr="001B4835">
              <w:rPr>
                <w:rFonts w:ascii="Times New Roman" w:eastAsia="Times New Roman" w:hAnsi="Times New Roman" w:cs="Times New Roman"/>
                <w:lang w:val="en-SG"/>
              </w:rPr>
              <w:t>β during the M</w:t>
            </w:r>
            <w:r w:rsidR="00AB7D67">
              <w:rPr>
                <w:rFonts w:ascii="Times New Roman" w:eastAsia="Times New Roman" w:hAnsi="Times New Roman" w:cs="Times New Roman"/>
                <w:lang w:val="en-SG"/>
              </w:rPr>
              <w:t xml:space="preserve">D </w:t>
            </w:r>
            <w:r w:rsidRPr="001B4835">
              <w:rPr>
                <w:rFonts w:ascii="Times New Roman" w:eastAsia="Times New Roman" w:hAnsi="Times New Roman" w:cs="Times New Roman"/>
                <w:lang w:val="en-SG"/>
              </w:rPr>
              <w:t>phase</w:t>
            </w:r>
          </w:p>
        </w:tc>
      </w:tr>
      <w:tr w:rsidR="001B4835" w:rsidRPr="001B4835" w14:paraId="1173D62D" w14:textId="77777777" w:rsidTr="00E10C34">
        <w:tc>
          <w:tcPr>
            <w:tcW w:w="1247" w:type="dxa"/>
          </w:tcPr>
          <w:p w14:paraId="13390B2C" w14:textId="23EC3153" w:rsidR="001B4835" w:rsidRPr="001B4835" w:rsidRDefault="001B4835" w:rsidP="000A3A42">
            <w:pPr>
              <w:spacing w:line="276" w:lineRule="auto"/>
              <w:rPr>
                <w:rFonts w:ascii="Times New Roman" w:eastAsia="Times New Roman" w:hAnsi="Times New Roman" w:cs="Times New Roman"/>
                <w:b/>
                <w:bCs/>
                <w:lang w:val="en-SG"/>
              </w:rPr>
            </w:pPr>
            <w:hyperlink r:id="rId12" w:tooltip="Greek small letter sigma" w:history="1">
              <w:r w:rsidRPr="001B4835">
                <w:rPr>
                  <w:rStyle w:val="Hyperlink"/>
                  <w:rFonts w:ascii="Times New Roman" w:hAnsi="Times New Roman" w:cs="Times New Roman"/>
                  <w:b/>
                  <w:bCs/>
                  <w:color w:val="000000" w:themeColor="text1"/>
                  <w:u w:val="none"/>
                  <w:shd w:val="clear" w:color="auto" w:fill="FFFFFF"/>
                </w:rPr>
                <w:t>σ</w:t>
              </w:r>
            </w:hyperlink>
          </w:p>
        </w:tc>
        <w:tc>
          <w:tcPr>
            <w:tcW w:w="1631" w:type="dxa"/>
          </w:tcPr>
          <w:p w14:paraId="0E6E46DE" w14:textId="3C7C0EC2" w:rsidR="001B4835" w:rsidRPr="001B4835" w:rsidRDefault="001B4835" w:rsidP="000A3A42">
            <w:pPr>
              <w:spacing w:line="276" w:lineRule="auto"/>
              <w:rPr>
                <w:rFonts w:ascii="Times New Roman" w:hAnsi="Times New Roman" w:cs="Times New Roman"/>
              </w:rPr>
            </w:pPr>
            <w:r>
              <w:rPr>
                <w:rFonts w:ascii="Times New Roman" w:hAnsi="Times New Roman" w:cs="Times New Roman"/>
              </w:rPr>
              <w:t>[0.4,1.3]</w:t>
            </w:r>
          </w:p>
        </w:tc>
        <w:tc>
          <w:tcPr>
            <w:tcW w:w="2342" w:type="dxa"/>
          </w:tcPr>
          <w:p w14:paraId="37A168BF" w14:textId="1EE07678" w:rsidR="001B4835" w:rsidRPr="001B4835" w:rsidRDefault="001B4835" w:rsidP="000A3A42">
            <w:pPr>
              <w:spacing w:line="276" w:lineRule="auto"/>
              <w:rPr>
                <w:rFonts w:ascii="Times New Roman" w:hAnsi="Times New Roman" w:cs="Times New Roman"/>
              </w:rPr>
            </w:pPr>
            <w:r>
              <w:rPr>
                <w:rFonts w:ascii="Times New Roman" w:hAnsi="Times New Roman" w:cs="Times New Roman"/>
              </w:rPr>
              <w:t>-</w:t>
            </w:r>
          </w:p>
        </w:tc>
        <w:tc>
          <w:tcPr>
            <w:tcW w:w="4135" w:type="dxa"/>
          </w:tcPr>
          <w:p w14:paraId="463C46C5" w14:textId="65AFA882" w:rsidR="001B4835" w:rsidRPr="001B4835" w:rsidRDefault="001B4835" w:rsidP="000A3A42">
            <w:pPr>
              <w:spacing w:line="276" w:lineRule="auto"/>
              <w:rPr>
                <w:rFonts w:ascii="Times New Roman" w:hAnsi="Times New Roman" w:cs="Times New Roman"/>
              </w:rPr>
            </w:pPr>
            <w:r>
              <w:rPr>
                <w:rFonts w:ascii="Times New Roman" w:hAnsi="Times New Roman" w:cs="Times New Roman"/>
              </w:rPr>
              <w:t>Changed based on time of the day</w:t>
            </w:r>
          </w:p>
        </w:tc>
      </w:tr>
    </w:tbl>
    <w:p w14:paraId="04E371CF" w14:textId="6A75F6CE" w:rsidR="00AB7D67" w:rsidRDefault="00AB7D67" w:rsidP="000A3A42">
      <w:pPr>
        <w:pStyle w:val="Heading1"/>
        <w:spacing w:line="276" w:lineRule="auto"/>
      </w:pPr>
    </w:p>
    <w:p w14:paraId="57F99562" w14:textId="495C36B6" w:rsidR="006B0BC5" w:rsidRPr="00E10C34" w:rsidRDefault="003A1E0A" w:rsidP="000A3A42">
      <w:pPr>
        <w:pStyle w:val="Heading1"/>
        <w:spacing w:line="276" w:lineRule="auto"/>
        <w:rPr>
          <w:rFonts w:ascii="Times New Roman" w:hAnsi="Times New Roman" w:cs="Times New Roman"/>
        </w:rPr>
      </w:pPr>
      <w:bookmarkStart w:id="7" w:name="_Toc191766645"/>
      <w:r>
        <w:rPr>
          <w:rFonts w:ascii="Times New Roman" w:hAnsi="Times New Roman" w:cs="Times New Roman"/>
        </w:rPr>
        <w:t xml:space="preserve">3 </w:t>
      </w:r>
      <w:r w:rsidR="006B0BC5" w:rsidRPr="00E10C34">
        <w:rPr>
          <w:rFonts w:ascii="Times New Roman" w:hAnsi="Times New Roman" w:cs="Times New Roman"/>
        </w:rPr>
        <w:t>Discussion of results</w:t>
      </w:r>
      <w:bookmarkEnd w:id="7"/>
    </w:p>
    <w:p w14:paraId="5BB19133" w14:textId="18E965D9" w:rsidR="006B0BC5" w:rsidRPr="00E10C34" w:rsidRDefault="003A1E0A" w:rsidP="000A3A42">
      <w:pPr>
        <w:pStyle w:val="Heading2"/>
        <w:spacing w:line="276" w:lineRule="auto"/>
        <w:rPr>
          <w:rFonts w:ascii="Times New Roman" w:hAnsi="Times New Roman" w:cs="Times New Roman"/>
        </w:rPr>
      </w:pPr>
      <w:bookmarkStart w:id="8" w:name="_Toc191766646"/>
      <w:r>
        <w:rPr>
          <w:rFonts w:ascii="Times New Roman" w:hAnsi="Times New Roman" w:cs="Times New Roman"/>
        </w:rPr>
        <w:t xml:space="preserve">3.1 </w:t>
      </w:r>
      <w:r w:rsidR="006B0BC5" w:rsidRPr="00E10C34">
        <w:rPr>
          <w:rFonts w:ascii="Times New Roman" w:hAnsi="Times New Roman" w:cs="Times New Roman"/>
        </w:rPr>
        <w:t>In-depth comparison between 2 users</w:t>
      </w:r>
      <w:bookmarkEnd w:id="8"/>
    </w:p>
    <w:p w14:paraId="362C4BE4" w14:textId="0D2F32C8" w:rsidR="00AB7D67" w:rsidRPr="00E10C34" w:rsidRDefault="00AB7D67" w:rsidP="000A3A42">
      <w:pPr>
        <w:spacing w:line="276" w:lineRule="auto"/>
        <w:rPr>
          <w:rFonts w:ascii="Times New Roman" w:hAnsi="Times New Roman" w:cs="Times New Roman"/>
        </w:rPr>
      </w:pPr>
      <w:r w:rsidRPr="00E10C34">
        <w:rPr>
          <w:rFonts w:ascii="Times New Roman" w:hAnsi="Times New Roman" w:cs="Times New Roman"/>
        </w:rPr>
        <w:t>The results from the low traffic simulation between AIMD</w:t>
      </w:r>
      <w:r w:rsidR="00194220" w:rsidRPr="00E10C34">
        <w:rPr>
          <w:rFonts w:ascii="Times New Roman" w:hAnsi="Times New Roman" w:cs="Times New Roman"/>
        </w:rPr>
        <w:t xml:space="preserve"> (Figure 1)</w:t>
      </w:r>
      <w:r w:rsidRPr="00E10C34">
        <w:rPr>
          <w:rFonts w:ascii="Times New Roman" w:hAnsi="Times New Roman" w:cs="Times New Roman"/>
        </w:rPr>
        <w:t xml:space="preserve"> and DTBC </w:t>
      </w:r>
      <w:r w:rsidR="00194220" w:rsidRPr="00E10C34">
        <w:rPr>
          <w:rFonts w:ascii="Times New Roman" w:hAnsi="Times New Roman" w:cs="Times New Roman"/>
        </w:rPr>
        <w:t xml:space="preserve">(Figure 2) </w:t>
      </w:r>
      <w:r w:rsidRPr="00E10C34">
        <w:rPr>
          <w:rFonts w:ascii="Times New Roman" w:hAnsi="Times New Roman" w:cs="Times New Roman"/>
        </w:rPr>
        <w:t xml:space="preserve">shows a </w:t>
      </w:r>
      <w:r w:rsidRPr="004C1B7F">
        <w:rPr>
          <w:rFonts w:ascii="Times New Roman" w:hAnsi="Times New Roman" w:cs="Times New Roman"/>
          <w:b/>
          <w:bCs/>
        </w:rPr>
        <w:t>clear advantage for DTBC</w:t>
      </w:r>
      <w:r w:rsidRPr="00E10C34">
        <w:rPr>
          <w:rFonts w:ascii="Times New Roman" w:hAnsi="Times New Roman" w:cs="Times New Roman"/>
        </w:rPr>
        <w:t xml:space="preserve">. I have chosen to show this scenario instead of higher traffics, as it most clearly </w:t>
      </w:r>
      <w:r w:rsidR="00194220" w:rsidRPr="00E10C34">
        <w:rPr>
          <w:rFonts w:ascii="Times New Roman" w:hAnsi="Times New Roman" w:cs="Times New Roman"/>
        </w:rPr>
        <w:t>illustrates</w:t>
      </w:r>
      <w:r w:rsidRPr="00E10C34">
        <w:rPr>
          <w:rFonts w:ascii="Times New Roman" w:hAnsi="Times New Roman" w:cs="Times New Roman"/>
        </w:rPr>
        <w:t xml:space="preserve"> DTBC’s </w:t>
      </w:r>
      <w:r w:rsidRPr="004C1B7F">
        <w:rPr>
          <w:rFonts w:ascii="Times New Roman" w:hAnsi="Times New Roman" w:cs="Times New Roman"/>
          <w:b/>
          <w:bCs/>
        </w:rPr>
        <w:t>superior utilization efficiency</w:t>
      </w:r>
      <w:r w:rsidRPr="00E10C34">
        <w:rPr>
          <w:rFonts w:ascii="Times New Roman" w:hAnsi="Times New Roman" w:cs="Times New Roman"/>
        </w:rPr>
        <w:t>.</w:t>
      </w:r>
    </w:p>
    <w:p w14:paraId="06F80764" w14:textId="77777777" w:rsidR="00194220" w:rsidRPr="000A3A42" w:rsidRDefault="00AB7D67" w:rsidP="000A3A42">
      <w:pPr>
        <w:keepNext/>
        <w:spacing w:line="276" w:lineRule="auto"/>
        <w:rPr>
          <w:rFonts w:ascii="Times New Roman" w:hAnsi="Times New Roman" w:cs="Times New Roman"/>
        </w:rPr>
      </w:pPr>
      <w:r w:rsidRPr="000A3A42">
        <w:rPr>
          <w:rFonts w:ascii="Times New Roman" w:hAnsi="Times New Roman" w:cs="Times New Roman"/>
        </w:rPr>
        <w:lastRenderedPageBreak/>
        <w:drawing>
          <wp:inline distT="0" distB="0" distL="0" distR="0" wp14:anchorId="2D40A515" wp14:editId="1E27BE57">
            <wp:extent cx="2862580" cy="2278380"/>
            <wp:effectExtent l="0" t="0" r="0" b="0"/>
            <wp:docPr id="1008100331" name="Picture 1" descr="A graph of 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00331" name="Picture 1" descr="A graph of a graph with lines and numbers&#10;&#10;AI-generated content may be incorrect."/>
                    <pic:cNvPicPr/>
                  </pic:nvPicPr>
                  <pic:blipFill>
                    <a:blip r:embed="rId13"/>
                    <a:stretch>
                      <a:fillRect/>
                    </a:stretch>
                  </pic:blipFill>
                  <pic:spPr>
                    <a:xfrm>
                      <a:off x="0" y="0"/>
                      <a:ext cx="2889037" cy="2299438"/>
                    </a:xfrm>
                    <a:prstGeom prst="rect">
                      <a:avLst/>
                    </a:prstGeom>
                  </pic:spPr>
                </pic:pic>
              </a:graphicData>
            </a:graphic>
          </wp:inline>
        </w:drawing>
      </w:r>
      <w:r w:rsidR="00194220" w:rsidRPr="000A3A42">
        <w:rPr>
          <w:rFonts w:ascii="Times New Roman" w:hAnsi="Times New Roman" w:cs="Times New Roman"/>
        </w:rPr>
        <w:drawing>
          <wp:inline distT="0" distB="0" distL="0" distR="0" wp14:anchorId="0C257A5A" wp14:editId="14D37510">
            <wp:extent cx="2872155" cy="2286000"/>
            <wp:effectExtent l="0" t="0" r="0" b="0"/>
            <wp:docPr id="1155240495"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40495" name="Picture 1" descr="A graph of a line graph&#10;&#10;AI-generated content may be incorrect."/>
                    <pic:cNvPicPr/>
                  </pic:nvPicPr>
                  <pic:blipFill>
                    <a:blip r:embed="rId14"/>
                    <a:stretch>
                      <a:fillRect/>
                    </a:stretch>
                  </pic:blipFill>
                  <pic:spPr>
                    <a:xfrm>
                      <a:off x="0" y="0"/>
                      <a:ext cx="2884590" cy="2295897"/>
                    </a:xfrm>
                    <a:prstGeom prst="rect">
                      <a:avLst/>
                    </a:prstGeom>
                  </pic:spPr>
                </pic:pic>
              </a:graphicData>
            </a:graphic>
          </wp:inline>
        </w:drawing>
      </w:r>
    </w:p>
    <w:p w14:paraId="744031BC" w14:textId="5EE7C634" w:rsidR="00194220" w:rsidRPr="000A3A42" w:rsidRDefault="00194220" w:rsidP="000A3A42">
      <w:pPr>
        <w:pStyle w:val="Caption"/>
        <w:spacing w:line="276" w:lineRule="auto"/>
        <w:rPr>
          <w:rFonts w:ascii="Times New Roman" w:hAnsi="Times New Roman" w:cs="Times New Roman"/>
        </w:rPr>
      </w:pPr>
      <w:r w:rsidRPr="000A3A42">
        <w:rPr>
          <w:rFonts w:ascii="Times New Roman" w:hAnsi="Times New Roman" w:cs="Times New Roman"/>
        </w:rPr>
        <w:t>Figure 1: Simulation for AIMD</w:t>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t>Figure 2: Simulation for DTBC</w:t>
      </w:r>
    </w:p>
    <w:p w14:paraId="4693400A" w14:textId="77777777" w:rsidR="00E10C34" w:rsidRPr="000A3A42" w:rsidRDefault="00E10C34" w:rsidP="000A3A42">
      <w:pPr>
        <w:pStyle w:val="Heading2"/>
        <w:spacing w:line="276" w:lineRule="auto"/>
        <w:rPr>
          <w:rFonts w:ascii="Times New Roman" w:hAnsi="Times New Roman" w:cs="Times New Roman"/>
        </w:rPr>
      </w:pPr>
    </w:p>
    <w:p w14:paraId="0A0219B2" w14:textId="042DDEA5" w:rsidR="00AB7D67" w:rsidRPr="000A3A42" w:rsidRDefault="003A1E0A" w:rsidP="000A3A42">
      <w:pPr>
        <w:pStyle w:val="Heading2"/>
        <w:spacing w:line="276" w:lineRule="auto"/>
        <w:rPr>
          <w:rFonts w:ascii="Times New Roman" w:hAnsi="Times New Roman" w:cs="Times New Roman"/>
        </w:rPr>
      </w:pPr>
      <w:bookmarkStart w:id="9" w:name="_Toc191766647"/>
      <w:r>
        <w:rPr>
          <w:rFonts w:ascii="Times New Roman" w:hAnsi="Times New Roman" w:cs="Times New Roman"/>
        </w:rPr>
        <w:t xml:space="preserve">3.2 </w:t>
      </w:r>
      <w:r w:rsidR="00E10C34" w:rsidRPr="000A3A42">
        <w:rPr>
          <w:rFonts w:ascii="Times New Roman" w:hAnsi="Times New Roman" w:cs="Times New Roman"/>
        </w:rPr>
        <w:t>Comparison</w:t>
      </w:r>
      <w:r w:rsidR="00AB7D67" w:rsidRPr="000A3A42">
        <w:rPr>
          <w:rFonts w:ascii="Times New Roman" w:hAnsi="Times New Roman" w:cs="Times New Roman"/>
        </w:rPr>
        <w:t xml:space="preserve"> between </w:t>
      </w:r>
      <w:r w:rsidR="00194220" w:rsidRPr="000A3A42">
        <w:rPr>
          <w:rFonts w:ascii="Times New Roman" w:hAnsi="Times New Roman" w:cs="Times New Roman"/>
        </w:rPr>
        <w:t>multiple groups of</w:t>
      </w:r>
      <w:r w:rsidR="00AB7D67" w:rsidRPr="000A3A42">
        <w:rPr>
          <w:rFonts w:ascii="Times New Roman" w:hAnsi="Times New Roman" w:cs="Times New Roman"/>
        </w:rPr>
        <w:t xml:space="preserve"> users</w:t>
      </w:r>
      <w:bookmarkEnd w:id="9"/>
    </w:p>
    <w:p w14:paraId="05F4DF8F" w14:textId="59D41417" w:rsidR="00AB7D67" w:rsidRPr="000A3A42" w:rsidRDefault="00194220" w:rsidP="000A3A42">
      <w:pPr>
        <w:tabs>
          <w:tab w:val="left" w:pos="8333"/>
        </w:tabs>
        <w:spacing w:line="276" w:lineRule="auto"/>
        <w:rPr>
          <w:rFonts w:ascii="Times New Roman" w:hAnsi="Times New Roman" w:cs="Times New Roman"/>
        </w:rPr>
      </w:pPr>
      <w:r w:rsidRPr="000A3A42">
        <w:rPr>
          <w:rFonts w:ascii="Times New Roman" w:hAnsi="Times New Roman" w:cs="Times New Roman"/>
        </w:rPr>
        <w:t>We have used Utilization Index, Jain’s Fairness Index and Convergence Iteratio</w:t>
      </w:r>
      <w:r w:rsidR="00E10C34" w:rsidRPr="000A3A42">
        <w:rPr>
          <w:rFonts w:ascii="Times New Roman" w:hAnsi="Times New Roman" w:cs="Times New Roman"/>
        </w:rPr>
        <w:t xml:space="preserve">n as key metrics to evaluate performance of AIMD and DTBC. </w:t>
      </w:r>
      <w:r w:rsidRPr="000A3A42">
        <w:rPr>
          <w:rFonts w:ascii="Times New Roman" w:hAnsi="Times New Roman" w:cs="Times New Roman"/>
        </w:rPr>
        <w:t xml:space="preserve">The results from scaling number of users </w:t>
      </w:r>
      <w:r w:rsidRPr="000A3A42">
        <w:rPr>
          <w:rFonts w:ascii="Times New Roman" w:hAnsi="Times New Roman" w:cs="Times New Roman"/>
          <w:b/>
          <w:bCs/>
        </w:rPr>
        <w:t>confirm that DTBC outperforms AIMD in both utilization and fairness</w:t>
      </w:r>
      <w:r w:rsidRPr="000A3A42">
        <w:rPr>
          <w:rFonts w:ascii="Times New Roman" w:hAnsi="Times New Roman" w:cs="Times New Roman"/>
        </w:rPr>
        <w:t xml:space="preserve">. Across all number of users, DTBC </w:t>
      </w:r>
      <w:r w:rsidRPr="000A3A42">
        <w:rPr>
          <w:rFonts w:ascii="Times New Roman" w:hAnsi="Times New Roman" w:cs="Times New Roman"/>
          <w:b/>
          <w:bCs/>
        </w:rPr>
        <w:t>consistently achieve higher utilization and fairness</w:t>
      </w:r>
      <w:r w:rsidRPr="000A3A42">
        <w:rPr>
          <w:rFonts w:ascii="Times New Roman" w:hAnsi="Times New Roman" w:cs="Times New Roman"/>
        </w:rPr>
        <w:t xml:space="preserve"> as seen in Figure 3 and 4</w:t>
      </w:r>
      <w:r w:rsidR="00E10C34" w:rsidRPr="000A3A42">
        <w:rPr>
          <w:rFonts w:ascii="Times New Roman" w:hAnsi="Times New Roman" w:cs="Times New Roman"/>
        </w:rPr>
        <w:t xml:space="preserve">. This </w:t>
      </w:r>
      <w:proofErr w:type="gramStart"/>
      <w:r w:rsidR="00E10C34" w:rsidRPr="000A3A42">
        <w:rPr>
          <w:rFonts w:ascii="Times New Roman" w:hAnsi="Times New Roman" w:cs="Times New Roman"/>
        </w:rPr>
        <w:t>is demonstrates</w:t>
      </w:r>
      <w:proofErr w:type="gramEnd"/>
      <w:r w:rsidR="00E10C34" w:rsidRPr="000A3A42">
        <w:rPr>
          <w:rFonts w:ascii="Times New Roman" w:hAnsi="Times New Roman" w:cs="Times New Roman"/>
        </w:rPr>
        <w:t xml:space="preserve"> DTBC’s effectiveness in adjusting window sizes based on time of the day</w:t>
      </w:r>
    </w:p>
    <w:p w14:paraId="6D5CB2F6" w14:textId="52790D08" w:rsidR="00194220" w:rsidRPr="000A3A42" w:rsidRDefault="00AB7D67" w:rsidP="000A3A42">
      <w:pPr>
        <w:keepNext/>
        <w:spacing w:line="276" w:lineRule="auto"/>
        <w:rPr>
          <w:rFonts w:ascii="Times New Roman" w:hAnsi="Times New Roman" w:cs="Times New Roman"/>
        </w:rPr>
      </w:pPr>
      <w:r w:rsidRPr="000A3A42">
        <w:rPr>
          <w:rFonts w:ascii="Times New Roman" w:hAnsi="Times New Roman" w:cs="Times New Roman"/>
        </w:rPr>
        <w:drawing>
          <wp:inline distT="0" distB="0" distL="0" distR="0" wp14:anchorId="667001A9" wp14:editId="0D8D06C9">
            <wp:extent cx="2825387" cy="1546860"/>
            <wp:effectExtent l="0" t="0" r="0" b="2540"/>
            <wp:docPr id="20696332"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332" name="Picture 1" descr="A graph with a line and a red line&#10;&#10;AI-generated content may be incorrect."/>
                    <pic:cNvPicPr/>
                  </pic:nvPicPr>
                  <pic:blipFill>
                    <a:blip r:embed="rId15"/>
                    <a:stretch>
                      <a:fillRect/>
                    </a:stretch>
                  </pic:blipFill>
                  <pic:spPr>
                    <a:xfrm>
                      <a:off x="0" y="0"/>
                      <a:ext cx="2852892" cy="1561918"/>
                    </a:xfrm>
                    <a:prstGeom prst="rect">
                      <a:avLst/>
                    </a:prstGeom>
                  </pic:spPr>
                </pic:pic>
              </a:graphicData>
            </a:graphic>
          </wp:inline>
        </w:drawing>
      </w:r>
      <w:r w:rsidR="00194220" w:rsidRPr="000A3A42">
        <w:rPr>
          <w:rFonts w:ascii="Times New Roman" w:hAnsi="Times New Roman" w:cs="Times New Roman"/>
        </w:rPr>
        <w:drawing>
          <wp:inline distT="0" distB="0" distL="0" distR="0" wp14:anchorId="08F5CE98" wp14:editId="590349CD">
            <wp:extent cx="2862580" cy="1626277"/>
            <wp:effectExtent l="0" t="0" r="0" b="0"/>
            <wp:docPr id="1690219801" name="Picture 1" descr="A graph with a number of us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19801" name="Picture 1" descr="A graph with a number of users&#10;&#10;AI-generated content may be incorrect."/>
                    <pic:cNvPicPr/>
                  </pic:nvPicPr>
                  <pic:blipFill>
                    <a:blip r:embed="rId16"/>
                    <a:stretch>
                      <a:fillRect/>
                    </a:stretch>
                  </pic:blipFill>
                  <pic:spPr>
                    <a:xfrm>
                      <a:off x="0" y="0"/>
                      <a:ext cx="2876155" cy="1633989"/>
                    </a:xfrm>
                    <a:prstGeom prst="rect">
                      <a:avLst/>
                    </a:prstGeom>
                  </pic:spPr>
                </pic:pic>
              </a:graphicData>
            </a:graphic>
          </wp:inline>
        </w:drawing>
      </w:r>
    </w:p>
    <w:p w14:paraId="642738D4" w14:textId="4D4179C8" w:rsidR="00194220" w:rsidRPr="000A3A42" w:rsidRDefault="00194220" w:rsidP="000A3A42">
      <w:pPr>
        <w:pStyle w:val="Caption"/>
        <w:spacing w:line="276" w:lineRule="auto"/>
        <w:rPr>
          <w:rFonts w:ascii="Times New Roman" w:hAnsi="Times New Roman" w:cs="Times New Roman"/>
        </w:rPr>
      </w:pPr>
      <w:r w:rsidRPr="000A3A42">
        <w:rPr>
          <w:rFonts w:ascii="Times New Roman" w:hAnsi="Times New Roman" w:cs="Times New Roman"/>
        </w:rPr>
        <w:t>Figure 3: Utilization Index</w:t>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r>
      <w:r w:rsidRPr="000A3A42">
        <w:rPr>
          <w:rFonts w:ascii="Times New Roman" w:hAnsi="Times New Roman" w:cs="Times New Roman"/>
        </w:rPr>
        <w:tab/>
        <w:t>Figure 4: Jain’s fairness Index</w:t>
      </w:r>
    </w:p>
    <w:p w14:paraId="5887C8A8" w14:textId="313CD41E" w:rsidR="00194220" w:rsidRPr="000A3A42" w:rsidRDefault="00194220" w:rsidP="000A3A42">
      <w:pPr>
        <w:spacing w:line="276" w:lineRule="auto"/>
        <w:rPr>
          <w:rFonts w:ascii="Times New Roman" w:hAnsi="Times New Roman" w:cs="Times New Roman"/>
          <w:noProof/>
        </w:rPr>
      </w:pPr>
      <w:r w:rsidRPr="000A3A42">
        <w:rPr>
          <w:rFonts w:ascii="Times New Roman" w:hAnsi="Times New Roman" w:cs="Times New Roman"/>
          <w:noProof/>
        </w:rPr>
        <w:t xml:space="preserve">However, </w:t>
      </w:r>
      <w:r w:rsidR="00E10C34" w:rsidRPr="000A3A42">
        <w:rPr>
          <w:rFonts w:ascii="Times New Roman" w:hAnsi="Times New Roman" w:cs="Times New Roman"/>
          <w:noProof/>
        </w:rPr>
        <w:t xml:space="preserve">the </w:t>
      </w:r>
      <w:r w:rsidR="00E10C34" w:rsidRPr="000A3A42">
        <w:rPr>
          <w:rFonts w:ascii="Times New Roman" w:hAnsi="Times New Roman" w:cs="Times New Roman"/>
          <w:b/>
          <w:bCs/>
          <w:noProof/>
        </w:rPr>
        <w:t>convergence index for DTBC is significantly higher than AIMD</w:t>
      </w:r>
      <w:r w:rsidR="00E10C34" w:rsidRPr="000A3A42">
        <w:rPr>
          <w:rFonts w:ascii="Times New Roman" w:hAnsi="Times New Roman" w:cs="Times New Roman"/>
          <w:noProof/>
        </w:rPr>
        <w:t>. This indicates that DTBC takes longer to stabilise than AIMD.</w:t>
      </w:r>
      <w:r w:rsidR="005D08FA" w:rsidRPr="000A3A42">
        <w:rPr>
          <w:rFonts w:ascii="Times New Roman" w:hAnsi="Times New Roman" w:cs="Times New Roman"/>
          <w:noProof/>
        </w:rPr>
        <w:t xml:space="preserve"> (Refer to appendix</w:t>
      </w:r>
      <w:r w:rsidR="000A3A42" w:rsidRPr="000A3A42">
        <w:rPr>
          <w:rFonts w:ascii="Times New Roman" w:hAnsi="Times New Roman" w:cs="Times New Roman"/>
          <w:noProof/>
        </w:rPr>
        <w:t xml:space="preserve"> figure 5</w:t>
      </w:r>
      <w:r w:rsidR="005D08FA" w:rsidRPr="000A3A42">
        <w:rPr>
          <w:rFonts w:ascii="Times New Roman" w:hAnsi="Times New Roman" w:cs="Times New Roman"/>
          <w:noProof/>
        </w:rPr>
        <w:t>)</w:t>
      </w:r>
    </w:p>
    <w:p w14:paraId="3333648D" w14:textId="77777777" w:rsidR="00E10C34" w:rsidRPr="004C1B7F" w:rsidRDefault="00E10C34" w:rsidP="004C1B7F">
      <w:pPr>
        <w:spacing w:line="240" w:lineRule="auto"/>
        <w:rPr>
          <w:rFonts w:ascii="Times New Roman" w:hAnsi="Times New Roman" w:cs="Times New Roman"/>
          <w:noProof/>
        </w:rPr>
      </w:pPr>
    </w:p>
    <w:p w14:paraId="4692BA9A" w14:textId="77777777" w:rsidR="00A47053" w:rsidRDefault="00A47053" w:rsidP="004C1B7F">
      <w:pPr>
        <w:pStyle w:val="Heading1"/>
        <w:spacing w:line="240" w:lineRule="auto"/>
        <w:rPr>
          <w:rFonts w:ascii="Times New Roman" w:hAnsi="Times New Roman" w:cs="Times New Roman"/>
          <w:noProof/>
        </w:rPr>
      </w:pPr>
    </w:p>
    <w:p w14:paraId="4B1A2A2A" w14:textId="4F704327" w:rsidR="005D08FA" w:rsidRPr="005D08FA" w:rsidRDefault="003A1E0A" w:rsidP="005D08FA">
      <w:pPr>
        <w:pStyle w:val="Heading1"/>
        <w:spacing w:line="240" w:lineRule="auto"/>
        <w:rPr>
          <w:rFonts w:ascii="Times New Roman" w:hAnsi="Times New Roman" w:cs="Times New Roman"/>
          <w:noProof/>
        </w:rPr>
      </w:pPr>
      <w:bookmarkStart w:id="10" w:name="_Toc191766648"/>
      <w:r>
        <w:rPr>
          <w:rFonts w:ascii="Times New Roman" w:hAnsi="Times New Roman" w:cs="Times New Roman"/>
          <w:noProof/>
        </w:rPr>
        <w:t xml:space="preserve">4 </w:t>
      </w:r>
      <w:r w:rsidR="00A47053">
        <w:rPr>
          <w:rFonts w:ascii="Times New Roman" w:hAnsi="Times New Roman" w:cs="Times New Roman"/>
          <w:noProof/>
        </w:rPr>
        <w:t>Convergence Proof for DTBC Algorithm</w:t>
      </w:r>
      <w:bookmarkEnd w:id="10"/>
    </w:p>
    <w:p w14:paraId="5CF78019" w14:textId="6225FE6E" w:rsidR="00A47053" w:rsidRPr="005D08FA" w:rsidRDefault="00A47053" w:rsidP="00A47053">
      <m:oMathPara>
        <m:oMath>
          <m:r>
            <w:rPr>
              <w:rFonts w:ascii="Cambria Math" w:hAnsi="Cambria Math"/>
            </w:rPr>
            <m:t>W</m:t>
          </m:r>
          <m:d>
            <m:dPr>
              <m:ctrlPr>
                <w:rPr>
                  <w:rFonts w:ascii="Cambria Math" w:hAnsi="Cambria Math"/>
                  <w:i/>
                </w:rPr>
              </m:ctrlPr>
            </m:dPr>
            <m:e>
              <m:r>
                <w:rPr>
                  <w:rFonts w:ascii="Cambria Math" w:hAnsi="Cambria Math"/>
                </w:rPr>
                <m:t>k+1</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*W(K)</m:t>
          </m:r>
        </m:oMath>
      </m:oMathPara>
    </w:p>
    <w:p w14:paraId="7D4E91B5" w14:textId="14AB7D3E" w:rsidR="005D08FA" w:rsidRPr="000A3A42" w:rsidRDefault="005D08FA" w:rsidP="000A3A42">
      <w:pPr>
        <w:spacing w:line="276" w:lineRule="auto"/>
        <w:rPr>
          <w:rFonts w:ascii="Times New Roman" w:hAnsi="Times New Roman" w:cs="Times New Roman"/>
        </w:rPr>
      </w:pPr>
      <w:r w:rsidRPr="000A3A42">
        <w:rPr>
          <w:rFonts w:ascii="Times New Roman" w:hAnsi="Times New Roman" w:cs="Times New Roman"/>
        </w:rPr>
        <w:t xml:space="preserve">Where A(K) is a system matrix that determines how the window size evolves over time. It </w:t>
      </w:r>
      <w:r w:rsidR="00885EDA" w:rsidRPr="000A3A42">
        <w:rPr>
          <w:rFonts w:ascii="Times New Roman" w:hAnsi="Times New Roman" w:cs="Times New Roman"/>
        </w:rPr>
        <w:t>consists</w:t>
      </w:r>
      <w:r w:rsidRPr="000A3A42">
        <w:rPr>
          <w:rFonts w:ascii="Times New Roman" w:hAnsi="Times New Roman" w:cs="Times New Roman"/>
        </w:rPr>
        <w:t xml:space="preserve"> of a diagonal matrix D(K) representing MD, and a rank-1 update, R(K) representing AI. Thus, the update rule can be written as </w:t>
      </w:r>
    </w:p>
    <w:p w14:paraId="700BCCDF" w14:textId="3871466C" w:rsidR="005D08FA" w:rsidRPr="000A3A42" w:rsidRDefault="005D08FA" w:rsidP="000A3A42">
      <w:pPr>
        <w:spacing w:line="276" w:lineRule="auto"/>
        <w:rPr>
          <w:rFonts w:ascii="Times New Roman" w:hAnsi="Times New Roman" w:cs="Times New Roman"/>
        </w:rPr>
      </w:pPr>
      <m:oMathPara>
        <m:oMath>
          <m:r>
            <w:rPr>
              <w:rFonts w:ascii="Cambria Math" w:hAnsi="Cambria Math" w:cs="Times New Roman"/>
            </w:rPr>
            <m:t>w</m:t>
          </m:r>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k</m:t>
                  </m:r>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k</m:t>
                  </m:r>
                </m:e>
              </m:d>
            </m:e>
          </m:d>
          <m:r>
            <w:rPr>
              <w:rFonts w:ascii="Cambria Math" w:hAnsi="Cambria Math" w:cs="Times New Roman"/>
            </w:rPr>
            <m:t>*w(k)</m:t>
          </m:r>
        </m:oMath>
      </m:oMathPara>
    </w:p>
    <w:p w14:paraId="2E915CF5" w14:textId="032359C9" w:rsidR="005D08FA" w:rsidRPr="000A3A42" w:rsidRDefault="005D08FA" w:rsidP="000A3A42">
      <w:pPr>
        <w:spacing w:line="276" w:lineRule="auto"/>
        <w:rPr>
          <w:rFonts w:ascii="Times New Roman" w:hAnsi="Times New Roman" w:cs="Times New Roman"/>
        </w:rPr>
      </w:pPr>
      <w:r w:rsidRPr="000A3A42">
        <w:rPr>
          <w:rFonts w:ascii="Times New Roman" w:hAnsi="Times New Roman" w:cs="Times New Roman"/>
        </w:rPr>
        <w:t>According to Perron-</w:t>
      </w:r>
      <w:proofErr w:type="spellStart"/>
      <w:r w:rsidRPr="000A3A42">
        <w:rPr>
          <w:rFonts w:ascii="Times New Roman" w:hAnsi="Times New Roman" w:cs="Times New Roman"/>
        </w:rPr>
        <w:t>Forbenius</w:t>
      </w:r>
      <w:proofErr w:type="spellEnd"/>
      <w:r w:rsidRPr="000A3A42">
        <w:rPr>
          <w:rFonts w:ascii="Times New Roman" w:hAnsi="Times New Roman" w:cs="Times New Roman"/>
        </w:rPr>
        <w:t xml:space="preserve"> Theorem, these matrices have a unique dominant eigenvector associated with the dominant eigenvalue that ensures eventual convergence. Since AIMD is already proved to be convergent, DTBC, with a dynamically adjusted A(K) and D(K), </w:t>
      </w:r>
      <w:r w:rsidRPr="000A3A42">
        <w:rPr>
          <w:rFonts w:ascii="Times New Roman" w:hAnsi="Times New Roman" w:cs="Times New Roman"/>
          <w:b/>
          <w:bCs/>
        </w:rPr>
        <w:t xml:space="preserve">can still converge.  </w:t>
      </w:r>
    </w:p>
    <w:p w14:paraId="52292475" w14:textId="7369B435" w:rsidR="004C1B7F" w:rsidRPr="000A3A42" w:rsidRDefault="003A1E0A" w:rsidP="000A3A42">
      <w:pPr>
        <w:pStyle w:val="Heading1"/>
        <w:spacing w:line="276" w:lineRule="auto"/>
        <w:rPr>
          <w:rFonts w:ascii="Times New Roman" w:hAnsi="Times New Roman" w:cs="Times New Roman"/>
          <w:noProof/>
        </w:rPr>
      </w:pPr>
      <w:bookmarkStart w:id="11" w:name="_Toc191766649"/>
      <w:r>
        <w:rPr>
          <w:rFonts w:ascii="Times New Roman" w:hAnsi="Times New Roman" w:cs="Times New Roman"/>
          <w:noProof/>
        </w:rPr>
        <w:t xml:space="preserve">5 </w:t>
      </w:r>
      <w:r w:rsidR="004C1B7F" w:rsidRPr="000A3A42">
        <w:rPr>
          <w:rFonts w:ascii="Times New Roman" w:hAnsi="Times New Roman" w:cs="Times New Roman"/>
          <w:noProof/>
        </w:rPr>
        <w:t>Conclusion</w:t>
      </w:r>
      <w:bookmarkEnd w:id="11"/>
    </w:p>
    <w:p w14:paraId="771A8502" w14:textId="75D57633" w:rsidR="004C1B7F" w:rsidRPr="000A3A42" w:rsidRDefault="004C1B7F" w:rsidP="000A3A42">
      <w:pPr>
        <w:spacing w:line="276" w:lineRule="auto"/>
        <w:rPr>
          <w:rFonts w:ascii="Times New Roman" w:hAnsi="Times New Roman" w:cs="Times New Roman"/>
        </w:rPr>
      </w:pPr>
      <w:r w:rsidRPr="000A3A42">
        <w:rPr>
          <w:rFonts w:ascii="Times New Roman" w:hAnsi="Times New Roman" w:cs="Times New Roman"/>
        </w:rPr>
        <w:t>This study successfully introduced and compared AIMD and DTBC based on network and user traffic simulations. It clearly demonstrated DTBC’s superior performance as it’s utilization and fairness across all user groups is consistently greater. This proves that the DTBC algorithm, although simple, can effectively dynamically adjust congestion window based on the time of the day.</w:t>
      </w:r>
      <w:r w:rsidR="005D08FA" w:rsidRPr="000A3A42">
        <w:rPr>
          <w:rFonts w:ascii="Times New Roman" w:hAnsi="Times New Roman" w:cs="Times New Roman"/>
        </w:rPr>
        <w:t xml:space="preserve"> </w:t>
      </w:r>
    </w:p>
    <w:p w14:paraId="25487942" w14:textId="58F51ED3" w:rsidR="005D08FA" w:rsidRPr="000A3A42" w:rsidRDefault="005D08FA" w:rsidP="000A3A42">
      <w:pPr>
        <w:spacing w:line="276" w:lineRule="auto"/>
        <w:rPr>
          <w:rFonts w:ascii="Times New Roman" w:hAnsi="Times New Roman" w:cs="Times New Roman"/>
        </w:rPr>
      </w:pPr>
      <w:r w:rsidRPr="000A3A42">
        <w:rPr>
          <w:rFonts w:ascii="Times New Roman" w:hAnsi="Times New Roman" w:cs="Times New Roman"/>
        </w:rPr>
        <w:t xml:space="preserve">There </w:t>
      </w:r>
      <w:proofErr w:type="gramStart"/>
      <w:r w:rsidRPr="000A3A42">
        <w:rPr>
          <w:rFonts w:ascii="Times New Roman" w:hAnsi="Times New Roman" w:cs="Times New Roman"/>
        </w:rPr>
        <w:t>are</w:t>
      </w:r>
      <w:proofErr w:type="gramEnd"/>
      <w:r w:rsidRPr="000A3A42">
        <w:rPr>
          <w:rFonts w:ascii="Times New Roman" w:hAnsi="Times New Roman" w:cs="Times New Roman"/>
        </w:rPr>
        <w:t xml:space="preserve"> however, slightly worst convergence performance for AIMD which I feel is less of an issue, as long as there is some form of eventual convergence.</w:t>
      </w:r>
    </w:p>
    <w:p w14:paraId="03AFC0A0" w14:textId="09EF3802" w:rsidR="004C1B7F" w:rsidRPr="000A3A42" w:rsidRDefault="004C1B7F" w:rsidP="000A3A42">
      <w:pPr>
        <w:spacing w:line="276" w:lineRule="auto"/>
        <w:rPr>
          <w:rFonts w:ascii="Times New Roman" w:hAnsi="Times New Roman" w:cs="Times New Roman"/>
        </w:rPr>
      </w:pPr>
      <w:r w:rsidRPr="000A3A42">
        <w:rPr>
          <w:rFonts w:ascii="Times New Roman" w:hAnsi="Times New Roman" w:cs="Times New Roman"/>
        </w:rPr>
        <w:t xml:space="preserve">Beyond this, there are opportunities for further improvement. For </w:t>
      </w:r>
      <w:r w:rsidR="00A47053" w:rsidRPr="000A3A42">
        <w:rPr>
          <w:rFonts w:ascii="Times New Roman" w:hAnsi="Times New Roman" w:cs="Times New Roman"/>
        </w:rPr>
        <w:t>example, by</w:t>
      </w:r>
      <w:r w:rsidRPr="000A3A42">
        <w:rPr>
          <w:rFonts w:ascii="Times New Roman" w:hAnsi="Times New Roman" w:cs="Times New Roman"/>
        </w:rPr>
        <w:t xml:space="preserve"> using sequential recommendation models to predict and model real-time network conditions.  </w:t>
      </w:r>
    </w:p>
    <w:p w14:paraId="1C35F234" w14:textId="7C7D7AF8" w:rsidR="004C1B7F" w:rsidRPr="000A3A42" w:rsidRDefault="004C1B7F" w:rsidP="000A3A42">
      <w:pPr>
        <w:spacing w:line="276" w:lineRule="auto"/>
        <w:rPr>
          <w:rFonts w:ascii="Times New Roman" w:hAnsi="Times New Roman" w:cs="Times New Roman"/>
        </w:rPr>
      </w:pPr>
      <w:r w:rsidRPr="000A3A42">
        <w:rPr>
          <w:rFonts w:ascii="Times New Roman" w:hAnsi="Times New Roman" w:cs="Times New Roman"/>
        </w:rPr>
        <w:t xml:space="preserve">This approach is meant to be used in complement to other Congestion Control algorithms as it only </w:t>
      </w:r>
      <w:r w:rsidR="00A47053" w:rsidRPr="000A3A42">
        <w:rPr>
          <w:rFonts w:ascii="Times New Roman" w:hAnsi="Times New Roman" w:cs="Times New Roman"/>
        </w:rPr>
        <w:t>considers</w:t>
      </w:r>
      <w:r w:rsidRPr="000A3A42">
        <w:rPr>
          <w:rFonts w:ascii="Times New Roman" w:hAnsi="Times New Roman" w:cs="Times New Roman"/>
        </w:rPr>
        <w:t xml:space="preserve"> </w:t>
      </w:r>
      <w:proofErr w:type="gramStart"/>
      <w:r w:rsidRPr="000A3A42">
        <w:rPr>
          <w:rFonts w:ascii="Times New Roman" w:hAnsi="Times New Roman" w:cs="Times New Roman"/>
        </w:rPr>
        <w:t>one time</w:t>
      </w:r>
      <w:proofErr w:type="gramEnd"/>
      <w:r w:rsidRPr="000A3A42">
        <w:rPr>
          <w:rFonts w:ascii="Times New Roman" w:hAnsi="Times New Roman" w:cs="Times New Roman"/>
        </w:rPr>
        <w:t xml:space="preserve"> dependent aspect. Although DTBC proved to have significantly better utility and fairness than AIMD, it is best deployed alongside other algorithms that consider other critical factors, like other time dependent aspect, or even ML Techniques that can further mine patterns in traffic time variations [4]</w:t>
      </w:r>
    </w:p>
    <w:p w14:paraId="41E829B5" w14:textId="77777777" w:rsidR="00E10C34" w:rsidRDefault="00E10C34" w:rsidP="00A6594D">
      <w:pPr>
        <w:rPr>
          <w:rFonts w:ascii="Times New Roman" w:hAnsi="Times New Roman" w:cs="Times New Roman"/>
          <w:noProof/>
        </w:rPr>
      </w:pPr>
    </w:p>
    <w:p w14:paraId="519C34E6" w14:textId="77777777" w:rsidR="005D08FA" w:rsidRDefault="005D08FA" w:rsidP="00A6594D">
      <w:pPr>
        <w:rPr>
          <w:rFonts w:ascii="Times New Roman" w:hAnsi="Times New Roman" w:cs="Times New Roman"/>
          <w:noProof/>
        </w:rPr>
      </w:pPr>
    </w:p>
    <w:p w14:paraId="342D0BEC" w14:textId="77777777" w:rsidR="005D08FA" w:rsidRDefault="005D08FA" w:rsidP="00A6594D">
      <w:pPr>
        <w:rPr>
          <w:rFonts w:ascii="Times New Roman" w:hAnsi="Times New Roman" w:cs="Times New Roman"/>
          <w:noProof/>
        </w:rPr>
      </w:pPr>
    </w:p>
    <w:p w14:paraId="1227ED40" w14:textId="77777777" w:rsidR="005D08FA" w:rsidRDefault="005D08FA" w:rsidP="00A6594D">
      <w:pPr>
        <w:rPr>
          <w:rFonts w:ascii="Times New Roman" w:hAnsi="Times New Roman" w:cs="Times New Roman"/>
          <w:noProof/>
        </w:rPr>
      </w:pPr>
    </w:p>
    <w:p w14:paraId="49AC279F" w14:textId="5D4082DE" w:rsidR="000A3A42" w:rsidRDefault="00885EDA" w:rsidP="005D08FA">
      <w:pPr>
        <w:pStyle w:val="Heading1"/>
        <w:rPr>
          <w:rFonts w:ascii="Times New Roman" w:hAnsi="Times New Roman" w:cs="Times New Roman"/>
          <w:noProof/>
        </w:rPr>
      </w:pPr>
      <w:bookmarkStart w:id="12" w:name="_Toc191766650"/>
      <w:r>
        <w:rPr>
          <w:rFonts w:ascii="Times New Roman" w:hAnsi="Times New Roman" w:cs="Times New Roman"/>
          <w:noProof/>
        </w:rPr>
        <w:lastRenderedPageBreak/>
        <w:t xml:space="preserve">6 </w:t>
      </w:r>
      <w:r w:rsidR="000A3A42">
        <w:rPr>
          <w:rFonts w:ascii="Times New Roman" w:hAnsi="Times New Roman" w:cs="Times New Roman"/>
          <w:noProof/>
        </w:rPr>
        <w:t>References</w:t>
      </w:r>
      <w:bookmarkEnd w:id="12"/>
    </w:p>
    <w:p w14:paraId="6ECE1CC6" w14:textId="479DC659" w:rsidR="000A3A42" w:rsidRP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[1] </w:t>
      </w:r>
      <w:r w:rsidRPr="000A3A42">
        <w:rPr>
          <w:rFonts w:ascii="Times New Roman" w:eastAsia="Times New Roman" w:hAnsi="Times New Roman" w:cs="Times New Roman"/>
          <w:kern w:val="0"/>
          <w14:ligatures w14:val="none"/>
        </w:rPr>
        <w:t xml:space="preserve">Khalil, Mohsin, and Farid Ullah Khan. “Exploration of TCP Parameters for Enhanced Performance in a Datacenter Environment.” </w:t>
      </w:r>
      <w:proofErr w:type="spellStart"/>
      <w:r w:rsidRPr="000A3A42">
        <w:rPr>
          <w:rFonts w:ascii="Times New Roman" w:eastAsia="Times New Roman" w:hAnsi="Times New Roman" w:cs="Times New Roman"/>
          <w:i/>
          <w:iCs/>
          <w:kern w:val="0"/>
          <w14:ligatures w14:val="none"/>
        </w:rPr>
        <w:t>ArXiv</w:t>
      </w:r>
      <w:proofErr w:type="spellEnd"/>
      <w:r w:rsidRPr="000A3A42">
        <w:rPr>
          <w:rFonts w:ascii="Times New Roman" w:eastAsia="Times New Roman" w:hAnsi="Times New Roman" w:cs="Times New Roman"/>
          <w:i/>
          <w:iCs/>
          <w:kern w:val="0"/>
          <w14:ligatures w14:val="none"/>
        </w:rPr>
        <w:t xml:space="preserve"> (Cornell University)</w:t>
      </w:r>
      <w:r w:rsidRPr="000A3A42">
        <w:rPr>
          <w:rFonts w:ascii="Times New Roman" w:eastAsia="Times New Roman" w:hAnsi="Times New Roman" w:cs="Times New Roman"/>
          <w:kern w:val="0"/>
          <w14:ligatures w14:val="none"/>
        </w:rPr>
        <w:t>, 1 Nov. 2018, pp. 65–69, https://doi.org/10.1109/iceese.2018.8703553. Accessed 27 Feb. 2025.</w:t>
      </w:r>
    </w:p>
    <w:p w14:paraId="7432BB5B" w14:textId="08B92651" w:rsidR="000A3A42" w:rsidRP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[2] </w:t>
      </w:r>
      <w:proofErr w:type="spellStart"/>
      <w:r w:rsidRPr="000A3A42">
        <w:rPr>
          <w:rFonts w:ascii="Times New Roman" w:eastAsia="Times New Roman" w:hAnsi="Times New Roman" w:cs="Times New Roman"/>
          <w:kern w:val="0"/>
          <w14:ligatures w14:val="none"/>
        </w:rPr>
        <w:t>Ousterhout</w:t>
      </w:r>
      <w:proofErr w:type="spellEnd"/>
      <w:r w:rsidRPr="000A3A42">
        <w:rPr>
          <w:rFonts w:ascii="Times New Roman" w:eastAsia="Times New Roman" w:hAnsi="Times New Roman" w:cs="Times New Roman"/>
          <w:kern w:val="0"/>
          <w14:ligatures w14:val="none"/>
        </w:rPr>
        <w:t xml:space="preserve">, John. </w:t>
      </w:r>
      <w:r w:rsidRPr="000A3A42">
        <w:rPr>
          <w:rFonts w:ascii="Times New Roman" w:eastAsia="Times New Roman" w:hAnsi="Times New Roman" w:cs="Times New Roman"/>
          <w:i/>
          <w:iCs/>
          <w:kern w:val="0"/>
          <w14:ligatures w14:val="none"/>
        </w:rPr>
        <w:t>It’s Time to Replace TCP in the Datacenter</w:t>
      </w:r>
      <w:r w:rsidRPr="000A3A42">
        <w:rPr>
          <w:rFonts w:ascii="Times New Roman" w:eastAsia="Times New Roman" w:hAnsi="Times New Roman" w:cs="Times New Roman"/>
          <w:kern w:val="0"/>
          <w14:ligatures w14:val="none"/>
        </w:rPr>
        <w:t>. 19 Jan. 2023, arxiv.org/abs/2210.00714, https://doi.org/10.48550/arXiv.2210.00714. Accessed 28 Feb. 2025.</w:t>
      </w:r>
    </w:p>
    <w:p w14:paraId="594A93C2" w14:textId="5B67108E" w:rsidR="000A3A42" w:rsidRP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[3] </w:t>
      </w:r>
      <w:r w:rsidRPr="000A3A42">
        <w:rPr>
          <w:rFonts w:ascii="Times New Roman" w:eastAsia="Times New Roman" w:hAnsi="Times New Roman" w:cs="Times New Roman"/>
          <w:kern w:val="0"/>
          <w14:ligatures w14:val="none"/>
        </w:rPr>
        <w:t xml:space="preserve">Team, </w:t>
      </w:r>
      <w:proofErr w:type="spellStart"/>
      <w:r w:rsidRPr="000A3A42">
        <w:rPr>
          <w:rFonts w:ascii="Times New Roman" w:eastAsia="Times New Roman" w:hAnsi="Times New Roman" w:cs="Times New Roman"/>
          <w:kern w:val="0"/>
          <w14:ligatures w14:val="none"/>
        </w:rPr>
        <w:t>SimBricks</w:t>
      </w:r>
      <w:proofErr w:type="spellEnd"/>
      <w:r w:rsidRPr="000A3A42">
        <w:rPr>
          <w:rFonts w:ascii="Times New Roman" w:eastAsia="Times New Roman" w:hAnsi="Times New Roman" w:cs="Times New Roman"/>
          <w:kern w:val="0"/>
          <w14:ligatures w14:val="none"/>
        </w:rPr>
        <w:t xml:space="preserve">. “Challenges in Evaluating New Data Center Network Protocols - </w:t>
      </w:r>
      <w:proofErr w:type="spellStart"/>
      <w:r w:rsidRPr="000A3A42">
        <w:rPr>
          <w:rFonts w:ascii="Times New Roman" w:eastAsia="Times New Roman" w:hAnsi="Times New Roman" w:cs="Times New Roman"/>
          <w:kern w:val="0"/>
          <w14:ligatures w14:val="none"/>
        </w:rPr>
        <w:t>SimBricks</w:t>
      </w:r>
      <w:proofErr w:type="spellEnd"/>
      <w:r w:rsidRPr="000A3A42">
        <w:rPr>
          <w:rFonts w:ascii="Times New Roman" w:eastAsia="Times New Roman" w:hAnsi="Times New Roman" w:cs="Times New Roman"/>
          <w:kern w:val="0"/>
          <w14:ligatures w14:val="none"/>
        </w:rPr>
        <w:t xml:space="preserve">.” </w:t>
      </w:r>
      <w:r w:rsidRPr="000A3A42">
        <w:rPr>
          <w:rFonts w:ascii="Times New Roman" w:eastAsia="Times New Roman" w:hAnsi="Times New Roman" w:cs="Times New Roman"/>
          <w:i/>
          <w:iCs/>
          <w:kern w:val="0"/>
          <w14:ligatures w14:val="none"/>
        </w:rPr>
        <w:t>Simbricks.io</w:t>
      </w:r>
      <w:r w:rsidRPr="000A3A42">
        <w:rPr>
          <w:rFonts w:ascii="Times New Roman" w:eastAsia="Times New Roman" w:hAnsi="Times New Roman" w:cs="Times New Roman"/>
          <w:kern w:val="0"/>
          <w14:ligatures w14:val="none"/>
        </w:rPr>
        <w:t>, 2024, www.simbricks.io/blog/homa-evaluation-challenges.html. Accessed 28 Feb. 2025.</w:t>
      </w:r>
    </w:p>
    <w:p w14:paraId="1D136381" w14:textId="63CE7CBC" w:rsidR="000A3A42" w:rsidRPr="000A3A42" w:rsidRDefault="000A3A42" w:rsidP="000A3A42">
      <w:pPr>
        <w:spacing w:after="0" w:line="360" w:lineRule="auto"/>
        <w:ind w:left="720" w:hanging="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 </w:t>
      </w:r>
      <w:proofErr w:type="spellStart"/>
      <w:r w:rsidRPr="000A3A42">
        <w:rPr>
          <w:rFonts w:ascii="Times New Roman" w:eastAsia="Times New Roman" w:hAnsi="Times New Roman" w:cs="Times New Roman"/>
          <w:kern w:val="0"/>
          <w14:ligatures w14:val="none"/>
        </w:rPr>
        <w:t>Winstein</w:t>
      </w:r>
      <w:proofErr w:type="spellEnd"/>
      <w:r w:rsidRPr="000A3A42">
        <w:rPr>
          <w:rFonts w:ascii="Times New Roman" w:eastAsia="Times New Roman" w:hAnsi="Times New Roman" w:cs="Times New Roman"/>
          <w:kern w:val="0"/>
          <w14:ligatures w14:val="none"/>
        </w:rPr>
        <w:t xml:space="preserve">, Keith, and Hari Balakrishnan. “TCP Ex Machina.” </w:t>
      </w:r>
      <w:r w:rsidRPr="000A3A42">
        <w:rPr>
          <w:rFonts w:ascii="Times New Roman" w:eastAsia="Times New Roman" w:hAnsi="Times New Roman" w:cs="Times New Roman"/>
          <w:i/>
          <w:iCs/>
          <w:kern w:val="0"/>
          <w14:ligatures w14:val="none"/>
        </w:rPr>
        <w:t>ACM Special Interest Group on Data Communication</w:t>
      </w:r>
      <w:r w:rsidRPr="000A3A42">
        <w:rPr>
          <w:rFonts w:ascii="Times New Roman" w:eastAsia="Times New Roman" w:hAnsi="Times New Roman" w:cs="Times New Roman"/>
          <w:kern w:val="0"/>
          <w14:ligatures w14:val="none"/>
        </w:rPr>
        <w:t>, 27 Aug. 2013, https://doi.org/10.1145/2486001.2486020.</w:t>
      </w:r>
    </w:p>
    <w:p w14:paraId="741D11FA" w14:textId="77777777" w:rsidR="000A3A42" w:rsidRDefault="000A3A42" w:rsidP="005D08FA">
      <w:pPr>
        <w:pStyle w:val="Heading1"/>
        <w:rPr>
          <w:rFonts w:ascii="Times New Roman" w:hAnsi="Times New Roman" w:cs="Times New Roman"/>
          <w:noProof/>
        </w:rPr>
      </w:pPr>
    </w:p>
    <w:p w14:paraId="3AE4B216" w14:textId="77777777" w:rsidR="000A3A42" w:rsidRDefault="000A3A42" w:rsidP="000A3A42"/>
    <w:p w14:paraId="39EEFFA1" w14:textId="77777777" w:rsidR="000A3A42" w:rsidRDefault="000A3A42" w:rsidP="000A3A42"/>
    <w:p w14:paraId="20CD5C62" w14:textId="77777777" w:rsidR="000A3A42" w:rsidRDefault="000A3A42" w:rsidP="000A3A42"/>
    <w:p w14:paraId="0BDA4A85" w14:textId="77777777" w:rsidR="000A3A42" w:rsidRDefault="000A3A42" w:rsidP="000A3A42"/>
    <w:p w14:paraId="7CA10C84" w14:textId="77777777" w:rsidR="000A3A42" w:rsidRDefault="000A3A42" w:rsidP="000A3A42"/>
    <w:p w14:paraId="09755336" w14:textId="77777777" w:rsidR="000A3A42" w:rsidRDefault="000A3A42" w:rsidP="000A3A42"/>
    <w:p w14:paraId="0016F50B" w14:textId="77777777" w:rsidR="000A3A42" w:rsidRDefault="000A3A42" w:rsidP="000A3A42"/>
    <w:p w14:paraId="5DBB04ED" w14:textId="77777777" w:rsidR="000A3A42" w:rsidRDefault="000A3A42" w:rsidP="000A3A42"/>
    <w:p w14:paraId="514F974E" w14:textId="77777777" w:rsidR="000A3A42" w:rsidRDefault="000A3A42" w:rsidP="000A3A42"/>
    <w:p w14:paraId="5BBCD225" w14:textId="77777777" w:rsidR="000A3A42" w:rsidRPr="000A3A42" w:rsidRDefault="000A3A42" w:rsidP="000A3A42"/>
    <w:p w14:paraId="295080F2" w14:textId="77777777" w:rsidR="00885EDA" w:rsidRDefault="00885EDA" w:rsidP="005D08FA">
      <w:pPr>
        <w:pStyle w:val="Heading1"/>
        <w:rPr>
          <w:rFonts w:ascii="Times New Roman" w:hAnsi="Times New Roman" w:cs="Times New Roman"/>
          <w:noProof/>
        </w:rPr>
      </w:pPr>
      <w:bookmarkStart w:id="13" w:name="_Toc191766651"/>
    </w:p>
    <w:p w14:paraId="13221145" w14:textId="0EE95AE3" w:rsidR="005D08FA" w:rsidRPr="005D08FA" w:rsidRDefault="00885EDA" w:rsidP="005D08FA">
      <w:pPr>
        <w:pStyle w:val="Heading1"/>
        <w:rPr>
          <w:rFonts w:ascii="Times New Roman" w:hAnsi="Times New Roman" w:cs="Times New Roman"/>
          <w:noProof/>
        </w:rPr>
      </w:pPr>
      <w:r>
        <w:rPr>
          <w:rFonts w:ascii="Times New Roman" w:hAnsi="Times New Roman" w:cs="Times New Roman"/>
          <w:noProof/>
        </w:rPr>
        <w:t xml:space="preserve">7 </w:t>
      </w:r>
      <w:r w:rsidR="005D08FA" w:rsidRPr="005D08FA">
        <w:rPr>
          <w:rFonts w:ascii="Times New Roman" w:hAnsi="Times New Roman" w:cs="Times New Roman"/>
          <w:noProof/>
        </w:rPr>
        <w:t>Appendix</w:t>
      </w:r>
      <w:bookmarkEnd w:id="13"/>
    </w:p>
    <w:p w14:paraId="01458522" w14:textId="4A3CE8DB" w:rsidR="005D08FA" w:rsidRPr="005D08FA" w:rsidRDefault="005D08FA" w:rsidP="005D08FA">
      <w:pPr>
        <w:rPr>
          <w:rFonts w:ascii="Times New Roman" w:hAnsi="Times New Roman" w:cs="Times New Roman"/>
        </w:rPr>
      </w:pPr>
      <w:r w:rsidRPr="005D08FA">
        <w:rPr>
          <w:rFonts w:ascii="Times New Roman" w:hAnsi="Times New Roman" w:cs="Times New Roman"/>
        </w:rPr>
        <w:t xml:space="preserve">Do refer to my </w:t>
      </w:r>
      <w:proofErr w:type="spellStart"/>
      <w:r w:rsidR="000A3A42">
        <w:rPr>
          <w:rFonts w:ascii="Times New Roman" w:hAnsi="Times New Roman" w:cs="Times New Roman"/>
        </w:rPr>
        <w:t>J</w:t>
      </w:r>
      <w:r w:rsidRPr="005D08FA">
        <w:rPr>
          <w:rFonts w:ascii="Times New Roman" w:hAnsi="Times New Roman" w:cs="Times New Roman"/>
        </w:rPr>
        <w:t>upyter</w:t>
      </w:r>
      <w:proofErr w:type="spellEnd"/>
      <w:r w:rsidRPr="005D08FA">
        <w:rPr>
          <w:rFonts w:ascii="Times New Roman" w:hAnsi="Times New Roman" w:cs="Times New Roman"/>
        </w:rPr>
        <w:t xml:space="preserve"> notebook </w:t>
      </w:r>
      <w:r w:rsidR="000A3A42">
        <w:rPr>
          <w:rFonts w:ascii="Times New Roman" w:hAnsi="Times New Roman" w:cs="Times New Roman"/>
        </w:rPr>
        <w:t>titled</w:t>
      </w:r>
      <w:r w:rsidRPr="005D08FA">
        <w:rPr>
          <w:rFonts w:ascii="Times New Roman" w:hAnsi="Times New Roman" w:cs="Times New Roman"/>
        </w:rPr>
        <w:t xml:space="preserve"> </w:t>
      </w:r>
      <w:r w:rsidR="000A3A42">
        <w:rPr>
          <w:rFonts w:ascii="Times New Roman" w:hAnsi="Times New Roman" w:cs="Times New Roman"/>
        </w:rPr>
        <w:t>DTBC_2users</w:t>
      </w:r>
      <w:r w:rsidRPr="005D08FA">
        <w:rPr>
          <w:rFonts w:ascii="Times New Roman" w:hAnsi="Times New Roman" w:cs="Times New Roman"/>
        </w:rPr>
        <w:t xml:space="preserve">.ipynb or </w:t>
      </w:r>
      <w:proofErr w:type="spellStart"/>
      <w:r w:rsidR="000A3A42">
        <w:rPr>
          <w:rFonts w:ascii="Times New Roman" w:hAnsi="Times New Roman" w:cs="Times New Roman"/>
        </w:rPr>
        <w:t>DTBC_</w:t>
      </w:r>
      <w:proofErr w:type="gramStart"/>
      <w:r w:rsidR="000A3A42">
        <w:rPr>
          <w:rFonts w:ascii="Times New Roman" w:hAnsi="Times New Roman" w:cs="Times New Roman"/>
        </w:rPr>
        <w:t>scaled</w:t>
      </w:r>
      <w:r w:rsidRPr="005D08FA">
        <w:rPr>
          <w:rFonts w:ascii="Times New Roman" w:hAnsi="Times New Roman" w:cs="Times New Roman"/>
        </w:rPr>
        <w:t>.ipynb</w:t>
      </w:r>
      <w:proofErr w:type="spellEnd"/>
      <w:proofErr w:type="gramEnd"/>
      <w:r w:rsidRPr="005D08FA">
        <w:rPr>
          <w:rFonts w:ascii="Times New Roman" w:hAnsi="Times New Roman" w:cs="Times New Roman"/>
        </w:rPr>
        <w:t xml:space="preserve"> </w:t>
      </w:r>
      <w:r w:rsidR="000A3A42">
        <w:rPr>
          <w:rFonts w:ascii="Times New Roman" w:hAnsi="Times New Roman" w:cs="Times New Roman"/>
        </w:rPr>
        <w:t xml:space="preserve">either in the submission or GitHub link </w:t>
      </w:r>
      <w:r w:rsidRPr="005D08FA">
        <w:rPr>
          <w:rFonts w:ascii="Times New Roman" w:hAnsi="Times New Roman" w:cs="Times New Roman"/>
        </w:rPr>
        <w:t>for the code and other graphs, as there are too many to put in here</w:t>
      </w:r>
      <w:r w:rsidR="000A3A42">
        <w:rPr>
          <w:rFonts w:ascii="Times New Roman" w:hAnsi="Times New Roman" w:cs="Times New Roman"/>
        </w:rPr>
        <w:t>.</w:t>
      </w:r>
    </w:p>
    <w:p w14:paraId="3F1F9DBF" w14:textId="77777777" w:rsidR="005D08FA" w:rsidRDefault="005D08FA" w:rsidP="005D08FA">
      <w:pPr>
        <w:keepNext/>
      </w:pPr>
      <w:r w:rsidRPr="005D08FA">
        <w:drawing>
          <wp:inline distT="0" distB="0" distL="0" distR="0" wp14:anchorId="07D8AB0D" wp14:editId="5A0CBE9F">
            <wp:extent cx="4356100" cy="2489200"/>
            <wp:effectExtent l="0" t="0" r="0" b="0"/>
            <wp:docPr id="1316022715"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22715" name="Picture 1" descr="A graph with red and blue lines&#10;&#10;AI-generated content may be incorrect."/>
                    <pic:cNvPicPr/>
                  </pic:nvPicPr>
                  <pic:blipFill>
                    <a:blip r:embed="rId17"/>
                    <a:stretch>
                      <a:fillRect/>
                    </a:stretch>
                  </pic:blipFill>
                  <pic:spPr>
                    <a:xfrm>
                      <a:off x="0" y="0"/>
                      <a:ext cx="4356100" cy="2489200"/>
                    </a:xfrm>
                    <a:prstGeom prst="rect">
                      <a:avLst/>
                    </a:prstGeom>
                  </pic:spPr>
                </pic:pic>
              </a:graphicData>
            </a:graphic>
          </wp:inline>
        </w:drawing>
      </w:r>
    </w:p>
    <w:p w14:paraId="7835168D" w14:textId="2C573A4F" w:rsidR="005D08FA" w:rsidRPr="005D08FA" w:rsidRDefault="005D08FA" w:rsidP="005D08FA">
      <w:pPr>
        <w:pStyle w:val="Caption"/>
      </w:pPr>
      <w:r>
        <w:t>Figure 5: Convergence Iteration Comparison</w:t>
      </w:r>
    </w:p>
    <w:p w14:paraId="72DDDB30" w14:textId="4E84BDA3" w:rsidR="005D08FA" w:rsidRPr="005D08FA" w:rsidRDefault="005D08FA" w:rsidP="005D08FA"/>
    <w:sectPr w:rsidR="005D08FA" w:rsidRPr="005D08FA" w:rsidSect="004C1B7F">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29144" w14:textId="77777777" w:rsidR="00971ABE" w:rsidRDefault="00971ABE" w:rsidP="006B0BC5">
      <w:pPr>
        <w:spacing w:after="0" w:line="240" w:lineRule="auto"/>
      </w:pPr>
      <w:r>
        <w:separator/>
      </w:r>
    </w:p>
  </w:endnote>
  <w:endnote w:type="continuationSeparator" w:id="0">
    <w:p w14:paraId="7F08A6CC" w14:textId="77777777" w:rsidR="00971ABE" w:rsidRDefault="00971ABE" w:rsidP="006B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68398"/>
      <w:docPartObj>
        <w:docPartGallery w:val="Page Numbers (Bottom of Page)"/>
        <w:docPartUnique/>
      </w:docPartObj>
    </w:sdtPr>
    <w:sdtContent>
      <w:p w14:paraId="1D106C8A" w14:textId="75028506" w:rsidR="006B0BC5" w:rsidRDefault="006B0BC5" w:rsidP="006B0B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BEC2D" w14:textId="77777777" w:rsidR="006B0BC5" w:rsidRDefault="006B0BC5" w:rsidP="006B0B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5847439"/>
      <w:docPartObj>
        <w:docPartGallery w:val="Page Numbers (Bottom of Page)"/>
        <w:docPartUnique/>
      </w:docPartObj>
    </w:sdtPr>
    <w:sdtContent>
      <w:p w14:paraId="4ABE0751" w14:textId="562D74D3" w:rsidR="006B0BC5" w:rsidRDefault="006B0BC5" w:rsidP="006B0B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37CF7" w14:textId="77777777" w:rsidR="006B0BC5" w:rsidRDefault="006B0BC5" w:rsidP="006B0B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EEF2" w14:textId="77777777" w:rsidR="00971ABE" w:rsidRDefault="00971ABE" w:rsidP="006B0BC5">
      <w:pPr>
        <w:spacing w:after="0" w:line="240" w:lineRule="auto"/>
      </w:pPr>
      <w:r>
        <w:separator/>
      </w:r>
    </w:p>
  </w:footnote>
  <w:footnote w:type="continuationSeparator" w:id="0">
    <w:p w14:paraId="0F511C74" w14:textId="77777777" w:rsidR="00971ABE" w:rsidRDefault="00971ABE" w:rsidP="006B0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7A1A"/>
    <w:multiLevelType w:val="hybridMultilevel"/>
    <w:tmpl w:val="380A60B0"/>
    <w:lvl w:ilvl="0" w:tplc="39C2280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5DD2"/>
    <w:multiLevelType w:val="hybridMultilevel"/>
    <w:tmpl w:val="B39625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F0EC6"/>
    <w:multiLevelType w:val="hybridMultilevel"/>
    <w:tmpl w:val="6BC28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5C0E5E"/>
    <w:multiLevelType w:val="hybridMultilevel"/>
    <w:tmpl w:val="831C4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599797">
    <w:abstractNumId w:val="0"/>
  </w:num>
  <w:num w:numId="2" w16cid:durableId="955333964">
    <w:abstractNumId w:val="3"/>
  </w:num>
  <w:num w:numId="3" w16cid:durableId="851604972">
    <w:abstractNumId w:val="2"/>
  </w:num>
  <w:num w:numId="4" w16cid:durableId="114250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65"/>
    <w:rsid w:val="00065AB4"/>
    <w:rsid w:val="000A3A42"/>
    <w:rsid w:val="001052F6"/>
    <w:rsid w:val="00194220"/>
    <w:rsid w:val="001B4835"/>
    <w:rsid w:val="00252F65"/>
    <w:rsid w:val="002750BC"/>
    <w:rsid w:val="00301033"/>
    <w:rsid w:val="00355ADF"/>
    <w:rsid w:val="003A1E0A"/>
    <w:rsid w:val="00435BBD"/>
    <w:rsid w:val="004C1B7F"/>
    <w:rsid w:val="00511EF0"/>
    <w:rsid w:val="005D08FA"/>
    <w:rsid w:val="005E7782"/>
    <w:rsid w:val="00663257"/>
    <w:rsid w:val="00684ACE"/>
    <w:rsid w:val="006A434A"/>
    <w:rsid w:val="006B0BC5"/>
    <w:rsid w:val="0086702D"/>
    <w:rsid w:val="00872348"/>
    <w:rsid w:val="00885EDA"/>
    <w:rsid w:val="008D1AC7"/>
    <w:rsid w:val="008E5379"/>
    <w:rsid w:val="0093200B"/>
    <w:rsid w:val="00971ABE"/>
    <w:rsid w:val="00A47053"/>
    <w:rsid w:val="00A6594D"/>
    <w:rsid w:val="00A867D0"/>
    <w:rsid w:val="00AB7D67"/>
    <w:rsid w:val="00B71F24"/>
    <w:rsid w:val="00BC31F0"/>
    <w:rsid w:val="00DF1134"/>
    <w:rsid w:val="00E10C34"/>
    <w:rsid w:val="00EF4AC5"/>
    <w:rsid w:val="00FD2642"/>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2C59"/>
  <w15:chartTrackingRefBased/>
  <w15:docId w15:val="{DE39488A-767D-4746-B151-0110EDD4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2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2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2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2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F65"/>
    <w:rPr>
      <w:rFonts w:eastAsiaTheme="majorEastAsia" w:cstheme="majorBidi"/>
      <w:color w:val="272727" w:themeColor="text1" w:themeTint="D8"/>
    </w:rPr>
  </w:style>
  <w:style w:type="paragraph" w:styleId="Title">
    <w:name w:val="Title"/>
    <w:basedOn w:val="Normal"/>
    <w:next w:val="Normal"/>
    <w:link w:val="TitleChar"/>
    <w:uiPriority w:val="10"/>
    <w:qFormat/>
    <w:rsid w:val="00252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F65"/>
    <w:pPr>
      <w:spacing w:before="160"/>
      <w:jc w:val="center"/>
    </w:pPr>
    <w:rPr>
      <w:i/>
      <w:iCs/>
      <w:color w:val="404040" w:themeColor="text1" w:themeTint="BF"/>
    </w:rPr>
  </w:style>
  <w:style w:type="character" w:customStyle="1" w:styleId="QuoteChar">
    <w:name w:val="Quote Char"/>
    <w:basedOn w:val="DefaultParagraphFont"/>
    <w:link w:val="Quote"/>
    <w:uiPriority w:val="29"/>
    <w:rsid w:val="00252F65"/>
    <w:rPr>
      <w:i/>
      <w:iCs/>
      <w:color w:val="404040" w:themeColor="text1" w:themeTint="BF"/>
    </w:rPr>
  </w:style>
  <w:style w:type="paragraph" w:styleId="ListParagraph">
    <w:name w:val="List Paragraph"/>
    <w:basedOn w:val="Normal"/>
    <w:uiPriority w:val="34"/>
    <w:qFormat/>
    <w:rsid w:val="00252F65"/>
    <w:pPr>
      <w:ind w:left="720"/>
      <w:contextualSpacing/>
    </w:pPr>
  </w:style>
  <w:style w:type="character" w:styleId="IntenseEmphasis">
    <w:name w:val="Intense Emphasis"/>
    <w:basedOn w:val="DefaultParagraphFont"/>
    <w:uiPriority w:val="21"/>
    <w:qFormat/>
    <w:rsid w:val="00252F65"/>
    <w:rPr>
      <w:i/>
      <w:iCs/>
      <w:color w:val="0F4761" w:themeColor="accent1" w:themeShade="BF"/>
    </w:rPr>
  </w:style>
  <w:style w:type="paragraph" w:styleId="IntenseQuote">
    <w:name w:val="Intense Quote"/>
    <w:basedOn w:val="Normal"/>
    <w:next w:val="Normal"/>
    <w:link w:val="IntenseQuoteChar"/>
    <w:uiPriority w:val="30"/>
    <w:qFormat/>
    <w:rsid w:val="00252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F65"/>
    <w:rPr>
      <w:i/>
      <w:iCs/>
      <w:color w:val="0F4761" w:themeColor="accent1" w:themeShade="BF"/>
    </w:rPr>
  </w:style>
  <w:style w:type="character" w:styleId="IntenseReference">
    <w:name w:val="Intense Reference"/>
    <w:basedOn w:val="DefaultParagraphFont"/>
    <w:uiPriority w:val="32"/>
    <w:qFormat/>
    <w:rsid w:val="00252F65"/>
    <w:rPr>
      <w:b/>
      <w:bCs/>
      <w:smallCaps/>
      <w:color w:val="0F4761" w:themeColor="accent1" w:themeShade="BF"/>
      <w:spacing w:val="5"/>
    </w:rPr>
  </w:style>
  <w:style w:type="character" w:styleId="Strong">
    <w:name w:val="Strong"/>
    <w:basedOn w:val="DefaultParagraphFont"/>
    <w:uiPriority w:val="22"/>
    <w:qFormat/>
    <w:rsid w:val="00355ADF"/>
    <w:rPr>
      <w:b/>
      <w:bCs/>
    </w:rPr>
  </w:style>
  <w:style w:type="character" w:customStyle="1" w:styleId="relative">
    <w:name w:val="relative"/>
    <w:basedOn w:val="DefaultParagraphFont"/>
    <w:rsid w:val="00DF1134"/>
  </w:style>
  <w:style w:type="paragraph" w:styleId="NormalWeb">
    <w:name w:val="Normal (Web)"/>
    <w:basedOn w:val="Normal"/>
    <w:uiPriority w:val="99"/>
    <w:semiHidden/>
    <w:unhideWhenUsed/>
    <w:rsid w:val="00BC31F0"/>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A6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4835"/>
    <w:rPr>
      <w:color w:val="0000FF"/>
      <w:u w:val="single"/>
    </w:rPr>
  </w:style>
  <w:style w:type="character" w:styleId="PlaceholderText">
    <w:name w:val="Placeholder Text"/>
    <w:basedOn w:val="DefaultParagraphFont"/>
    <w:uiPriority w:val="99"/>
    <w:semiHidden/>
    <w:rsid w:val="00872348"/>
    <w:rPr>
      <w:color w:val="666666"/>
    </w:rPr>
  </w:style>
  <w:style w:type="character" w:customStyle="1" w:styleId="mord">
    <w:name w:val="mord"/>
    <w:basedOn w:val="DefaultParagraphFont"/>
    <w:rsid w:val="00872348"/>
  </w:style>
  <w:style w:type="character" w:customStyle="1" w:styleId="mpunct">
    <w:name w:val="mpunct"/>
    <w:basedOn w:val="DefaultParagraphFont"/>
    <w:rsid w:val="00872348"/>
  </w:style>
  <w:style w:type="character" w:customStyle="1" w:styleId="vlist-s">
    <w:name w:val="vlist-s"/>
    <w:basedOn w:val="DefaultParagraphFont"/>
    <w:rsid w:val="00872348"/>
  </w:style>
  <w:style w:type="character" w:customStyle="1" w:styleId="mrel">
    <w:name w:val="mrel"/>
    <w:basedOn w:val="DefaultParagraphFont"/>
    <w:rsid w:val="00872348"/>
  </w:style>
  <w:style w:type="character" w:customStyle="1" w:styleId="mopen">
    <w:name w:val="mopen"/>
    <w:basedOn w:val="DefaultParagraphFont"/>
    <w:rsid w:val="00872348"/>
  </w:style>
  <w:style w:type="character" w:customStyle="1" w:styleId="mbin">
    <w:name w:val="mbin"/>
    <w:basedOn w:val="DefaultParagraphFont"/>
    <w:rsid w:val="00872348"/>
  </w:style>
  <w:style w:type="character" w:customStyle="1" w:styleId="mclose">
    <w:name w:val="mclose"/>
    <w:basedOn w:val="DefaultParagraphFont"/>
    <w:rsid w:val="00872348"/>
  </w:style>
  <w:style w:type="paragraph" w:styleId="Footer">
    <w:name w:val="footer"/>
    <w:basedOn w:val="Normal"/>
    <w:link w:val="FooterChar"/>
    <w:uiPriority w:val="99"/>
    <w:unhideWhenUsed/>
    <w:rsid w:val="006B0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BC5"/>
  </w:style>
  <w:style w:type="character" w:styleId="PageNumber">
    <w:name w:val="page number"/>
    <w:basedOn w:val="DefaultParagraphFont"/>
    <w:uiPriority w:val="99"/>
    <w:semiHidden/>
    <w:unhideWhenUsed/>
    <w:rsid w:val="006B0BC5"/>
  </w:style>
  <w:style w:type="paragraph" w:styleId="TOCHeading">
    <w:name w:val="TOC Heading"/>
    <w:basedOn w:val="Heading1"/>
    <w:next w:val="Normal"/>
    <w:uiPriority w:val="39"/>
    <w:unhideWhenUsed/>
    <w:qFormat/>
    <w:rsid w:val="006B0BC5"/>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6B0BC5"/>
    <w:pPr>
      <w:spacing w:before="120" w:after="0"/>
    </w:pPr>
    <w:rPr>
      <w:b/>
      <w:bCs/>
      <w:i/>
      <w:iCs/>
    </w:rPr>
  </w:style>
  <w:style w:type="paragraph" w:styleId="TOC2">
    <w:name w:val="toc 2"/>
    <w:basedOn w:val="Normal"/>
    <w:next w:val="Normal"/>
    <w:autoRedefine/>
    <w:uiPriority w:val="39"/>
    <w:unhideWhenUsed/>
    <w:rsid w:val="006B0BC5"/>
    <w:pPr>
      <w:spacing w:before="120" w:after="0"/>
      <w:ind w:left="240"/>
    </w:pPr>
    <w:rPr>
      <w:b/>
      <w:bCs/>
      <w:sz w:val="22"/>
      <w:szCs w:val="22"/>
    </w:rPr>
  </w:style>
  <w:style w:type="paragraph" w:styleId="TOC3">
    <w:name w:val="toc 3"/>
    <w:basedOn w:val="Normal"/>
    <w:next w:val="Normal"/>
    <w:autoRedefine/>
    <w:uiPriority w:val="39"/>
    <w:unhideWhenUsed/>
    <w:rsid w:val="006B0BC5"/>
    <w:pPr>
      <w:spacing w:after="0"/>
      <w:ind w:left="480"/>
    </w:pPr>
    <w:rPr>
      <w:sz w:val="20"/>
      <w:szCs w:val="20"/>
    </w:rPr>
  </w:style>
  <w:style w:type="paragraph" w:styleId="TOC4">
    <w:name w:val="toc 4"/>
    <w:basedOn w:val="Normal"/>
    <w:next w:val="Normal"/>
    <w:autoRedefine/>
    <w:uiPriority w:val="39"/>
    <w:semiHidden/>
    <w:unhideWhenUsed/>
    <w:rsid w:val="006B0BC5"/>
    <w:pPr>
      <w:spacing w:after="0"/>
      <w:ind w:left="720"/>
    </w:pPr>
    <w:rPr>
      <w:sz w:val="20"/>
      <w:szCs w:val="20"/>
    </w:rPr>
  </w:style>
  <w:style w:type="paragraph" w:styleId="TOC5">
    <w:name w:val="toc 5"/>
    <w:basedOn w:val="Normal"/>
    <w:next w:val="Normal"/>
    <w:autoRedefine/>
    <w:uiPriority w:val="39"/>
    <w:semiHidden/>
    <w:unhideWhenUsed/>
    <w:rsid w:val="006B0BC5"/>
    <w:pPr>
      <w:spacing w:after="0"/>
      <w:ind w:left="960"/>
    </w:pPr>
    <w:rPr>
      <w:sz w:val="20"/>
      <w:szCs w:val="20"/>
    </w:rPr>
  </w:style>
  <w:style w:type="paragraph" w:styleId="TOC6">
    <w:name w:val="toc 6"/>
    <w:basedOn w:val="Normal"/>
    <w:next w:val="Normal"/>
    <w:autoRedefine/>
    <w:uiPriority w:val="39"/>
    <w:semiHidden/>
    <w:unhideWhenUsed/>
    <w:rsid w:val="006B0BC5"/>
    <w:pPr>
      <w:spacing w:after="0"/>
      <w:ind w:left="1200"/>
    </w:pPr>
    <w:rPr>
      <w:sz w:val="20"/>
      <w:szCs w:val="20"/>
    </w:rPr>
  </w:style>
  <w:style w:type="paragraph" w:styleId="TOC7">
    <w:name w:val="toc 7"/>
    <w:basedOn w:val="Normal"/>
    <w:next w:val="Normal"/>
    <w:autoRedefine/>
    <w:uiPriority w:val="39"/>
    <w:semiHidden/>
    <w:unhideWhenUsed/>
    <w:rsid w:val="006B0BC5"/>
    <w:pPr>
      <w:spacing w:after="0"/>
      <w:ind w:left="1440"/>
    </w:pPr>
    <w:rPr>
      <w:sz w:val="20"/>
      <w:szCs w:val="20"/>
    </w:rPr>
  </w:style>
  <w:style w:type="paragraph" w:styleId="TOC8">
    <w:name w:val="toc 8"/>
    <w:basedOn w:val="Normal"/>
    <w:next w:val="Normal"/>
    <w:autoRedefine/>
    <w:uiPriority w:val="39"/>
    <w:semiHidden/>
    <w:unhideWhenUsed/>
    <w:rsid w:val="006B0BC5"/>
    <w:pPr>
      <w:spacing w:after="0"/>
      <w:ind w:left="1680"/>
    </w:pPr>
    <w:rPr>
      <w:sz w:val="20"/>
      <w:szCs w:val="20"/>
    </w:rPr>
  </w:style>
  <w:style w:type="paragraph" w:styleId="TOC9">
    <w:name w:val="toc 9"/>
    <w:basedOn w:val="Normal"/>
    <w:next w:val="Normal"/>
    <w:autoRedefine/>
    <w:uiPriority w:val="39"/>
    <w:semiHidden/>
    <w:unhideWhenUsed/>
    <w:rsid w:val="006B0BC5"/>
    <w:pPr>
      <w:spacing w:after="0"/>
      <w:ind w:left="1920"/>
    </w:pPr>
    <w:rPr>
      <w:sz w:val="20"/>
      <w:szCs w:val="20"/>
    </w:rPr>
  </w:style>
  <w:style w:type="paragraph" w:styleId="Caption">
    <w:name w:val="caption"/>
    <w:basedOn w:val="Normal"/>
    <w:next w:val="Normal"/>
    <w:uiPriority w:val="35"/>
    <w:unhideWhenUsed/>
    <w:qFormat/>
    <w:rsid w:val="001942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5577">
      <w:bodyDiv w:val="1"/>
      <w:marLeft w:val="0"/>
      <w:marRight w:val="0"/>
      <w:marTop w:val="0"/>
      <w:marBottom w:val="0"/>
      <w:divBdr>
        <w:top w:val="none" w:sz="0" w:space="0" w:color="auto"/>
        <w:left w:val="none" w:sz="0" w:space="0" w:color="auto"/>
        <w:bottom w:val="none" w:sz="0" w:space="0" w:color="auto"/>
        <w:right w:val="none" w:sz="0" w:space="0" w:color="auto"/>
      </w:divBdr>
    </w:div>
    <w:div w:id="262615266">
      <w:bodyDiv w:val="1"/>
      <w:marLeft w:val="0"/>
      <w:marRight w:val="0"/>
      <w:marTop w:val="0"/>
      <w:marBottom w:val="0"/>
      <w:divBdr>
        <w:top w:val="none" w:sz="0" w:space="0" w:color="auto"/>
        <w:left w:val="none" w:sz="0" w:space="0" w:color="auto"/>
        <w:bottom w:val="none" w:sz="0" w:space="0" w:color="auto"/>
        <w:right w:val="none" w:sz="0" w:space="0" w:color="auto"/>
      </w:divBdr>
      <w:divsChild>
        <w:div w:id="192038330">
          <w:marLeft w:val="0"/>
          <w:marRight w:val="0"/>
          <w:marTop w:val="0"/>
          <w:marBottom w:val="0"/>
          <w:divBdr>
            <w:top w:val="none" w:sz="0" w:space="0" w:color="auto"/>
            <w:left w:val="none" w:sz="0" w:space="0" w:color="auto"/>
            <w:bottom w:val="none" w:sz="0" w:space="0" w:color="auto"/>
            <w:right w:val="none" w:sz="0" w:space="0" w:color="auto"/>
          </w:divBdr>
          <w:divsChild>
            <w:div w:id="1916696355">
              <w:marLeft w:val="0"/>
              <w:marRight w:val="0"/>
              <w:marTop w:val="0"/>
              <w:marBottom w:val="0"/>
              <w:divBdr>
                <w:top w:val="none" w:sz="0" w:space="0" w:color="auto"/>
                <w:left w:val="none" w:sz="0" w:space="0" w:color="auto"/>
                <w:bottom w:val="none" w:sz="0" w:space="0" w:color="auto"/>
                <w:right w:val="none" w:sz="0" w:space="0" w:color="auto"/>
              </w:divBdr>
            </w:div>
            <w:div w:id="946540346">
              <w:marLeft w:val="0"/>
              <w:marRight w:val="0"/>
              <w:marTop w:val="0"/>
              <w:marBottom w:val="0"/>
              <w:divBdr>
                <w:top w:val="none" w:sz="0" w:space="0" w:color="auto"/>
                <w:left w:val="none" w:sz="0" w:space="0" w:color="auto"/>
                <w:bottom w:val="none" w:sz="0" w:space="0" w:color="auto"/>
                <w:right w:val="none" w:sz="0" w:space="0" w:color="auto"/>
              </w:divBdr>
            </w:div>
            <w:div w:id="1113935522">
              <w:marLeft w:val="0"/>
              <w:marRight w:val="0"/>
              <w:marTop w:val="0"/>
              <w:marBottom w:val="0"/>
              <w:divBdr>
                <w:top w:val="none" w:sz="0" w:space="0" w:color="auto"/>
                <w:left w:val="none" w:sz="0" w:space="0" w:color="auto"/>
                <w:bottom w:val="none" w:sz="0" w:space="0" w:color="auto"/>
                <w:right w:val="none" w:sz="0" w:space="0" w:color="auto"/>
              </w:divBdr>
            </w:div>
            <w:div w:id="824518317">
              <w:marLeft w:val="0"/>
              <w:marRight w:val="0"/>
              <w:marTop w:val="0"/>
              <w:marBottom w:val="0"/>
              <w:divBdr>
                <w:top w:val="none" w:sz="0" w:space="0" w:color="auto"/>
                <w:left w:val="none" w:sz="0" w:space="0" w:color="auto"/>
                <w:bottom w:val="none" w:sz="0" w:space="0" w:color="auto"/>
                <w:right w:val="none" w:sz="0" w:space="0" w:color="auto"/>
              </w:divBdr>
            </w:div>
            <w:div w:id="1220361119">
              <w:marLeft w:val="0"/>
              <w:marRight w:val="0"/>
              <w:marTop w:val="0"/>
              <w:marBottom w:val="0"/>
              <w:divBdr>
                <w:top w:val="none" w:sz="0" w:space="0" w:color="auto"/>
                <w:left w:val="none" w:sz="0" w:space="0" w:color="auto"/>
                <w:bottom w:val="none" w:sz="0" w:space="0" w:color="auto"/>
                <w:right w:val="none" w:sz="0" w:space="0" w:color="auto"/>
              </w:divBdr>
            </w:div>
            <w:div w:id="1516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6110">
      <w:bodyDiv w:val="1"/>
      <w:marLeft w:val="0"/>
      <w:marRight w:val="0"/>
      <w:marTop w:val="0"/>
      <w:marBottom w:val="0"/>
      <w:divBdr>
        <w:top w:val="none" w:sz="0" w:space="0" w:color="auto"/>
        <w:left w:val="none" w:sz="0" w:space="0" w:color="auto"/>
        <w:bottom w:val="none" w:sz="0" w:space="0" w:color="auto"/>
        <w:right w:val="none" w:sz="0" w:space="0" w:color="auto"/>
      </w:divBdr>
      <w:divsChild>
        <w:div w:id="1888486538">
          <w:marLeft w:val="-720"/>
          <w:marRight w:val="0"/>
          <w:marTop w:val="0"/>
          <w:marBottom w:val="0"/>
          <w:divBdr>
            <w:top w:val="none" w:sz="0" w:space="0" w:color="auto"/>
            <w:left w:val="none" w:sz="0" w:space="0" w:color="auto"/>
            <w:bottom w:val="none" w:sz="0" w:space="0" w:color="auto"/>
            <w:right w:val="none" w:sz="0" w:space="0" w:color="auto"/>
          </w:divBdr>
        </w:div>
      </w:divsChild>
    </w:div>
    <w:div w:id="437531038">
      <w:bodyDiv w:val="1"/>
      <w:marLeft w:val="0"/>
      <w:marRight w:val="0"/>
      <w:marTop w:val="0"/>
      <w:marBottom w:val="0"/>
      <w:divBdr>
        <w:top w:val="none" w:sz="0" w:space="0" w:color="auto"/>
        <w:left w:val="none" w:sz="0" w:space="0" w:color="auto"/>
        <w:bottom w:val="none" w:sz="0" w:space="0" w:color="auto"/>
        <w:right w:val="none" w:sz="0" w:space="0" w:color="auto"/>
      </w:divBdr>
    </w:div>
    <w:div w:id="1164082644">
      <w:bodyDiv w:val="1"/>
      <w:marLeft w:val="0"/>
      <w:marRight w:val="0"/>
      <w:marTop w:val="0"/>
      <w:marBottom w:val="0"/>
      <w:divBdr>
        <w:top w:val="none" w:sz="0" w:space="0" w:color="auto"/>
        <w:left w:val="none" w:sz="0" w:space="0" w:color="auto"/>
        <w:bottom w:val="none" w:sz="0" w:space="0" w:color="auto"/>
        <w:right w:val="none" w:sz="0" w:space="0" w:color="auto"/>
      </w:divBdr>
    </w:div>
    <w:div w:id="1236747854">
      <w:bodyDiv w:val="1"/>
      <w:marLeft w:val="0"/>
      <w:marRight w:val="0"/>
      <w:marTop w:val="0"/>
      <w:marBottom w:val="0"/>
      <w:divBdr>
        <w:top w:val="none" w:sz="0" w:space="0" w:color="auto"/>
        <w:left w:val="none" w:sz="0" w:space="0" w:color="auto"/>
        <w:bottom w:val="none" w:sz="0" w:space="0" w:color="auto"/>
        <w:right w:val="none" w:sz="0" w:space="0" w:color="auto"/>
      </w:divBdr>
    </w:div>
    <w:div w:id="1242374323">
      <w:bodyDiv w:val="1"/>
      <w:marLeft w:val="0"/>
      <w:marRight w:val="0"/>
      <w:marTop w:val="0"/>
      <w:marBottom w:val="0"/>
      <w:divBdr>
        <w:top w:val="none" w:sz="0" w:space="0" w:color="auto"/>
        <w:left w:val="none" w:sz="0" w:space="0" w:color="auto"/>
        <w:bottom w:val="none" w:sz="0" w:space="0" w:color="auto"/>
        <w:right w:val="none" w:sz="0" w:space="0" w:color="auto"/>
      </w:divBdr>
    </w:div>
    <w:div w:id="1260942078">
      <w:bodyDiv w:val="1"/>
      <w:marLeft w:val="0"/>
      <w:marRight w:val="0"/>
      <w:marTop w:val="0"/>
      <w:marBottom w:val="0"/>
      <w:divBdr>
        <w:top w:val="none" w:sz="0" w:space="0" w:color="auto"/>
        <w:left w:val="none" w:sz="0" w:space="0" w:color="auto"/>
        <w:bottom w:val="none" w:sz="0" w:space="0" w:color="auto"/>
        <w:right w:val="none" w:sz="0" w:space="0" w:color="auto"/>
      </w:divBdr>
    </w:div>
    <w:div w:id="1419861999">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580554256">
      <w:bodyDiv w:val="1"/>
      <w:marLeft w:val="0"/>
      <w:marRight w:val="0"/>
      <w:marTop w:val="0"/>
      <w:marBottom w:val="0"/>
      <w:divBdr>
        <w:top w:val="none" w:sz="0" w:space="0" w:color="auto"/>
        <w:left w:val="none" w:sz="0" w:space="0" w:color="auto"/>
        <w:bottom w:val="none" w:sz="0" w:space="0" w:color="auto"/>
        <w:right w:val="none" w:sz="0" w:space="0" w:color="auto"/>
      </w:divBdr>
    </w:div>
    <w:div w:id="183272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scii-code.com/character/%CF%83"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cii-code.com/character/%CF%8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ascii-code.com/character/%CF%8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ascii-code.com/character/%CF%8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3E392-B13C-4449-AD25-380A4860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Hua LEE</dc:creator>
  <cp:keywords/>
  <dc:description/>
  <cp:lastModifiedBy>Bo Hua LEE</cp:lastModifiedBy>
  <cp:revision>3</cp:revision>
  <dcterms:created xsi:type="dcterms:W3CDTF">2025-02-28T07:28:00Z</dcterms:created>
  <dcterms:modified xsi:type="dcterms:W3CDTF">2025-03-01T16:11:00Z</dcterms:modified>
</cp:coreProperties>
</file>