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3b272fec5526c15bb6376c50a24c0bab3b811d"/>
    <w:p>
      <w:pPr>
        <w:pStyle w:val="Heading1"/>
      </w:pPr>
      <w:r>
        <w:t xml:space="preserve">Enterprise Multi-Agent AI Platform for Private Credit &amp; Investment Deal Analysis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Sathvika Boina</w:t>
      </w:r>
      <w:r>
        <w:br/>
      </w:r>
      <w:r>
        <w:rPr>
          <w:b/>
          <w:bCs/>
        </w:rPr>
        <w:t xml:space="preserve">Target Reviewers:</w:t>
      </w:r>
      <w:r>
        <w:t xml:space="preserve"> </w:t>
      </w:r>
      <w:r>
        <w:t xml:space="preserve">Fuse Capital Engineering Team, Product Managers, AI Architects, Software Architects, Investment Technology Team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Production Software Design Document (SDD)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 / Production SDD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boinasathvika05/MEET_GENIUS_AI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31" w:name="workflow-structure-prompt-engineering"/>
    <w:p>
      <w:pPr>
        <w:pStyle w:val="Heading1"/>
      </w:pPr>
      <w:r>
        <w:t xml:space="preserve">Workflow Structure &amp; Prompt Engineering</w:t>
      </w:r>
    </w:p>
    <w:bookmarkStart w:id="12" w:name="workflow-overview"/>
    <w:p>
      <w:pPr>
        <w:pStyle w:val="Heading2"/>
      </w:pPr>
      <w:r>
        <w:t xml:space="preserve">1. Workflow Overview</w:t>
      </w:r>
    </w:p>
    <w:p>
      <w:pPr>
        <w:pStyle w:val="FirstParagraph"/>
      </w:pPr>
      <w:r>
        <w:t xml:space="preserve">The AI Meeting Notes Automation platform utilizes a</w:t>
      </w:r>
      <w:r>
        <w:t xml:space="preserve"> </w:t>
      </w:r>
      <w:r>
        <w:rPr>
          <w:b/>
          <w:bCs/>
        </w:rPr>
        <w:t xml:space="preserve">Prompt Chaining</w:t>
      </w:r>
      <w:r>
        <w:t xml:space="preserve"> </w:t>
      </w:r>
      <w:r>
        <w:t xml:space="preserve">architecture rather than a single monolithic prompt. The complete workflow processes meeting transcripts sequentially through specialized stages:</w:t>
      </w:r>
    </w:p>
    <w:p>
      <w:pPr>
        <w:pStyle w:val="BodyText"/>
      </w:pPr>
      <w:r>
        <w:rPr>
          <w:b/>
          <w:bCs/>
        </w:rPr>
        <w:t xml:space="preserve">Raw Transcript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Cleaning (Normalization)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Information Extraction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Meeting Summary (Detailed Executive Focus)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Action Item Extraction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Follow-up Email (Structured Markdown Communication)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Validation &amp; Quality Audit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Final Output Aggregation</w:t>
      </w:r>
    </w:p>
    <w:bookmarkStart w:id="11" w:name="why-prompt-chaining"/>
    <w:p>
      <w:pPr>
        <w:pStyle w:val="Heading3"/>
      </w:pPr>
      <w:r>
        <w:t xml:space="preserve">Why Prompt Chaining?</w:t>
      </w:r>
    </w:p>
    <w:p>
      <w:pPr>
        <w:pStyle w:val="FirstParagraph"/>
      </w:pPr>
      <w:r>
        <w:t xml:space="preserve">Instead of passing one massive prompt asking a single LLM call to perform cleaning, extraction, summarization, and email drafting simultaneously, we decompose the objective into distinct, sequential sub-tasks. Prompt Chaining drastically reduces AI hallucinations, prevents context-window saturation, enables granular type-safe JSON schema enforcement per step, and allows individual models or parameters (like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 to be optimized independently for each specialized task.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stage-by-stage-workflow"/>
    <w:p>
      <w:pPr>
        <w:pStyle w:val="Heading2"/>
      </w:pPr>
      <w:r>
        <w:t xml:space="preserve">2. Stage-by-Stage Workflow</w:t>
      </w:r>
    </w:p>
    <w:bookmarkStart w:id="13" w:name="stage-1-cleaning-normalization"/>
    <w:p>
      <w:pPr>
        <w:pStyle w:val="Heading3"/>
      </w:pPr>
      <w:r>
        <w:t xml:space="preserve">Stage 1: Cleaning (Normalization)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Cleans raw, conversational, and unstructured transcripts by fixing typos, eliminating filler words, and structuring the text logically without altering semantic meaning.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</w:t>
      </w:r>
      <w:r>
        <w:t xml:space="preserve">: Raw Transcript.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</w:t>
      </w:r>
      <w:r>
        <w:t xml:space="preserve">: Cleaned and logically structured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this stage exists</w:t>
      </w:r>
      <w:r>
        <w:t xml:space="preserve">: LLMs perform significantly better on extraction tasks when the source context is syntactically clean and free of OCR or Speech-to-Text artifacts.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performed</w:t>
      </w:r>
      <w:r>
        <w:t xml:space="preserve">: Ensures output maintains original meaning via a low temperature setting (</w:t>
      </w:r>
      <w:r>
        <w:rPr>
          <w:rStyle w:val="VerbatimChar"/>
        </w:rPr>
        <w:t xml:space="preserve">0.2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output format</w:t>
      </w:r>
      <w:r>
        <w:t xml:space="preserve">: JSON containing</w:t>
      </w:r>
      <w:r>
        <w:t xml:space="preserve"> </w:t>
      </w:r>
      <w:r>
        <w:rPr>
          <w:rStyle w:val="VerbatimChar"/>
        </w:rPr>
        <w:t xml:space="preserve">normalized_text</w:t>
      </w:r>
      <w:r>
        <w:t xml:space="preserve">.</w:t>
      </w:r>
    </w:p>
    <w:bookmarkEnd w:id="13"/>
    <w:bookmarkStart w:id="14" w:name="stage-2-information-extraction"/>
    <w:p>
      <w:pPr>
        <w:pStyle w:val="Heading3"/>
      </w:pPr>
      <w:r>
        <w:t xml:space="preserve">Stage 2: Information Extraction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Extracts high-level metadata such as meeting dates, times, attendees, and overarching key topics.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</w:t>
      </w:r>
      <w:r>
        <w:t xml:space="preserve">: Cleaned 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</w:t>
      </w:r>
      <w:r>
        <w:t xml:space="preserve">: JSON object mapping metadata fields.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this stage exists</w:t>
      </w:r>
      <w:r>
        <w:t xml:space="preserve">: Isolates factual extraction from creative summarization, preventing hallucinations regarding</w:t>
      </w:r>
      <w:r>
        <w:t xml:space="preserve"> </w:t>
      </w:r>
      <w:r>
        <w:t xml:space="preserve">“who”</w:t>
      </w:r>
      <w:r>
        <w:t xml:space="preserve"> </w:t>
      </w:r>
      <w:r>
        <w:t xml:space="preserve">and</w:t>
      </w:r>
      <w:r>
        <w:t xml:space="preserve"> </w:t>
      </w:r>
      <w:r>
        <w:t xml:space="preserve">“when”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performed</w:t>
      </w:r>
      <w:r>
        <w:t xml:space="preserve">: Type-safe array mapping for topics and attendees.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output format</w:t>
      </w:r>
      <w:r>
        <w:t xml:space="preserve">: JSON containing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key_topics</w:t>
      </w:r>
      <w:r>
        <w:t xml:space="preserve">.</w:t>
      </w:r>
    </w:p>
    <w:bookmarkEnd w:id="14"/>
    <w:bookmarkStart w:id="15" w:name="X21eb768866fdd594e3f7a20ed9409ddeb5b968f"/>
    <w:p>
      <w:pPr>
        <w:pStyle w:val="Heading3"/>
      </w:pPr>
      <w:r>
        <w:t xml:space="preserve">Stage 3: Meeting Summary &amp; Detailed Executive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Generates a rich, multi-sentence executive summary alongside structured objectives, discussion points, decisions made, risks, open issues, and next steps.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Cleaned 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Detailed JSON schema of summary matrices.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stage exists</w:t>
      </w:r>
      <w:r>
        <w:t xml:space="preserve">: Condenses lengthy transcripts into digestible, categorized business insights for leadership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 performed</w:t>
      </w:r>
      <w:r>
        <w:t xml:space="preserve">: Enforces a minimum 3-sentence detailed executive summary rule and strict</w:t>
      </w:r>
      <w:r>
        <w:t xml:space="preserve"> </w:t>
      </w:r>
      <w:r>
        <w:t xml:space="preserve">“Not Specified”</w:t>
      </w:r>
      <w:r>
        <w:t xml:space="preserve"> </w:t>
      </w:r>
      <w:r>
        <w:t xml:space="preserve">fallback mechanisms.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output format</w:t>
      </w:r>
      <w:r>
        <w:t xml:space="preserve">: JSON containing</w:t>
      </w:r>
      <w:r>
        <w:t xml:space="preserve"> </w:t>
      </w:r>
      <w:r>
        <w:rPr>
          <w:rStyle w:val="VerbatimChar"/>
        </w:rPr>
        <w:t xml:space="preserve">executive_summary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key_discussion_points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decisions_made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open_issues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next_steps</w:t>
      </w:r>
      <w:r>
        <w:t xml:space="preserve">.</w:t>
      </w:r>
    </w:p>
    <w:bookmarkEnd w:id="15"/>
    <w:bookmarkStart w:id="16" w:name="stage-4-action-item-extraction"/>
    <w:p>
      <w:pPr>
        <w:pStyle w:val="Heading3"/>
      </w:pPr>
      <w:r>
        <w:t xml:space="preserve">Stage 4: Action Item Extraction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Identifies actionable tasks, mapping them directly to responsible individuals with inferred priorities, deadlines, and dependencies.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</w:t>
      </w:r>
      <w:r>
        <w:t xml:space="preserve">: Cleaned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Array of Action Item objects.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this stage exists</w:t>
      </w:r>
      <w:r>
        <w:t xml:space="preserve">: Isolates task identification to ensure high-fidelity extraction of commitments made during the meeting.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performed</w:t>
      </w:r>
      <w:r>
        <w:t xml:space="preserve">: Prevents hallucinated deadlines or personnel by enforcing fallback strings.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output format</w:t>
      </w:r>
      <w:r>
        <w:t xml:space="preserve">: JSON array of</w:t>
      </w:r>
      <w:r>
        <w:t xml:space="preserve"> </w:t>
      </w:r>
      <w:r>
        <w:rPr>
          <w:rStyle w:val="VerbatimChar"/>
        </w:rPr>
        <w:t xml:space="preserve">ActionItem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).</w:t>
      </w:r>
    </w:p>
    <w:bookmarkEnd w:id="16"/>
    <w:bookmarkStart w:id="17" w:name="stage-5-executive-follow-up-email"/>
    <w:p>
      <w:pPr>
        <w:pStyle w:val="Heading3"/>
      </w:pPr>
      <w:r>
        <w:t xml:space="preserve">Stage 5: Executive Follow-up Email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Drafts a structured, professional follow-up email to all attendees with Markdown headings for Objective, Executive Summary, Key Decisions, Deliverables, and Risks.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</w:t>
      </w:r>
      <w:r>
        <w:t xml:space="preserve">: Cleaned Text, Extracted Metadata, Meeting Summary, Action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Email subject line and formatted body 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stage exists</w:t>
      </w:r>
      <w:r>
        <w:t xml:space="preserve">: Automates the administrative burden of post-meeting communications by aggregating the preceding structured outputs into an executive-ready format.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 performed</w:t>
      </w:r>
      <w:r>
        <w:t xml:space="preserve">: Semantic alignment with extracted action items and decisions.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output format</w:t>
      </w:r>
      <w:r>
        <w:t xml:space="preserve">: JSON containing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bookmarkEnd w:id="17"/>
    <w:bookmarkStart w:id="18" w:name="stage-6-validation-quality-audit"/>
    <w:p>
      <w:pPr>
        <w:pStyle w:val="Heading3"/>
      </w:pPr>
      <w:r>
        <w:t xml:space="preserve">Stage 6: Validation &amp; Quality Audit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An independent AI evaluation stage that audits the generated outputs against the original raw transcript to detect hallucinations or missing critical information.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</w:t>
      </w:r>
      <w:r>
        <w:t xml:space="preserve">: Raw Transcript, Cleaned Text, Metadata, Summary, Action Items.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</w:t>
      </w:r>
      <w:r>
        <w:t xml:space="preserve">: Quantitative confidence score and boolean verification metrics.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this stage exists</w:t>
      </w:r>
      <w:r>
        <w:t xml:space="preserve">: Serves as a deterministic safety rail, guaranteeing enterprise-grade accuracy before human 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performed</w:t>
      </w:r>
      <w:r>
        <w:t xml:space="preserve">: Hallucination check, Fact verification, Action Item verification, Decision verification.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output format</w:t>
      </w:r>
      <w:r>
        <w:t xml:space="preserve">: JSON containing PASS/FAIL matrices,</w:t>
      </w:r>
      <w:r>
        <w:t xml:space="preserve"> </w:t>
      </w:r>
      <w:r>
        <w:rPr>
          <w:rStyle w:val="VerbatimChar"/>
        </w:rPr>
        <w:t xml:space="preserve">missing_information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overall_status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prompt-engineering"/>
    <w:p>
      <w:pPr>
        <w:pStyle w:val="Heading2"/>
      </w:pPr>
      <w:r>
        <w:t xml:space="preserve">3. Prompt Engineering</w:t>
      </w:r>
    </w:p>
    <w:bookmarkStart w:id="20" w:name="cleaning-normalization"/>
    <w:p>
      <w:pPr>
        <w:pStyle w:val="Heading3"/>
      </w:pPr>
      <w:r>
        <w:t xml:space="preserve">3.1 Cleaning (Normalization)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 are an AI assistant specialized in structuring meeting notes.</w:t>
      </w:r>
      <w:r>
        <w:br/>
      </w:r>
      <w:r>
        <w:rPr>
          <w:rStyle w:val="VerbatimChar"/>
        </w:rPr>
        <w:t xml:space="preserve">Given the following raw, unstructured meeting notes, your task is to clean them up.</w:t>
      </w:r>
      <w:r>
        <w:br/>
      </w:r>
      <w:r>
        <w:rPr>
          <w:rStyle w:val="VerbatimChar"/>
        </w:rPr>
        <w:t xml:space="preserve">Fix any obvious typos, grammatical errors, and reformat the text into a clear, logical structure.</w:t>
      </w:r>
      <w:r>
        <w:br/>
      </w:r>
      <w:r>
        <w:rPr>
          <w:rStyle w:val="VerbatimChar"/>
        </w:rPr>
        <w:t xml:space="preserve">Do not add any new information or remove any existing meaning.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Raw Notes: {raw_notes}</w:t>
      </w:r>
      <w:r>
        <w:t xml:space="preserve"> </w:t>
      </w:r>
      <w:r>
        <w:rPr>
          <w:b/>
          <w:bCs/>
        </w:rPr>
        <w:t xml:space="preserve">Important Constraints</w:t>
      </w:r>
      <w:r>
        <w:t xml:space="preserve">: Temperature set to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for deterministic text correction without creative alteration. Timeout:</w:t>
      </w:r>
      <w:r>
        <w:t xml:space="preserve"> </w:t>
      </w:r>
      <w:r>
        <w:rPr>
          <w:rStyle w:val="VerbatimChar"/>
        </w:rPr>
        <w:t xml:space="preserve">10000ms</w:t>
      </w:r>
      <w:r>
        <w:t xml:space="preserve">.</w:t>
      </w:r>
      <w:r>
        <w:t xml:space="preserve"> </w:t>
      </w:r>
      <w:r>
        <w:rPr>
          <w:b/>
          <w:bCs/>
        </w:rPr>
        <w:t xml:space="preserve">Expected JSON Schema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"normalized_text"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information-extraction"/>
    <w:p>
      <w:pPr>
        <w:pStyle w:val="Heading3"/>
      </w:pPr>
      <w:r>
        <w:t xml:space="preserve">3.2 Information Extraction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 are an AI assistant specialized in extracting metadata from meeting notes.</w:t>
      </w:r>
      <w:r>
        <w:br/>
      </w:r>
      <w:r>
        <w:rPr>
          <w:rStyle w:val="VerbatimChar"/>
        </w:rPr>
        <w:t xml:space="preserve">Extract the date, time, attendees, and key topics from the following meeting notes.</w:t>
      </w:r>
      <w:r>
        <w:br/>
      </w:r>
      <w:r>
        <w:rPr>
          <w:rStyle w:val="VerbatimChar"/>
        </w:rPr>
        <w:t xml:space="preserve">If an entity is not explicitly mentioned, leave it null or empty.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Meeting Notes: {normalized_text}</w:t>
      </w:r>
      <w:r>
        <w:t xml:space="preserve"> </w:t>
      </w:r>
      <w:r>
        <w:rPr>
          <w:b/>
          <w:bCs/>
        </w:rPr>
        <w:t xml:space="preserve">Important Constraints</w:t>
      </w:r>
      <w:r>
        <w:t xml:space="preserve">: Temperature set to</w:t>
      </w:r>
      <w:r>
        <w:t xml:space="preserve"> </w:t>
      </w:r>
      <w:r>
        <w:rPr>
          <w:rStyle w:val="VerbatimChar"/>
        </w:rPr>
        <w:t xml:space="preserve">0.1</w:t>
      </w:r>
      <w:r>
        <w:t xml:space="preserve">. Timeout:</w:t>
      </w:r>
      <w:r>
        <w:t xml:space="preserve"> </w:t>
      </w:r>
      <w:r>
        <w:rPr>
          <w:rStyle w:val="VerbatimChar"/>
        </w:rPr>
        <w:t xml:space="preserve">10000ms</w:t>
      </w:r>
      <w:r>
        <w:t xml:space="preserve">.</w:t>
      </w:r>
      <w:r>
        <w:t xml:space="preserve"> </w:t>
      </w:r>
      <w:r>
        <w:rPr>
          <w:b/>
          <w:bCs/>
        </w:rPr>
        <w:t xml:space="preserve">Expected JSON Schema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meeting-summary-detailed-executive-focus"/>
    <w:p>
      <w:pPr>
        <w:pStyle w:val="Heading3"/>
      </w:pPr>
      <w:r>
        <w:t xml:space="preserve">3.3 Meeting Summary (Detailed Executive Focus)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 are a Senior Executive AI Assistant specialized in crafting comprehensive, high-level business summaries from meeting notes.</w:t>
      </w:r>
      <w:r>
        <w:br/>
      </w:r>
      <w:r>
        <w:rPr>
          <w:rStyle w:val="VerbatimChar"/>
        </w:rPr>
        <w:t xml:space="preserve">Generate a detailed 3-4 sentence Executive Summary that clearly outlines:</w:t>
      </w:r>
      <w:r>
        <w:br/>
      </w:r>
      <w:r>
        <w:rPr>
          <w:rStyle w:val="VerbatimChar"/>
        </w:rPr>
        <w:t xml:space="preserve">1. The primary purpose and background context of the meeting.</w:t>
      </w:r>
      <w:r>
        <w:br/>
      </w:r>
      <w:r>
        <w:rPr>
          <w:rStyle w:val="VerbatimChar"/>
        </w:rPr>
        <w:t xml:space="preserve">2. Major topics reviewed, key progress updates, or technical presentations.</w:t>
      </w:r>
      <w:r>
        <w:br/>
      </w:r>
      <w:r>
        <w:rPr>
          <w:rStyle w:val="VerbatimChar"/>
        </w:rPr>
        <w:t xml:space="preserve">3. Core decisions agreed upon by leadership and high-level business outcomes.</w:t>
      </w:r>
      <w:r>
        <w:br/>
      </w:r>
      <w:r>
        <w:br/>
      </w:r>
      <w:r>
        <w:rPr>
          <w:rStyle w:val="VerbatimChar"/>
        </w:rPr>
        <w:t xml:space="preserve">Provide an executive summary, meeting objective, participants, key discussion points, decisions made, risks, open issues, and next steps.</w:t>
      </w:r>
      <w:r>
        <w:br/>
      </w:r>
      <w:r>
        <w:rPr>
          <w:rStyle w:val="VerbatimChar"/>
        </w:rPr>
        <w:t xml:space="preserve">Strict Rule: Never hallucinate. If information does not exist for a field, output 'Not Specified' (or a list containing only 'Not Specified').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Meeting Notes: {normalized_text}</w:t>
      </w:r>
      <w:r>
        <w:t xml:space="preserve"> </w:t>
      </w:r>
      <w:r>
        <w:rPr>
          <w:b/>
          <w:bCs/>
        </w:rPr>
        <w:t xml:space="preserve">Important Constraints</w:t>
      </w:r>
      <w:r>
        <w:t xml:space="preserve">: Temperature set to</w:t>
      </w:r>
      <w:r>
        <w:t xml:space="preserve"> </w:t>
      </w:r>
      <w:r>
        <w:rPr>
          <w:rStyle w:val="VerbatimChar"/>
        </w:rPr>
        <w:t xml:space="preserve">0.3</w:t>
      </w:r>
      <w:r>
        <w:t xml:space="preserve">. Detailed 3-4 sentence requirement. Timeout:</w:t>
      </w:r>
      <w:r>
        <w:t xml:space="preserve"> </w:t>
      </w:r>
      <w:r>
        <w:rPr>
          <w:rStyle w:val="VerbatimChar"/>
        </w:rPr>
        <w:t xml:space="preserve">10000ms</w:t>
      </w:r>
      <w:r>
        <w:t xml:space="preserve">.</w:t>
      </w:r>
      <w:r>
        <w:t xml:space="preserve"> </w:t>
      </w:r>
      <w:r>
        <w:rPr>
          <w:b/>
          <w:bCs/>
        </w:rPr>
        <w:t xml:space="preserve">Expected JSON Schema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"executive_summary"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"key_discussion_points"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"decisions_made"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action-item-extraction"/>
    <w:p>
      <w:pPr>
        <w:pStyle w:val="Heading3"/>
      </w:pPr>
      <w:r>
        <w:t xml:space="preserve">3.4 Action Item Extraction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 are an AI assistant specialized in identifying action items from meeting notes.</w:t>
      </w:r>
      <w:r>
        <w:br/>
      </w:r>
      <w:r>
        <w:rPr>
          <w:rStyle w:val="VerbatimChar"/>
        </w:rPr>
        <w:t xml:space="preserve">Extract all action items or tasks mentioned in the notes.</w:t>
      </w:r>
      <w:r>
        <w:br/>
      </w:r>
      <w:r>
        <w:rPr>
          <w:rStyle w:val="VerbatimChar"/>
        </w:rPr>
        <w:t xml:space="preserve">Identify the task description, assignee, priority, due date, status, dependencies, and any additional notes.</w:t>
      </w:r>
      <w:r>
        <w:br/>
      </w:r>
      <w:r>
        <w:rPr>
          <w:rStyle w:val="VerbatimChar"/>
        </w:rPr>
        <w:t xml:space="preserve">Strict Rule: Never hallucinate or invent deadlines, people, or priorities. If information does not exist for a field, display 'Not Specified'.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Meeting Notes: {normalized_text}</w:t>
      </w:r>
      <w:r>
        <w:t xml:space="preserve"> </w:t>
      </w:r>
      <w:r>
        <w:rPr>
          <w:b/>
          <w:bCs/>
        </w:rPr>
        <w:t xml:space="preserve">Important Constraints</w:t>
      </w:r>
      <w:r>
        <w:t xml:space="preserve">: Temperature set to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for maximum extraction precision. Timeout:</w:t>
      </w:r>
      <w:r>
        <w:t xml:space="preserve"> </w:t>
      </w:r>
      <w:r>
        <w:rPr>
          <w:rStyle w:val="VerbatimChar"/>
        </w:rPr>
        <w:t xml:space="preserve">10000ms</w:t>
      </w:r>
      <w:r>
        <w:t xml:space="preserve">.</w:t>
      </w:r>
      <w:r>
        <w:t xml:space="preserve"> </w:t>
      </w:r>
      <w:r>
        <w:rPr>
          <w:b/>
          <w:bCs/>
        </w:rPr>
        <w:t xml:space="preserve">Expected JSON Schema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executive-follow-up-email"/>
    <w:p>
      <w:pPr>
        <w:pStyle w:val="Heading3"/>
      </w:pPr>
      <w:r>
        <w:t xml:space="preserve">3.5 Executive Follow-up Email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 are an Executive Communications Specialist. Draft a highly professional, enterprise-grade follow-up email based on the meeting insights below.</w:t>
      </w:r>
      <w:r>
        <w:br/>
      </w:r>
      <w:r>
        <w:br/>
      </w:r>
      <w:r>
        <w:rPr>
          <w:rStyle w:val="VerbatimChar"/>
        </w:rPr>
        <w:t xml:space="preserve">The email body must be beautifully structured with clear headings:</w:t>
      </w:r>
      <w:r>
        <w:br/>
      </w:r>
      <w:r>
        <w:rPr>
          <w:rStyle w:val="VerbatimChar"/>
        </w:rPr>
        <w:t xml:space="preserve">- Professional Warm Greeting</w:t>
      </w:r>
      <w:r>
        <w:br/>
      </w:r>
      <w:r>
        <w:rPr>
          <w:rStyle w:val="VerbatimChar"/>
        </w:rPr>
        <w:t xml:space="preserve">- Meeting Overview &amp; Strategic Objective</w:t>
      </w:r>
      <w:r>
        <w:br/>
      </w:r>
      <w:r>
        <w:rPr>
          <w:rStyle w:val="VerbatimChar"/>
        </w:rPr>
        <w:t xml:space="preserve">- Executive Summary &amp; Key Discussions</w:t>
      </w:r>
      <w:r>
        <w:br/>
      </w:r>
      <w:r>
        <w:rPr>
          <w:rStyle w:val="VerbatimChar"/>
        </w:rPr>
        <w:t xml:space="preserve">- Core Decisions Made</w:t>
      </w:r>
      <w:r>
        <w:br/>
      </w:r>
      <w:r>
        <w:rPr>
          <w:rStyle w:val="VerbatimChar"/>
        </w:rPr>
        <w:t xml:space="preserve">- Action Items Table / List (including Assignee, Priority, Due Date)</w:t>
      </w:r>
      <w:r>
        <w:br/>
      </w:r>
      <w:r>
        <w:rPr>
          <w:rStyle w:val="VerbatimChar"/>
        </w:rPr>
        <w:t xml:space="preserve">- Key Risks &amp; Open Issues</w:t>
      </w:r>
      <w:r>
        <w:br/>
      </w:r>
      <w:r>
        <w:rPr>
          <w:rStyle w:val="VerbatimChar"/>
        </w:rPr>
        <w:t xml:space="preserve">- Professional Closing &amp; Next Steps</w:t>
      </w:r>
      <w:r>
        <w:br/>
      </w:r>
      <w:r>
        <w:br/>
      </w:r>
      <w:r>
        <w:rPr>
          <w:rStyle w:val="VerbatimChar"/>
        </w:rPr>
        <w:t xml:space="preserve">Extracted Attendees: {extracted.attendees}</w:t>
      </w:r>
      <w:r>
        <w:br/>
      </w:r>
      <w:r>
        <w:rPr>
          <w:rStyle w:val="VerbatimChar"/>
        </w:rPr>
        <w:t xml:space="preserve">Meeting Objective: {summary.meeting_objective}</w:t>
      </w:r>
      <w:r>
        <w:br/>
      </w:r>
      <w:r>
        <w:rPr>
          <w:rStyle w:val="VerbatimChar"/>
        </w:rPr>
        <w:t xml:space="preserve">Executive Summary: {summary.executive_summary}</w:t>
      </w:r>
      <w:r>
        <w:br/>
      </w:r>
      <w:r>
        <w:rPr>
          <w:rStyle w:val="VerbatimChar"/>
        </w:rPr>
        <w:t xml:space="preserve">Key Discussions: {summary.key_discussion_points}</w:t>
      </w:r>
      <w:r>
        <w:br/>
      </w:r>
      <w:r>
        <w:rPr>
          <w:rStyle w:val="VerbatimChar"/>
        </w:rPr>
        <w:t xml:space="preserve">Decisions: {summary.decisions_made}</w:t>
      </w:r>
      <w:r>
        <w:br/>
      </w:r>
      <w:r>
        <w:rPr>
          <w:rStyle w:val="VerbatimChar"/>
        </w:rPr>
        <w:t xml:space="preserve">Action Items: {[a.model_dump() for a in actions.action_items]}</w:t>
      </w:r>
      <w:r>
        <w:br/>
      </w:r>
      <w:r>
        <w:rPr>
          <w:rStyle w:val="VerbatimChar"/>
        </w:rPr>
        <w:t xml:space="preserve">Risks: {summary.risks}</w:t>
      </w:r>
      <w:r>
        <w:br/>
      </w:r>
      <w:r>
        <w:br/>
      </w:r>
      <w:r>
        <w:rPr>
          <w:rStyle w:val="VerbatimChar"/>
        </w:rPr>
        <w:t xml:space="preserve">Provide a professional subject line and complete email body.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: Synthesized JSON payloads from Stages 2, 3, and 4.</w:t>
      </w:r>
      <w:r>
        <w:t xml:space="preserve"> </w:t>
      </w:r>
      <w:r>
        <w:rPr>
          <w:b/>
          <w:bCs/>
        </w:rPr>
        <w:t xml:space="preserve">Important Constraints</w:t>
      </w:r>
      <w:r>
        <w:t xml:space="preserve">: Temperature set to</w:t>
      </w:r>
      <w:r>
        <w:t xml:space="preserve"> </w:t>
      </w:r>
      <w:r>
        <w:rPr>
          <w:rStyle w:val="VerbatimChar"/>
        </w:rPr>
        <w:t xml:space="preserve">0.4</w:t>
      </w:r>
      <w:r>
        <w:t xml:space="preserve">. Structured Markdown output with emoji indicators. Timeout:</w:t>
      </w:r>
      <w:r>
        <w:t xml:space="preserve"> </w:t>
      </w:r>
      <w:r>
        <w:rPr>
          <w:rStyle w:val="VerbatimChar"/>
        </w:rPr>
        <w:t xml:space="preserve">10000ms</w:t>
      </w:r>
      <w:r>
        <w:t xml:space="preserve">.</w:t>
      </w:r>
      <w:r>
        <w:t xml:space="preserve"> </w:t>
      </w:r>
      <w:r>
        <w:rPr>
          <w:b/>
          <w:bCs/>
        </w:rPr>
        <w:t xml:space="preserve">Expected JSON Schema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validation-audit"/>
    <w:p>
      <w:pPr>
        <w:pStyle w:val="Heading3"/>
      </w:pPr>
      <w:r>
        <w:t xml:space="preserve">3.6 Validation &amp; Audit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 are an AI assistant specialized in validating the quality of meeting notes and the extraction process.</w:t>
      </w:r>
      <w:r>
        <w:br/>
      </w:r>
      <w:r>
        <w:rPr>
          <w:rStyle w:val="VerbatimChar"/>
        </w:rPr>
        <w:t xml:space="preserve">Review the original raw notes and the extracted metadata to evaluate the quality.</w:t>
      </w:r>
      <w:r>
        <w:br/>
      </w:r>
      <w:r>
        <w:rPr>
          <w:rStyle w:val="VerbatimChar"/>
        </w:rPr>
        <w:t xml:space="preserve">Perform hallucination checks, fact verification, action item verification, and decision verification. Output PASS or FAIL for each.</w:t>
      </w:r>
      <w:r>
        <w:br/>
      </w:r>
      <w:r>
        <w:rPr>
          <w:rStyle w:val="VerbatimChar"/>
        </w:rPr>
        <w:t xml:space="preserve">Provide a confidence score out of 100, identify missing critical information, and provide an overall_status (PASS, WARNING, or FAIL).</w:t>
      </w:r>
      <w:r>
        <w:br/>
      </w:r>
      <w:r>
        <w:rPr>
          <w:rStyle w:val="VerbatimChar"/>
        </w:rPr>
        <w:t xml:space="preserve">Strict Rule: Never hallucinate.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Raw Notes: {raw_notes}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Extracted: {extracted}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Summary: {summary}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 Items: {actions}</w:t>
      </w:r>
      <w:r>
        <w:t xml:space="preserve"> </w:t>
      </w:r>
      <w:r>
        <w:rPr>
          <w:b/>
          <w:bCs/>
        </w:rPr>
        <w:t xml:space="preserve">Important Constraints</w:t>
      </w:r>
      <w:r>
        <w:t xml:space="preserve">: Temperature set to</w:t>
      </w:r>
      <w:r>
        <w:t xml:space="preserve"> </w:t>
      </w:r>
      <w:r>
        <w:rPr>
          <w:rStyle w:val="VerbatimChar"/>
        </w:rPr>
        <w:t xml:space="preserve">0.2</w:t>
      </w:r>
      <w:r>
        <w:t xml:space="preserve">. Timeout:</w:t>
      </w:r>
      <w:r>
        <w:t xml:space="preserve"> </w:t>
      </w:r>
      <w:r>
        <w:rPr>
          <w:rStyle w:val="VerbatimChar"/>
        </w:rPr>
        <w:t xml:space="preserve">10000ms</w:t>
      </w:r>
      <w:r>
        <w:t xml:space="preserve">.</w:t>
      </w:r>
      <w:r>
        <w:t xml:space="preserve"> </w:t>
      </w:r>
      <w:r>
        <w:rPr>
          <w:b/>
          <w:bCs/>
        </w:rPr>
        <w:t xml:space="preserve">Expected JSON Schema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"action_item_verification"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67d5eb48a1cb4fde33bd503058f782426d3ae9"/>
    <w:p>
      <w:pPr>
        <w:pStyle w:val="Heading2"/>
      </w:pPr>
      <w:r>
        <w:t xml:space="preserve">4. Validation Strategy &amp; Resilient Rate Limit Safety</w:t>
      </w:r>
    </w:p>
    <w:p>
      <w:pPr>
        <w:pStyle w:val="FirstParagraph"/>
      </w:pPr>
      <w:r>
        <w:t xml:space="preserve">To guarantee enterprise reliability, the platform combines LLM validation with a programmatic fallback engine: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Hallucination Prevention</w:t>
      </w:r>
      <w:r>
        <w:t xml:space="preserve">: The Validation LLM cross-references every generated Action Item and Decision against the raw transcript. If an entity exists in the output but not the transcript, the</w:t>
      </w:r>
      <w:r>
        <w:t xml:space="preserve"> </w:t>
      </w:r>
      <w:r>
        <w:rPr>
          <w:rStyle w:val="VerbatimChar"/>
        </w:rPr>
        <w:t xml:space="preserve">hallucination_check</w:t>
      </w:r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Pydantic Schema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strictly validates the JSON syntax returned by the Gemini API, enforcing data types before passing data to the frontend.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Programmatic Fallback Guarantee</w:t>
      </w:r>
      <w:r>
        <w:t xml:space="preserve">: If the Gemini API key hits free-tier rate limits (</w:t>
      </w:r>
      <w:r>
        <w:rPr>
          <w:rStyle w:val="VerbatimChar"/>
        </w:rPr>
        <w:t xml:space="preserve">429 RESOURCE_EXHAUSTED</w:t>
      </w:r>
      <w:r>
        <w:t xml:space="preserve">), each service layer catches the exception and executes a deterministic, rule-based fallback parser. This guarantees that the API returns a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response with complete structured output 100% of the time.</w:t>
      </w:r>
    </w:p>
    <w:p>
      <w:r>
        <w:pict>
          <v:rect style="width:0;height:1.5pt" o:hralign="center" o:hrstd="t" o:hr="t"/>
        </w:pict>
      </w:r>
    </w:p>
    <w:bookmarkEnd w:id="27"/>
    <w:bookmarkStart w:id="28" w:name="workflow-diagram"/>
    <w:p>
      <w:pPr>
        <w:pStyle w:val="Heading2"/>
      </w:pPr>
      <w:r>
        <w:t xml:space="preserve">5. Workflow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A[Raw Audio / Transcript Input] --&gt; B[Stage 1: Normalize &amp; Clean]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C[Stage 2: Metadata Extraction]</w:t>
      </w:r>
      <w:r>
        <w:br/>
      </w:r>
      <w:r>
        <w:rPr>
          <w:rStyle w:val="VerbatimChar"/>
        </w:rPr>
        <w:t xml:space="preserve">    B --&gt; D[Stage 3: Executive Detailed Summary]</w:t>
      </w:r>
      <w:r>
        <w:br/>
      </w:r>
      <w:r>
        <w:rPr>
          <w:rStyle w:val="VerbatimChar"/>
        </w:rPr>
        <w:t xml:space="preserve">    B --&gt; E[Stage 4: Action Items Matrix]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F[Stage 5: Formatted Executive Email]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G[Stage 6: Validation Agent]</w:t>
      </w:r>
      <w:r>
        <w:br/>
      </w:r>
      <w:r>
        <w:rPr>
          <w:rStyle w:val="VerbatimChar"/>
        </w:rPr>
        <w:t xml:space="preserve">    B --&gt; G</w:t>
      </w:r>
      <w:r>
        <w:br/>
      </w:r>
      <w:r>
        <w:rPr>
          <w:rStyle w:val="VerbatimChar"/>
        </w:rPr>
        <w:t xml:space="preserve">    C --&gt; G</w:t>
      </w:r>
      <w:r>
        <w:br/>
      </w:r>
      <w:r>
        <w:rPr>
          <w:rStyle w:val="VerbatimChar"/>
        </w:rPr>
        <w:t xml:space="preserve">    D --&gt; G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H{JSON Output Aggregator}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 --&gt; I[Linear/Vercel SaaS Workspace UI]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classDef primary fill:#4f46e5,stroke:#3730a3,stroke-width:2px,color:#fff;</w:t>
      </w:r>
      <w:r>
        <w:br/>
      </w:r>
      <w:r>
        <w:rPr>
          <w:rStyle w:val="VerbatimChar"/>
        </w:rPr>
        <w:t xml:space="preserve">    classDef secondary fill:#10b981,stroke:#047857,stroke-width:2px,color:#fff;</w:t>
      </w:r>
      <w:r>
        <w:br/>
      </w:r>
      <w:r>
        <w:rPr>
          <w:rStyle w:val="VerbatimChar"/>
        </w:rPr>
        <w:t xml:space="preserve">    classDef warning fill:#f59e0b,stroke:#b45309,stroke-width:2px,color:#fff;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A,I primary;</w:t>
      </w:r>
      <w:r>
        <w:br/>
      </w:r>
      <w:r>
        <w:rPr>
          <w:rStyle w:val="VerbatimChar"/>
        </w:rPr>
        <w:t xml:space="preserve">    class B,C,D,E,F secondary;</w:t>
      </w:r>
      <w:r>
        <w:br/>
      </w:r>
      <w:r>
        <w:rPr>
          <w:rStyle w:val="VerbatimChar"/>
        </w:rPr>
        <w:t xml:space="preserve">    class G warning;</w:t>
      </w:r>
    </w:p>
    <w:p>
      <w:r>
        <w:pict>
          <v:rect style="width:0;height:1.5pt" o:hralign="center" o:hrstd="t" o:hr="t"/>
        </w:pict>
      </w:r>
    </w:p>
    <w:bookmarkEnd w:id="28"/>
    <w:bookmarkStart w:id="29" w:name="prompt-chaining-benefits"/>
    <w:p>
      <w:pPr>
        <w:pStyle w:val="Heading2"/>
      </w:pPr>
      <w:r>
        <w:t xml:space="preserve">6. Prompt Chaining Benefits</w:t>
      </w:r>
    </w:p>
    <w:p>
      <w:pPr>
        <w:pStyle w:val="FirstParagraph"/>
      </w:pPr>
      <w:r>
        <w:t xml:space="preserve">Implementing this architecture via Prompt Chaining provides immense advantages: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Accuracy</w:t>
      </w:r>
      <w:r>
        <w:t xml:space="preserve">: Restricting an LLM’s task to a single objective (e.g.,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finding Action Items) focuses attention, resulting in near-perfect extraction.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Maintainability</w:t>
      </w:r>
      <w:r>
        <w:t xml:space="preserve">: If the Follow-up Email formatting needs to change, engineers only modify</w:t>
      </w:r>
      <w:r>
        <w:t xml:space="preserve"> </w:t>
      </w:r>
      <w:r>
        <w:rPr>
          <w:rStyle w:val="VerbatimChar"/>
        </w:rPr>
        <w:t xml:space="preserve">email.py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Debugging</w:t>
      </w:r>
      <w:r>
        <w:t xml:space="preserve">: If a hallucinated deadline appears, developers can instantly trace it back to Stage 4 (Actions).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Independent Prompt Optimization</w:t>
      </w:r>
      <w:r>
        <w:t xml:space="preserve">: Creative temperature (</w:t>
      </w:r>
      <w:r>
        <w:rPr>
          <w:rStyle w:val="VerbatimChar"/>
        </w:rPr>
        <w:t xml:space="preserve">0.4</w:t>
      </w:r>
      <w:r>
        <w:t xml:space="preserve">) for Email drafting vs. deterministic temperature (</w:t>
      </w:r>
      <w:r>
        <w:rPr>
          <w:rStyle w:val="VerbatimChar"/>
        </w:rPr>
        <w:t xml:space="preserve">0.1</w:t>
      </w:r>
      <w:r>
        <w:t xml:space="preserve">) for Metadata Extraction.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Reduced Hallucinations</w:t>
      </w:r>
      <w:r>
        <w:t xml:space="preserve">: Downstream stages receive validated JSON from previous steps rather than re-reading the transcript.</w:t>
      </w:r>
    </w:p>
    <w:p>
      <w:r>
        <w:pict>
          <v:rect style="width:0;height:1.5pt" o:hralign="center" o:hrstd="t" o:hr="t"/>
        </w:pict>
      </w:r>
    </w:p>
    <w:bookmarkEnd w:id="29"/>
    <w:bookmarkStart w:id="30" w:name="final-notes"/>
    <w:p>
      <w:pPr>
        <w:pStyle w:val="Heading2"/>
      </w:pPr>
      <w:r>
        <w:t xml:space="preserve">7. Final Notes</w:t>
      </w:r>
    </w:p>
    <w:p>
      <w:pPr>
        <w:pStyle w:val="FirstParagraph"/>
      </w:pPr>
      <w:r>
        <w:t xml:space="preserve">The architecture ensures that</w:t>
      </w:r>
      <w:r>
        <w:t xml:space="preserve"> </w:t>
      </w:r>
      <w:r>
        <w:rPr>
          <w:b/>
          <w:bCs/>
        </w:rPr>
        <w:t xml:space="preserve">all prompts are modular microservices</w:t>
      </w:r>
      <w:r>
        <w:t xml:space="preserve">. They communicate only through strict, type-safe structured JSON, ensuring the frontend UI remains deterministic, safe, and impervious to formatting regressions.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oinasathvika05/MEET_GENIUS_AI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oinasathvika05/MEET_GENIUS_AI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2026-07-26T06:12:57Z</dcterms:created>
  <dcterms:modified xsi:type="dcterms:W3CDTF">2026-07-26T06:12:57Z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