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5B623" w14:textId="77777777" w:rsidR="00181D5C" w:rsidRPr="00D87395" w:rsidRDefault="006E6A79" w:rsidP="005C797B">
      <w:pPr>
        <w:ind w:left="6521"/>
        <w:jc w:val="left"/>
        <w:rPr>
          <w:rFonts w:cs="Times New Roman"/>
          <w:sz w:val="16"/>
        </w:rPr>
      </w:pPr>
      <w:bookmarkStart w:id="0" w:name="_Toc182807601"/>
      <w:bookmarkStart w:id="1" w:name="_Toc356296815"/>
      <w:r>
        <w:rPr>
          <w:rStyle w:val="singleline2"/>
          <w:rFonts w:ascii="Segoe UI" w:hAnsi="Segoe UI" w:cs="Segoe UI"/>
          <w:sz w:val="21"/>
          <w:szCs w:val="21"/>
        </w:rPr>
        <w:t>ФТ-27-4-3/105 от 15.08.2019</w:t>
      </w:r>
      <w:r w:rsidR="00181D5C" w:rsidRPr="00D87395">
        <w:rPr>
          <w:rFonts w:cs="Times New Roman"/>
          <w:sz w:val="16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34"/>
      </w:tblGrid>
      <w:tr w:rsidR="00A86C70" w:rsidRPr="00EE1581" w14:paraId="4F4F2657" w14:textId="77777777" w:rsidTr="00A86C70">
        <w:tc>
          <w:tcPr>
            <w:tcW w:w="4395" w:type="dxa"/>
          </w:tcPr>
          <w:p w14:paraId="71593281" w14:textId="77777777" w:rsidR="00A86C70" w:rsidRPr="00512F38" w:rsidRDefault="00A86C70" w:rsidP="00A86C70">
            <w:pPr>
              <w:ind w:left="67" w:right="141"/>
              <w:rPr>
                <w:szCs w:val="24"/>
              </w:rPr>
            </w:pPr>
            <w:r w:rsidRPr="00512F38">
              <w:rPr>
                <w:b/>
                <w:szCs w:val="24"/>
              </w:rPr>
              <w:t>УТВЕРЖДАЮ</w:t>
            </w:r>
          </w:p>
          <w:p w14:paraId="05F37E3F" w14:textId="77777777" w:rsidR="00A86C70" w:rsidRPr="002914BE" w:rsidRDefault="00A86C70" w:rsidP="004E0A95">
            <w:pPr>
              <w:spacing w:after="0"/>
              <w:ind w:left="67" w:right="142"/>
              <w:jc w:val="left"/>
              <w:rPr>
                <w:szCs w:val="24"/>
              </w:rPr>
            </w:pPr>
            <w:r>
              <w:rPr>
                <w:szCs w:val="24"/>
              </w:rPr>
              <w:t>Начальник</w:t>
            </w:r>
            <w:r w:rsidRPr="002914BE">
              <w:rPr>
                <w:szCs w:val="24"/>
              </w:rPr>
              <w:t xml:space="preserve"> Департамента </w:t>
            </w:r>
            <w:r>
              <w:rPr>
                <w:szCs w:val="24"/>
              </w:rPr>
              <w:t>полевых учреждений</w:t>
            </w:r>
          </w:p>
          <w:p w14:paraId="693EE245" w14:textId="77777777" w:rsidR="00A86C70" w:rsidRPr="00F943B8" w:rsidRDefault="00A86C70" w:rsidP="004E0A95">
            <w:pPr>
              <w:spacing w:after="0"/>
              <w:ind w:left="67" w:right="141"/>
              <w:rPr>
                <w:szCs w:val="24"/>
              </w:rPr>
            </w:pPr>
          </w:p>
          <w:p w14:paraId="2C7B516D" w14:textId="77777777" w:rsidR="00A86C70" w:rsidRDefault="00A86C70" w:rsidP="004E0A95">
            <w:pPr>
              <w:spacing w:after="0"/>
              <w:ind w:left="67" w:right="141"/>
              <w:rPr>
                <w:szCs w:val="24"/>
              </w:rPr>
            </w:pPr>
            <w:r>
              <w:rPr>
                <w:szCs w:val="24"/>
              </w:rPr>
              <w:t>_________________О.Н. Беленко</w:t>
            </w:r>
          </w:p>
          <w:p w14:paraId="11EF8CB4" w14:textId="77777777" w:rsidR="00A86C70" w:rsidRPr="00677FBA" w:rsidRDefault="00A86C70" w:rsidP="004E0A95">
            <w:pPr>
              <w:spacing w:after="0"/>
              <w:ind w:left="67" w:right="141"/>
              <w:rPr>
                <w:szCs w:val="24"/>
              </w:rPr>
            </w:pPr>
          </w:p>
          <w:p w14:paraId="2DF5A185" w14:textId="77777777" w:rsidR="00A86C70" w:rsidRDefault="00A86C70" w:rsidP="004E0A95">
            <w:pPr>
              <w:spacing w:after="0"/>
              <w:rPr>
                <w:szCs w:val="24"/>
              </w:rPr>
            </w:pPr>
            <w:r w:rsidRPr="00677FBA">
              <w:rPr>
                <w:szCs w:val="24"/>
              </w:rPr>
              <w:t>«____»____________201</w:t>
            </w:r>
            <w:r w:rsidR="008325E2">
              <w:rPr>
                <w:szCs w:val="24"/>
                <w:lang w:val="en-US"/>
              </w:rPr>
              <w:t>9</w:t>
            </w:r>
            <w:r w:rsidR="006375E1">
              <w:rPr>
                <w:szCs w:val="24"/>
                <w:lang w:val="en-US"/>
              </w:rPr>
              <w:t xml:space="preserve"> </w:t>
            </w:r>
            <w:r w:rsidRPr="00677FBA">
              <w:rPr>
                <w:szCs w:val="24"/>
              </w:rPr>
              <w:t>г.</w:t>
            </w:r>
          </w:p>
          <w:p w14:paraId="434233C6" w14:textId="77777777" w:rsidR="004E0A95" w:rsidRPr="00EE1581" w:rsidRDefault="004E0A95" w:rsidP="004E0A95">
            <w:pPr>
              <w:spacing w:after="0"/>
              <w:rPr>
                <w:sz w:val="28"/>
              </w:rPr>
            </w:pPr>
          </w:p>
        </w:tc>
        <w:tc>
          <w:tcPr>
            <w:tcW w:w="425" w:type="dxa"/>
          </w:tcPr>
          <w:p w14:paraId="5DC8FF35" w14:textId="77777777" w:rsidR="00A86C70" w:rsidRPr="00512F38" w:rsidRDefault="00A86C70" w:rsidP="00A86C70">
            <w:pPr>
              <w:ind w:left="67" w:right="141"/>
              <w:rPr>
                <w:b/>
                <w:szCs w:val="24"/>
              </w:rPr>
            </w:pPr>
          </w:p>
        </w:tc>
        <w:tc>
          <w:tcPr>
            <w:tcW w:w="4534" w:type="dxa"/>
          </w:tcPr>
          <w:p w14:paraId="02F36AA6" w14:textId="77777777" w:rsidR="00A86C70" w:rsidRPr="00EE1581" w:rsidRDefault="00A86C70" w:rsidP="008325E2">
            <w:pPr>
              <w:rPr>
                <w:sz w:val="28"/>
              </w:rPr>
            </w:pPr>
          </w:p>
        </w:tc>
      </w:tr>
      <w:tr w:rsidR="004E0A95" w:rsidRPr="00EE1581" w14:paraId="641CBA10" w14:textId="77777777" w:rsidTr="00A86C70">
        <w:tc>
          <w:tcPr>
            <w:tcW w:w="4395" w:type="dxa"/>
          </w:tcPr>
          <w:p w14:paraId="2A7EAEC0" w14:textId="77777777" w:rsidR="004F0D76" w:rsidRPr="00512F38" w:rsidRDefault="004F0D76" w:rsidP="004F0D76">
            <w:pPr>
              <w:ind w:right="141"/>
              <w:rPr>
                <w:szCs w:val="24"/>
              </w:rPr>
            </w:pPr>
            <w:r>
              <w:rPr>
                <w:b/>
                <w:szCs w:val="24"/>
              </w:rPr>
              <w:t>СОГЛАСОВАНО</w:t>
            </w:r>
          </w:p>
          <w:p w14:paraId="5902CFBE" w14:textId="77777777" w:rsidR="004F0D76" w:rsidRPr="00D0103F" w:rsidRDefault="004F0D76" w:rsidP="004F0D76">
            <w:pPr>
              <w:spacing w:after="0"/>
              <w:ind w:right="142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Директор Департамента информационных технологий</w:t>
            </w:r>
          </w:p>
          <w:p w14:paraId="5BE89D9D" w14:textId="77777777" w:rsidR="004F0D76" w:rsidRDefault="004F0D76" w:rsidP="004F0D76">
            <w:pPr>
              <w:spacing w:after="0"/>
              <w:ind w:right="141"/>
              <w:rPr>
                <w:szCs w:val="24"/>
              </w:rPr>
            </w:pPr>
          </w:p>
          <w:p w14:paraId="05F377F7" w14:textId="77777777" w:rsidR="004F0D76" w:rsidRPr="00F943B8" w:rsidRDefault="004F0D76" w:rsidP="004F0D76">
            <w:pPr>
              <w:spacing w:after="0"/>
              <w:ind w:right="141"/>
              <w:rPr>
                <w:szCs w:val="24"/>
              </w:rPr>
            </w:pPr>
          </w:p>
          <w:p w14:paraId="684DEFBB" w14:textId="77777777" w:rsidR="004F0D76" w:rsidRDefault="004F0D76" w:rsidP="004F0D76">
            <w:pPr>
              <w:spacing w:after="0"/>
              <w:ind w:right="141"/>
              <w:rPr>
                <w:szCs w:val="24"/>
              </w:rPr>
            </w:pPr>
            <w:r>
              <w:rPr>
                <w:szCs w:val="24"/>
              </w:rPr>
              <w:t>_______________ З.Н. Кахруманова</w:t>
            </w:r>
          </w:p>
          <w:p w14:paraId="10F2D132" w14:textId="77777777" w:rsidR="004F0D76" w:rsidRPr="00677FBA" w:rsidRDefault="004F0D76" w:rsidP="004F0D76">
            <w:pPr>
              <w:spacing w:after="0"/>
              <w:ind w:right="141"/>
              <w:rPr>
                <w:szCs w:val="24"/>
              </w:rPr>
            </w:pPr>
          </w:p>
          <w:p w14:paraId="4E503318" w14:textId="77777777" w:rsidR="004F0D76" w:rsidRDefault="004F0D76" w:rsidP="004F0D76">
            <w:pPr>
              <w:spacing w:after="0"/>
              <w:ind w:right="141"/>
              <w:rPr>
                <w:szCs w:val="24"/>
              </w:rPr>
            </w:pPr>
            <w:r w:rsidRPr="00677FBA">
              <w:rPr>
                <w:szCs w:val="24"/>
              </w:rPr>
              <w:t>«____»____________201</w:t>
            </w:r>
            <w:r>
              <w:rPr>
                <w:szCs w:val="24"/>
                <w:lang w:val="en-US"/>
              </w:rPr>
              <w:t xml:space="preserve">9 </w:t>
            </w:r>
            <w:r w:rsidRPr="00677FBA">
              <w:rPr>
                <w:szCs w:val="24"/>
              </w:rPr>
              <w:t>г.</w:t>
            </w:r>
          </w:p>
          <w:p w14:paraId="75C507F1" w14:textId="77777777" w:rsidR="004E0A95" w:rsidRPr="00512F38" w:rsidRDefault="004E0A95" w:rsidP="004E0A95">
            <w:pPr>
              <w:spacing w:after="0"/>
              <w:ind w:left="67" w:right="142"/>
              <w:rPr>
                <w:b/>
                <w:szCs w:val="24"/>
              </w:rPr>
            </w:pPr>
          </w:p>
        </w:tc>
        <w:tc>
          <w:tcPr>
            <w:tcW w:w="425" w:type="dxa"/>
          </w:tcPr>
          <w:p w14:paraId="22CE9BCB" w14:textId="77777777" w:rsidR="004E0A95" w:rsidRPr="00512F38" w:rsidRDefault="004E0A95" w:rsidP="00A86C70">
            <w:pPr>
              <w:ind w:left="67" w:right="141"/>
              <w:rPr>
                <w:b/>
                <w:szCs w:val="24"/>
              </w:rPr>
            </w:pPr>
          </w:p>
        </w:tc>
        <w:tc>
          <w:tcPr>
            <w:tcW w:w="4534" w:type="dxa"/>
          </w:tcPr>
          <w:p w14:paraId="6B3B7C4E" w14:textId="77777777" w:rsidR="004E0A95" w:rsidRDefault="004E0A95" w:rsidP="004F0D76">
            <w:pPr>
              <w:spacing w:after="0"/>
              <w:ind w:right="141"/>
              <w:rPr>
                <w:b/>
                <w:szCs w:val="24"/>
              </w:rPr>
            </w:pPr>
          </w:p>
        </w:tc>
      </w:tr>
    </w:tbl>
    <w:p w14:paraId="3D1AF039" w14:textId="77777777" w:rsidR="00EE1581" w:rsidRDefault="00EE1581" w:rsidP="005C797B">
      <w:pPr>
        <w:rPr>
          <w:rFonts w:cs="Times New Roman"/>
          <w:color w:val="808080" w:themeColor="background1" w:themeShade="80"/>
          <w:sz w:val="28"/>
        </w:rPr>
      </w:pPr>
    </w:p>
    <w:p w14:paraId="4D7E9093" w14:textId="77777777" w:rsidR="007800D7" w:rsidRDefault="007800D7" w:rsidP="005C797B">
      <w:pPr>
        <w:rPr>
          <w:rFonts w:cs="Times New Roman"/>
          <w:color w:val="808080" w:themeColor="background1" w:themeShade="80"/>
          <w:sz w:val="28"/>
        </w:rPr>
      </w:pPr>
    </w:p>
    <w:p w14:paraId="0B7D3764" w14:textId="77777777" w:rsidR="008738F2" w:rsidRPr="00D87395" w:rsidRDefault="008738F2" w:rsidP="005C797B">
      <w:pPr>
        <w:rPr>
          <w:rFonts w:cs="Times New Roman"/>
        </w:rPr>
      </w:pPr>
    </w:p>
    <w:p w14:paraId="5DC29E97" w14:textId="77777777" w:rsidR="002A368D" w:rsidRPr="00D87395" w:rsidRDefault="00076172" w:rsidP="005C797B">
      <w:pPr>
        <w:pStyle w:val="afff3"/>
        <w:ind w:left="0"/>
      </w:pPr>
      <w:r w:rsidRPr="00D87395">
        <w:t>Функциональные</w:t>
      </w:r>
      <w:r w:rsidR="00A17573" w:rsidRPr="00D87395">
        <w:t xml:space="preserve"> требования</w:t>
      </w:r>
    </w:p>
    <w:p w14:paraId="0E4AE797" w14:textId="77777777" w:rsidR="005D3613" w:rsidRDefault="005D3613" w:rsidP="005C797B">
      <w:pPr>
        <w:pStyle w:val="afff4"/>
        <w:spacing w:before="240"/>
        <w:ind w:left="0"/>
        <w:jc w:val="left"/>
        <w:rPr>
          <w:i w:val="0"/>
        </w:rPr>
      </w:pPr>
    </w:p>
    <w:p w14:paraId="6AA35270" w14:textId="77777777" w:rsidR="009D4EB2" w:rsidRPr="006B3CB1" w:rsidRDefault="00EE1581" w:rsidP="005C797B">
      <w:pPr>
        <w:pStyle w:val="afff4"/>
        <w:spacing w:before="240"/>
        <w:ind w:left="0"/>
        <w:jc w:val="left"/>
        <w:rPr>
          <w:i w:val="0"/>
        </w:rPr>
      </w:pPr>
      <w:r w:rsidRPr="00EE1581">
        <w:rPr>
          <w:i w:val="0"/>
        </w:rPr>
        <w:t xml:space="preserve">Доработка ТПК САБС </w:t>
      </w:r>
      <w:r w:rsidR="00772CC9">
        <w:rPr>
          <w:i w:val="0"/>
        </w:rPr>
        <w:t>–</w:t>
      </w:r>
      <w:r w:rsidRPr="00EE1581">
        <w:rPr>
          <w:i w:val="0"/>
        </w:rPr>
        <w:t xml:space="preserve"> </w:t>
      </w:r>
      <w:r w:rsidR="00550A71">
        <w:rPr>
          <w:i w:val="0"/>
        </w:rPr>
        <w:t xml:space="preserve">Обработка </w:t>
      </w:r>
      <w:r w:rsidR="00550A71">
        <w:rPr>
          <w:i w:val="0"/>
          <w:iCs/>
        </w:rPr>
        <w:t>з</w:t>
      </w:r>
      <w:r w:rsidR="006B3CB1" w:rsidRPr="006B3CB1">
        <w:rPr>
          <w:i w:val="0"/>
          <w:iCs/>
        </w:rPr>
        <w:t>аяв</w:t>
      </w:r>
      <w:r w:rsidR="00550A71">
        <w:rPr>
          <w:i w:val="0"/>
          <w:iCs/>
        </w:rPr>
        <w:t>о</w:t>
      </w:r>
      <w:r w:rsidR="006B3CB1" w:rsidRPr="006B3CB1">
        <w:rPr>
          <w:i w:val="0"/>
          <w:iCs/>
        </w:rPr>
        <w:t>к на получени</w:t>
      </w:r>
      <w:r w:rsidR="00A70E0B">
        <w:rPr>
          <w:i w:val="0"/>
          <w:iCs/>
        </w:rPr>
        <w:t>е или сдачу денежной наличности</w:t>
      </w:r>
      <w:r w:rsidR="00550A71">
        <w:rPr>
          <w:i w:val="0"/>
          <w:iCs/>
        </w:rPr>
        <w:t xml:space="preserve"> 0402108 в электронном виде</w:t>
      </w:r>
    </w:p>
    <w:p w14:paraId="169E7093" w14:textId="77777777" w:rsidR="007800D7" w:rsidRDefault="007800D7" w:rsidP="007800D7">
      <w:pPr>
        <w:rPr>
          <w:rFonts w:eastAsia="Times New Roman" w:cs="Times New Roman"/>
          <w:szCs w:val="24"/>
          <w:lang w:eastAsia="en-US"/>
        </w:rPr>
      </w:pPr>
    </w:p>
    <w:p w14:paraId="575181BB" w14:textId="77777777" w:rsidR="007800D7" w:rsidRDefault="007800D7" w:rsidP="007800D7">
      <w:pPr>
        <w:rPr>
          <w:rFonts w:eastAsia="Times New Roman" w:cs="Times New Roman"/>
          <w:szCs w:val="24"/>
          <w:lang w:eastAsia="en-US"/>
        </w:rPr>
      </w:pPr>
    </w:p>
    <w:p w14:paraId="6CEAC3F7" w14:textId="77777777" w:rsidR="007800D7" w:rsidRDefault="007800D7" w:rsidP="007800D7">
      <w:pPr>
        <w:rPr>
          <w:rFonts w:eastAsia="Times New Roman" w:cs="Times New Roman"/>
          <w:szCs w:val="24"/>
          <w:lang w:eastAsia="en-US"/>
        </w:rPr>
      </w:pPr>
    </w:p>
    <w:p w14:paraId="056CBD31" w14:textId="77777777" w:rsidR="007800D7" w:rsidRPr="00D87395" w:rsidRDefault="007800D7" w:rsidP="007800D7">
      <w:pPr>
        <w:rPr>
          <w:rFonts w:eastAsia="Times New Roman" w:cs="Times New Roman"/>
          <w:szCs w:val="24"/>
          <w:lang w:eastAsia="en-US"/>
        </w:rPr>
      </w:pPr>
    </w:p>
    <w:p w14:paraId="37A2A7FD" w14:textId="77777777" w:rsidR="00E27A17" w:rsidRPr="00D87395" w:rsidRDefault="00E90399" w:rsidP="00A86C70">
      <w:pPr>
        <w:rPr>
          <w:rFonts w:cs="Times New Roman"/>
          <w:szCs w:val="24"/>
        </w:rPr>
      </w:pPr>
      <w:r w:rsidRPr="00D87395">
        <w:rPr>
          <w:rFonts w:eastAsia="Times New Roman" w:cs="Times New Roman"/>
          <w:szCs w:val="24"/>
          <w:lang w:eastAsia="en-US"/>
        </w:rPr>
        <w:t xml:space="preserve">Версия </w:t>
      </w:r>
      <w:r w:rsidR="009D4EB2" w:rsidRPr="00D87395">
        <w:rPr>
          <w:rFonts w:cs="Times New Roman"/>
          <w:szCs w:val="24"/>
        </w:rPr>
        <w:t>0.1</w:t>
      </w:r>
    </w:p>
    <w:p w14:paraId="76136EAC" w14:textId="77777777" w:rsidR="00FE27F0" w:rsidRDefault="00FE27F0" w:rsidP="005C797B">
      <w:pPr>
        <w:rPr>
          <w:rFonts w:cs="Times New Roman"/>
        </w:rPr>
      </w:pPr>
    </w:p>
    <w:p w14:paraId="6289AD8D" w14:textId="77777777" w:rsidR="002E5766" w:rsidRPr="00D87395" w:rsidRDefault="002E5766" w:rsidP="002E5766">
      <w:pPr>
        <w:pStyle w:val="1"/>
        <w:numPr>
          <w:ilvl w:val="0"/>
          <w:numId w:val="0"/>
        </w:numPr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</w:pPr>
      <w:bookmarkStart w:id="2" w:name="_Toc14867627"/>
      <w:r w:rsidRPr="002E5766">
        <w:rPr>
          <w:b/>
          <w:caps w:val="0"/>
          <w:spacing w:val="0"/>
          <w:sz w:val="32"/>
        </w:rPr>
        <w:lastRenderedPageBreak/>
        <w:t>Содержание</w:t>
      </w:r>
      <w:bookmarkEnd w:id="2"/>
    </w:p>
    <w:sdt>
      <w:sdtPr>
        <w:rPr>
          <w:b w:val="0"/>
          <w:bCs w:val="0"/>
          <w:caps w:val="0"/>
          <w:sz w:val="20"/>
          <w:szCs w:val="20"/>
        </w:rPr>
        <w:id w:val="141536118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6D3D7CF" w14:textId="77777777" w:rsidR="007371E4" w:rsidRDefault="0019670B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fldChar w:fldCharType="begin"/>
          </w:r>
          <w:r>
            <w:rPr>
              <w:rFonts w:cs="Times New Roman"/>
              <w:sz w:val="22"/>
              <w:szCs w:val="22"/>
            </w:rPr>
            <w:instrText xml:space="preserve"> TOC \o "1-3" \h \z \u </w:instrText>
          </w:r>
          <w:r>
            <w:rPr>
              <w:rFonts w:cs="Times New Roman"/>
              <w:sz w:val="22"/>
              <w:szCs w:val="22"/>
            </w:rPr>
            <w:fldChar w:fldCharType="separate"/>
          </w:r>
          <w:hyperlink w:anchor="_Toc14867627" w:history="1">
            <w:r w:rsidR="007371E4" w:rsidRPr="003B1C9A">
              <w:rPr>
                <w:rStyle w:val="a7"/>
                <w:noProof/>
              </w:rPr>
              <w:t>Содержание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_Toc14867627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2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180AF505" w14:textId="77777777" w:rsidR="007371E4" w:rsidRDefault="000873FC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4867628" w:history="1">
            <w:r w:rsidR="007371E4" w:rsidRPr="003B1C9A">
              <w:rPr>
                <w:rStyle w:val="a7"/>
                <w:noProof/>
              </w:rPr>
              <w:t>1.</w:t>
            </w:r>
            <w:r w:rsidR="007371E4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Общие положения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_Toc14867628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3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77668BF7" w14:textId="77777777" w:rsidR="007371E4" w:rsidRDefault="000873FC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14867629" w:history="1">
            <w:r w:rsidR="007371E4" w:rsidRPr="003B1C9A">
              <w:rPr>
                <w:rStyle w:val="a7"/>
                <w:noProof/>
              </w:rPr>
              <w:t>1.1.</w:t>
            </w:r>
            <w:r w:rsidR="007371E4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Назначение документа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_Toc14867629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3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34148A0D" w14:textId="77777777" w:rsidR="007371E4" w:rsidRDefault="000873FC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14867630" w:history="1">
            <w:r w:rsidR="007371E4" w:rsidRPr="003B1C9A">
              <w:rPr>
                <w:rStyle w:val="a7"/>
                <w:noProof/>
              </w:rPr>
              <w:t>1.2.</w:t>
            </w:r>
            <w:r w:rsidR="007371E4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Аббревиатуры и сокращения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_Toc14867630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3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1300F05D" w14:textId="77777777" w:rsidR="007371E4" w:rsidRDefault="000873FC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14867631" w:history="1">
            <w:r w:rsidR="007371E4" w:rsidRPr="003B1C9A">
              <w:rPr>
                <w:rStyle w:val="a7"/>
                <w:noProof/>
              </w:rPr>
              <w:t>1.3.</w:t>
            </w:r>
            <w:r w:rsidR="007371E4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Основание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_Toc14867631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3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2611D8E2" w14:textId="77777777" w:rsidR="007371E4" w:rsidRDefault="000873FC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14867632" w:history="1">
            <w:r w:rsidR="007371E4" w:rsidRPr="003B1C9A">
              <w:rPr>
                <w:rStyle w:val="a7"/>
                <w:noProof/>
              </w:rPr>
              <w:t>1.4.</w:t>
            </w:r>
            <w:r w:rsidR="007371E4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Приоритет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_Toc14867632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4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15BA1951" w14:textId="77777777" w:rsidR="007371E4" w:rsidRDefault="000873FC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14867633" w:history="1">
            <w:r w:rsidR="007371E4" w:rsidRPr="003B1C9A">
              <w:rPr>
                <w:rStyle w:val="a7"/>
                <w:noProof/>
              </w:rPr>
              <w:t>1.5.</w:t>
            </w:r>
            <w:r w:rsidR="007371E4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Срок внедрения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_Toc14867633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4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1F69E948" w14:textId="77777777" w:rsidR="007371E4" w:rsidRDefault="000873FC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4867634" w:history="1">
            <w:r w:rsidR="007371E4" w:rsidRPr="003B1C9A">
              <w:rPr>
                <w:rStyle w:val="a7"/>
                <w:noProof/>
              </w:rPr>
              <w:t>2.</w:t>
            </w:r>
            <w:r w:rsidR="007371E4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Функциональные требования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_Toc14867634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5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3D27331E" w14:textId="77777777" w:rsidR="007371E4" w:rsidRDefault="000873FC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14867635" w:history="1">
            <w:r w:rsidR="007371E4" w:rsidRPr="003B1C9A">
              <w:rPr>
                <w:rStyle w:val="a7"/>
                <w:noProof/>
              </w:rPr>
              <w:t>2.1.</w:t>
            </w:r>
            <w:r w:rsidR="007371E4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Описание функций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_Toc14867635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5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23E0D613" w14:textId="77777777" w:rsidR="007371E4" w:rsidRDefault="000873FC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4867636" w:history="1">
            <w:r w:rsidR="007371E4" w:rsidRPr="003B1C9A">
              <w:rPr>
                <w:rStyle w:val="a7"/>
                <w:noProof/>
              </w:rPr>
              <w:t>3.</w:t>
            </w:r>
            <w:r w:rsidR="007371E4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371E4" w:rsidRPr="003B1C9A">
              <w:rPr>
                <w:rStyle w:val="a7"/>
                <w:noProof/>
              </w:rPr>
              <w:t>Приложение</w:t>
            </w:r>
            <w:r w:rsidR="007371E4">
              <w:rPr>
                <w:noProof/>
                <w:webHidden/>
              </w:rPr>
              <w:tab/>
            </w:r>
            <w:r w:rsidR="007371E4">
              <w:rPr>
                <w:noProof/>
                <w:webHidden/>
              </w:rPr>
              <w:fldChar w:fldCharType="begin"/>
            </w:r>
            <w:r w:rsidR="007371E4">
              <w:rPr>
                <w:noProof/>
                <w:webHidden/>
              </w:rPr>
              <w:instrText xml:space="preserve"> PAGEREF _Toc14867636 \h </w:instrText>
            </w:r>
            <w:r w:rsidR="007371E4">
              <w:rPr>
                <w:noProof/>
                <w:webHidden/>
              </w:rPr>
            </w:r>
            <w:r w:rsidR="007371E4">
              <w:rPr>
                <w:noProof/>
                <w:webHidden/>
              </w:rPr>
              <w:fldChar w:fldCharType="separate"/>
            </w:r>
            <w:r w:rsidR="007371E4">
              <w:rPr>
                <w:noProof/>
                <w:webHidden/>
              </w:rPr>
              <w:t>10</w:t>
            </w:r>
            <w:r w:rsidR="007371E4">
              <w:rPr>
                <w:noProof/>
                <w:webHidden/>
              </w:rPr>
              <w:fldChar w:fldCharType="end"/>
            </w:r>
          </w:hyperlink>
        </w:p>
        <w:p w14:paraId="03815805" w14:textId="77777777" w:rsidR="00EF10DD" w:rsidRDefault="0019670B" w:rsidP="00EF10DD">
          <w:r>
            <w:rPr>
              <w:rFonts w:cs="Times New Roman"/>
              <w:sz w:val="22"/>
              <w:szCs w:val="22"/>
            </w:rPr>
            <w:fldChar w:fldCharType="end"/>
          </w:r>
        </w:p>
      </w:sdtContent>
    </w:sdt>
    <w:bookmarkEnd w:id="1" w:displacedByCustomXml="prev"/>
    <w:p w14:paraId="141A6560" w14:textId="77777777" w:rsidR="00F94DFD" w:rsidRPr="0019670B" w:rsidRDefault="0012647F" w:rsidP="0019670B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rPr>
          <w:b/>
          <w:caps w:val="0"/>
          <w:spacing w:val="0"/>
          <w:sz w:val="32"/>
        </w:rPr>
      </w:pPr>
      <w:bookmarkStart w:id="3" w:name="_Toc14867628"/>
      <w:r w:rsidRPr="0019670B">
        <w:rPr>
          <w:b/>
          <w:caps w:val="0"/>
          <w:spacing w:val="0"/>
          <w:sz w:val="32"/>
        </w:rPr>
        <w:lastRenderedPageBreak/>
        <w:t>Общие положения</w:t>
      </w:r>
      <w:bookmarkEnd w:id="3"/>
    </w:p>
    <w:p w14:paraId="53AFD822" w14:textId="77777777" w:rsidR="00F94DFD" w:rsidRPr="00D87395" w:rsidRDefault="00A20881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ind w:left="567" w:hanging="572"/>
        <w:rPr>
          <w:spacing w:val="0"/>
        </w:rPr>
      </w:pPr>
      <w:bookmarkStart w:id="4" w:name="_Toc14867629"/>
      <w:r w:rsidRPr="00D87395">
        <w:rPr>
          <w:caps w:val="0"/>
          <w:spacing w:val="0"/>
        </w:rPr>
        <w:t>Назначение документа</w:t>
      </w:r>
      <w:bookmarkEnd w:id="4"/>
    </w:p>
    <w:p w14:paraId="1C037C67" w14:textId="77777777" w:rsidR="007013B7" w:rsidRPr="00772CC9" w:rsidRDefault="00846EE6" w:rsidP="00460BCB">
      <w:pPr>
        <w:pStyle w:val="afff6"/>
        <w:rPr>
          <w:color w:val="auto"/>
        </w:rPr>
      </w:pPr>
      <w:r w:rsidRPr="00846EE6">
        <w:rPr>
          <w:color w:val="auto"/>
        </w:rPr>
        <w:t>Целью доработки программного обеспечения ТПК САБС является</w:t>
      </w:r>
      <w:r w:rsidR="007013B7" w:rsidRPr="007013B7">
        <w:rPr>
          <w:color w:val="auto"/>
        </w:rPr>
        <w:t xml:space="preserve"> </w:t>
      </w:r>
      <w:r w:rsidR="006B3CB1">
        <w:rPr>
          <w:color w:val="auto"/>
        </w:rPr>
        <w:t xml:space="preserve">предоставление возможности </w:t>
      </w:r>
      <w:r w:rsidR="006B3CB1" w:rsidRPr="006B3CB1">
        <w:rPr>
          <w:color w:val="auto"/>
        </w:rPr>
        <w:t xml:space="preserve">обработки заявок на сдачу/получение наличных денег в виде электронного документа </w:t>
      </w:r>
      <w:r w:rsidR="009B401B">
        <w:rPr>
          <w:color w:val="auto"/>
        </w:rPr>
        <w:t>к</w:t>
      </w:r>
      <w:r w:rsidR="009B401B" w:rsidRPr="009B401B">
        <w:rPr>
          <w:color w:val="auto"/>
        </w:rPr>
        <w:t>лиент</w:t>
      </w:r>
      <w:r w:rsidR="009B401B">
        <w:rPr>
          <w:color w:val="auto"/>
        </w:rPr>
        <w:t>ами</w:t>
      </w:r>
      <w:r w:rsidR="009B401B" w:rsidRPr="009B401B">
        <w:rPr>
          <w:color w:val="auto"/>
        </w:rPr>
        <w:t xml:space="preserve"> полевого учреждения Банка России (кредитная организация, подразделение кредитной организации, организация)</w:t>
      </w:r>
      <w:r w:rsidR="009B401B">
        <w:rPr>
          <w:color w:val="auto"/>
        </w:rPr>
        <w:t xml:space="preserve"> </w:t>
      </w:r>
      <w:r w:rsidR="006B3CB1" w:rsidRPr="006B3CB1">
        <w:rPr>
          <w:color w:val="auto"/>
        </w:rPr>
        <w:t>и с последующим оформлением приходных или расходных</w:t>
      </w:r>
      <w:r w:rsidR="006B3CB1">
        <w:rPr>
          <w:color w:val="auto"/>
        </w:rPr>
        <w:t xml:space="preserve"> документов</w:t>
      </w:r>
      <w:r w:rsidR="00772CC9">
        <w:rPr>
          <w:color w:val="auto"/>
        </w:rPr>
        <w:t>.</w:t>
      </w:r>
    </w:p>
    <w:p w14:paraId="4CC82C0C" w14:textId="77777777" w:rsidR="00364D59" w:rsidRPr="00846EE6" w:rsidRDefault="00364D59" w:rsidP="00513CBA">
      <w:pPr>
        <w:pStyle w:val="afff6"/>
      </w:pPr>
    </w:p>
    <w:p w14:paraId="364E9DC7" w14:textId="77777777" w:rsidR="0062582E" w:rsidRPr="00D87395" w:rsidRDefault="00C80212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ind w:left="567" w:hanging="572"/>
        <w:rPr>
          <w:caps w:val="0"/>
          <w:spacing w:val="0"/>
        </w:rPr>
      </w:pPr>
      <w:bookmarkStart w:id="5" w:name="_Toc14867630"/>
      <w:r w:rsidRPr="00D87395">
        <w:rPr>
          <w:caps w:val="0"/>
          <w:spacing w:val="0"/>
        </w:rPr>
        <w:t>Аббревиатуры и сокращения</w:t>
      </w:r>
      <w:bookmarkEnd w:id="5"/>
    </w:p>
    <w:tbl>
      <w:tblPr>
        <w:tblStyle w:val="13"/>
        <w:tblW w:w="5000" w:type="pct"/>
        <w:tblLook w:val="0000" w:firstRow="0" w:lastRow="0" w:firstColumn="0" w:lastColumn="0" w:noHBand="0" w:noVBand="0"/>
      </w:tblPr>
      <w:tblGrid>
        <w:gridCol w:w="2836"/>
        <w:gridCol w:w="7018"/>
      </w:tblGrid>
      <w:tr w:rsidR="000F414D" w:rsidRPr="00D87395" w14:paraId="25E0C2A3" w14:textId="77777777" w:rsidTr="00CD5854">
        <w:trPr>
          <w:trHeight w:val="75"/>
        </w:trPr>
        <w:tc>
          <w:tcPr>
            <w:tcW w:w="1439" w:type="pct"/>
            <w:shd w:val="clear" w:color="auto" w:fill="2172B2"/>
          </w:tcPr>
          <w:p w14:paraId="0107B7D5" w14:textId="77777777" w:rsidR="000F414D" w:rsidRPr="00D87395" w:rsidRDefault="000F414D" w:rsidP="005C797B">
            <w:pPr>
              <w:pStyle w:val="afff7"/>
              <w:rPr>
                <w:b w:val="0"/>
              </w:rPr>
            </w:pPr>
            <w:r w:rsidRPr="00D87395">
              <w:rPr>
                <w:b w:val="0"/>
              </w:rPr>
              <w:t>Аббревиатура</w:t>
            </w:r>
          </w:p>
        </w:tc>
        <w:tc>
          <w:tcPr>
            <w:tcW w:w="3561" w:type="pct"/>
            <w:shd w:val="clear" w:color="auto" w:fill="2172B2"/>
          </w:tcPr>
          <w:p w14:paraId="2024265F" w14:textId="77777777" w:rsidR="000F414D" w:rsidRPr="00D87395" w:rsidRDefault="000F414D" w:rsidP="005C797B">
            <w:pPr>
              <w:pStyle w:val="afff7"/>
              <w:rPr>
                <w:b w:val="0"/>
              </w:rPr>
            </w:pPr>
            <w:r w:rsidRPr="00D87395">
              <w:rPr>
                <w:b w:val="0"/>
              </w:rPr>
              <w:t>Расшифровка</w:t>
            </w:r>
          </w:p>
        </w:tc>
      </w:tr>
      <w:tr w:rsidR="00237C8B" w:rsidRPr="00D87395" w14:paraId="0739845F" w14:textId="77777777" w:rsidTr="00CD5854">
        <w:trPr>
          <w:trHeight w:val="75"/>
        </w:trPr>
        <w:tc>
          <w:tcPr>
            <w:tcW w:w="1439" w:type="pct"/>
          </w:tcPr>
          <w:p w14:paraId="3A97A811" w14:textId="77777777" w:rsidR="00237C8B" w:rsidRPr="00C26E21" w:rsidRDefault="00364D59" w:rsidP="005C797B">
            <w:pPr>
              <w:tabs>
                <w:tab w:val="left" w:pos="1440"/>
              </w:tabs>
              <w:rPr>
                <w:rFonts w:cs="Times New Roman"/>
              </w:rPr>
            </w:pPr>
            <w:r w:rsidRPr="00C26E21">
              <w:rPr>
                <w:rFonts w:cs="Times New Roman"/>
              </w:rPr>
              <w:t>ТПК САБС</w:t>
            </w:r>
          </w:p>
        </w:tc>
        <w:tc>
          <w:tcPr>
            <w:tcW w:w="3561" w:type="pct"/>
          </w:tcPr>
          <w:p w14:paraId="671762E3" w14:textId="77777777" w:rsidR="00237C8B" w:rsidRPr="00C26E21" w:rsidRDefault="007800D7" w:rsidP="007800D7">
            <w:pPr>
              <w:jc w:val="left"/>
              <w:rPr>
                <w:rFonts w:cs="Times New Roman"/>
              </w:rPr>
            </w:pPr>
            <w:r w:rsidRPr="00C26E21">
              <w:rPr>
                <w:rFonts w:cs="Times New Roman"/>
              </w:rPr>
              <w:t>Типовой программный комплекс «Специализированная автоматизированная банковская система»</w:t>
            </w:r>
            <w:r w:rsidR="00635FD6" w:rsidRPr="00C26E21">
              <w:rPr>
                <w:rFonts w:cs="Times New Roman"/>
              </w:rPr>
              <w:t>.</w:t>
            </w:r>
          </w:p>
        </w:tc>
      </w:tr>
      <w:tr w:rsidR="00F571FB" w:rsidRPr="00D87395" w14:paraId="4391F5C5" w14:textId="77777777" w:rsidTr="00CD5854">
        <w:trPr>
          <w:trHeight w:val="75"/>
        </w:trPr>
        <w:tc>
          <w:tcPr>
            <w:tcW w:w="1439" w:type="pct"/>
          </w:tcPr>
          <w:p w14:paraId="4497E530" w14:textId="77777777" w:rsidR="00F571FB" w:rsidRPr="001D333D" w:rsidRDefault="005D4439" w:rsidP="005D4439">
            <w:pPr>
              <w:tabs>
                <w:tab w:val="left" w:pos="1440"/>
              </w:tabs>
            </w:pPr>
            <w:r>
              <w:t>682</w:t>
            </w:r>
            <w:r w:rsidR="00F571FB">
              <w:t>-П</w:t>
            </w:r>
          </w:p>
        </w:tc>
        <w:tc>
          <w:tcPr>
            <w:tcW w:w="3561" w:type="pct"/>
          </w:tcPr>
          <w:p w14:paraId="12403084" w14:textId="77777777" w:rsidR="00F571FB" w:rsidRPr="001D333D" w:rsidRDefault="00F571FB" w:rsidP="005D4439">
            <w:pPr>
              <w:jc w:val="left"/>
            </w:pPr>
            <w:r>
              <w:t xml:space="preserve">Положение Банка России от </w:t>
            </w:r>
            <w:r w:rsidR="005D4439">
              <w:t>04</w:t>
            </w:r>
            <w:r>
              <w:t>.0</w:t>
            </w:r>
            <w:r w:rsidR="005D4439">
              <w:t>4</w:t>
            </w:r>
            <w:r>
              <w:t>.201</w:t>
            </w:r>
            <w:r w:rsidR="005D4439">
              <w:t>9</w:t>
            </w:r>
            <w:r>
              <w:t xml:space="preserve"> № </w:t>
            </w:r>
            <w:r w:rsidR="005D4439">
              <w:t>682</w:t>
            </w:r>
            <w:r>
              <w:t>-П «</w:t>
            </w:r>
            <w:r w:rsidR="005D4439" w:rsidRPr="005D4439">
              <w:t>О порядке хранения в электронном виде отдельных бухгалтерских, кассовых документов, регистров бухгалтерского учёта и бухгалтерской (финансовой) отчётности при ведении бухг</w:t>
            </w:r>
            <w:r w:rsidR="005D4439">
              <w:t>алтерского учёта в Банке России»</w:t>
            </w:r>
          </w:p>
        </w:tc>
      </w:tr>
      <w:tr w:rsidR="00C26E21" w:rsidRPr="00D87395" w14:paraId="22C200BC" w14:textId="77777777" w:rsidTr="00CD5854">
        <w:trPr>
          <w:trHeight w:val="75"/>
        </w:trPr>
        <w:tc>
          <w:tcPr>
            <w:tcW w:w="1439" w:type="pct"/>
          </w:tcPr>
          <w:p w14:paraId="518E5AC9" w14:textId="77777777" w:rsidR="00C26E21" w:rsidRPr="00B75158" w:rsidRDefault="00B75158" w:rsidP="00C26E21">
            <w:pPr>
              <w:tabs>
                <w:tab w:val="left" w:pos="1440"/>
              </w:tabs>
              <w:rPr>
                <w:rFonts w:cs="Times New Roman"/>
              </w:rPr>
            </w:pPr>
            <w:r w:rsidRPr="00B75158">
              <w:rPr>
                <w:rFonts w:cs="Times New Roman"/>
              </w:rPr>
              <w:t>ЭС</w:t>
            </w:r>
          </w:p>
        </w:tc>
        <w:tc>
          <w:tcPr>
            <w:tcW w:w="3561" w:type="pct"/>
          </w:tcPr>
          <w:p w14:paraId="5D3DB127" w14:textId="77777777" w:rsidR="00C26E21" w:rsidRPr="00B75158" w:rsidRDefault="00B75158" w:rsidP="00B7515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Э</w:t>
            </w:r>
            <w:r w:rsidRPr="00B75158">
              <w:rPr>
                <w:rFonts w:cs="Times New Roman"/>
              </w:rPr>
              <w:t>лектронное сообщение</w:t>
            </w:r>
          </w:p>
        </w:tc>
      </w:tr>
      <w:tr w:rsidR="00352AD2" w:rsidRPr="00D87395" w14:paraId="25B1FB4E" w14:textId="77777777" w:rsidTr="00CD5854">
        <w:trPr>
          <w:trHeight w:val="75"/>
        </w:trPr>
        <w:tc>
          <w:tcPr>
            <w:tcW w:w="1439" w:type="pct"/>
          </w:tcPr>
          <w:p w14:paraId="07A2DE6D" w14:textId="77777777" w:rsidR="00352AD2" w:rsidRDefault="001F1399" w:rsidP="00C26E21">
            <w:pPr>
              <w:tabs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З</w:t>
            </w:r>
            <w:r w:rsidRPr="001F1399">
              <w:rPr>
                <w:rFonts w:cs="Times New Roman"/>
              </w:rPr>
              <w:t>аявка 0402108</w:t>
            </w:r>
          </w:p>
        </w:tc>
        <w:tc>
          <w:tcPr>
            <w:tcW w:w="3561" w:type="pct"/>
          </w:tcPr>
          <w:p w14:paraId="0E3BC2EF" w14:textId="77777777" w:rsidR="00352AD2" w:rsidRDefault="00362A7C" w:rsidP="00362A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</w:t>
            </w:r>
            <w:r w:rsidR="001F1399" w:rsidRPr="001F1399">
              <w:rPr>
                <w:rFonts w:cs="Times New Roman"/>
              </w:rPr>
              <w:t>окумент по форме 0402108 «Заявка на сдачу/получение денежной наличности»</w:t>
            </w:r>
          </w:p>
        </w:tc>
      </w:tr>
      <w:tr w:rsidR="000E1707" w:rsidRPr="00D87395" w14:paraId="52DDD2FE" w14:textId="77777777" w:rsidTr="00CD5854">
        <w:trPr>
          <w:trHeight w:val="75"/>
        </w:trPr>
        <w:tc>
          <w:tcPr>
            <w:tcW w:w="1439" w:type="pct"/>
          </w:tcPr>
          <w:p w14:paraId="3802A6D1" w14:textId="77777777" w:rsidR="000E1707" w:rsidRDefault="00162417" w:rsidP="00162417">
            <w:pPr>
              <w:tabs>
                <w:tab w:val="left" w:pos="1440"/>
              </w:tabs>
            </w:pPr>
            <w:r w:rsidRPr="00162417">
              <w:rPr>
                <w:iCs/>
              </w:rPr>
              <w:t>Участник обмена</w:t>
            </w:r>
          </w:p>
        </w:tc>
        <w:tc>
          <w:tcPr>
            <w:tcW w:w="3561" w:type="pct"/>
          </w:tcPr>
          <w:p w14:paraId="58C684B4" w14:textId="77777777" w:rsidR="000E1707" w:rsidRDefault="00362A7C" w:rsidP="00A1400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</w:t>
            </w:r>
            <w:r w:rsidR="00162417" w:rsidRPr="00162417">
              <w:rPr>
                <w:rFonts w:cs="Times New Roman"/>
              </w:rPr>
              <w:t>лиент</w:t>
            </w:r>
            <w:r w:rsidR="00550A71">
              <w:rPr>
                <w:rFonts w:cs="Times New Roman"/>
              </w:rPr>
              <w:t xml:space="preserve"> полевого учреждения Банка России, с которым заключен договор обмена</w:t>
            </w:r>
            <w:r w:rsidR="00162417" w:rsidRPr="00162417">
              <w:rPr>
                <w:rFonts w:cs="Times New Roman"/>
              </w:rPr>
              <w:t xml:space="preserve"> </w:t>
            </w:r>
            <w:r w:rsidR="00550A71">
              <w:rPr>
                <w:rFonts w:cs="Times New Roman"/>
              </w:rPr>
              <w:t>(</w:t>
            </w:r>
            <w:r w:rsidR="00550A71" w:rsidRPr="00550A71">
              <w:rPr>
                <w:rFonts w:cs="Times New Roman"/>
              </w:rPr>
              <w:t>кредитная организация</w:t>
            </w:r>
            <w:r w:rsidR="00A14004" w:rsidRPr="00A14004">
              <w:rPr>
                <w:rFonts w:cs="Times New Roman"/>
              </w:rPr>
              <w:t>,</w:t>
            </w:r>
            <w:r w:rsidR="00550A71" w:rsidRPr="00550A71">
              <w:rPr>
                <w:rFonts w:cs="Times New Roman"/>
              </w:rPr>
              <w:t xml:space="preserve"> организация</w:t>
            </w:r>
            <w:r w:rsidR="00550A71">
              <w:rPr>
                <w:rFonts w:cs="Times New Roman"/>
              </w:rPr>
              <w:t>)</w:t>
            </w:r>
            <w:r w:rsidR="00550A71" w:rsidRPr="00550A71" w:rsidDel="00550A71">
              <w:rPr>
                <w:rFonts w:cs="Times New Roman"/>
              </w:rPr>
              <w:t xml:space="preserve"> </w:t>
            </w:r>
          </w:p>
        </w:tc>
      </w:tr>
      <w:tr w:rsidR="00F863B1" w:rsidRPr="00D87395" w14:paraId="37966796" w14:textId="77777777" w:rsidTr="00CD5854">
        <w:trPr>
          <w:trHeight w:val="75"/>
        </w:trPr>
        <w:tc>
          <w:tcPr>
            <w:tcW w:w="1439" w:type="pct"/>
          </w:tcPr>
          <w:p w14:paraId="22F43FCE" w14:textId="77777777" w:rsidR="00F863B1" w:rsidRPr="00162417" w:rsidRDefault="00F863B1" w:rsidP="00162417">
            <w:pPr>
              <w:tabs>
                <w:tab w:val="left" w:pos="1440"/>
              </w:tabs>
              <w:rPr>
                <w:iCs/>
              </w:rPr>
            </w:pPr>
            <w:r w:rsidRPr="00F863B1">
              <w:rPr>
                <w:iCs/>
              </w:rPr>
              <w:t>РКО</w:t>
            </w:r>
          </w:p>
        </w:tc>
        <w:tc>
          <w:tcPr>
            <w:tcW w:w="3561" w:type="pct"/>
          </w:tcPr>
          <w:p w14:paraId="0F407A09" w14:textId="77777777" w:rsidR="00F863B1" w:rsidRPr="00162417" w:rsidRDefault="00F863B1" w:rsidP="00162417">
            <w:pPr>
              <w:jc w:val="left"/>
              <w:rPr>
                <w:rFonts w:cs="Times New Roman"/>
              </w:rPr>
            </w:pPr>
            <w:r w:rsidRPr="00F863B1">
              <w:rPr>
                <w:rFonts w:cs="Times New Roman"/>
                <w:iCs/>
              </w:rPr>
              <w:t>Расходный кассовый ордер</w:t>
            </w:r>
            <w:r w:rsidR="00DE35DE">
              <w:rPr>
                <w:rFonts w:cs="Times New Roman"/>
                <w:iCs/>
              </w:rPr>
              <w:t xml:space="preserve"> по форме 0402009</w:t>
            </w:r>
          </w:p>
        </w:tc>
      </w:tr>
      <w:tr w:rsidR="00F863B1" w:rsidRPr="00D87395" w14:paraId="76BC4541" w14:textId="77777777" w:rsidTr="00CD5854">
        <w:trPr>
          <w:trHeight w:val="75"/>
        </w:trPr>
        <w:tc>
          <w:tcPr>
            <w:tcW w:w="1439" w:type="pct"/>
          </w:tcPr>
          <w:p w14:paraId="2010C7CD" w14:textId="77777777" w:rsidR="00F863B1" w:rsidRPr="00162417" w:rsidRDefault="00432937" w:rsidP="00162417">
            <w:pPr>
              <w:tabs>
                <w:tab w:val="left" w:pos="1440"/>
              </w:tabs>
              <w:rPr>
                <w:iCs/>
              </w:rPr>
            </w:pPr>
            <w:r w:rsidRPr="00432937">
              <w:rPr>
                <w:iCs/>
              </w:rPr>
              <w:t>ПКО</w:t>
            </w:r>
          </w:p>
        </w:tc>
        <w:tc>
          <w:tcPr>
            <w:tcW w:w="3561" w:type="pct"/>
          </w:tcPr>
          <w:p w14:paraId="3ECDC2F0" w14:textId="77777777" w:rsidR="00F863B1" w:rsidRPr="00DE35DE" w:rsidRDefault="00432937" w:rsidP="00162417">
            <w:pPr>
              <w:jc w:val="left"/>
              <w:rPr>
                <w:rFonts w:cs="Times New Roman"/>
              </w:rPr>
            </w:pPr>
            <w:r w:rsidRPr="00432937">
              <w:rPr>
                <w:rFonts w:cs="Times New Roman"/>
                <w:iCs/>
              </w:rPr>
              <w:t>Приходный кассовый ордер</w:t>
            </w:r>
            <w:r w:rsidR="00DE35DE" w:rsidRPr="00DE35DE">
              <w:rPr>
                <w:rFonts w:cs="Times New Roman"/>
                <w:iCs/>
              </w:rPr>
              <w:t xml:space="preserve"> </w:t>
            </w:r>
            <w:r w:rsidR="00DE35DE">
              <w:rPr>
                <w:rFonts w:cs="Times New Roman"/>
                <w:iCs/>
              </w:rPr>
              <w:t>по форме 0402008</w:t>
            </w:r>
          </w:p>
        </w:tc>
      </w:tr>
      <w:tr w:rsidR="00E54D11" w:rsidRPr="00D87395" w14:paraId="6F4BEAFE" w14:textId="77777777" w:rsidTr="00CD5854">
        <w:trPr>
          <w:trHeight w:val="75"/>
        </w:trPr>
        <w:tc>
          <w:tcPr>
            <w:tcW w:w="1439" w:type="pct"/>
          </w:tcPr>
          <w:p w14:paraId="2FB9C72D" w14:textId="77777777" w:rsidR="00E54D11" w:rsidRPr="0023100E" w:rsidRDefault="00E54D11" w:rsidP="00E54D11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lang w:val="en-US"/>
              </w:rPr>
              <w:t>ED201</w:t>
            </w:r>
          </w:p>
        </w:tc>
        <w:tc>
          <w:tcPr>
            <w:tcW w:w="3561" w:type="pct"/>
          </w:tcPr>
          <w:p w14:paraId="051AC6DE" w14:textId="77777777" w:rsidR="00E54D11" w:rsidRDefault="00E54D11" w:rsidP="00E54D11">
            <w:pPr>
              <w:jc w:val="left"/>
              <w:rPr>
                <w:rFonts w:cs="Times New Roman"/>
              </w:rPr>
            </w:pPr>
            <w:r w:rsidRPr="0023100E">
              <w:rPr>
                <w:rFonts w:cs="Times New Roman"/>
                <w:iCs/>
              </w:rPr>
              <w:t>Извещение о результатах контроля ЭС</w:t>
            </w:r>
          </w:p>
        </w:tc>
      </w:tr>
      <w:tr w:rsidR="00E54D11" w:rsidRPr="00D87395" w14:paraId="5134F746" w14:textId="77777777" w:rsidTr="00CD5854">
        <w:trPr>
          <w:trHeight w:val="75"/>
        </w:trPr>
        <w:tc>
          <w:tcPr>
            <w:tcW w:w="1439" w:type="pct"/>
          </w:tcPr>
          <w:p w14:paraId="4E8302E4" w14:textId="77777777" w:rsidR="00E54D11" w:rsidRPr="0023100E" w:rsidRDefault="00E54D11" w:rsidP="00E54D11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lang w:val="en-US"/>
              </w:rPr>
              <w:t>ED222</w:t>
            </w:r>
          </w:p>
        </w:tc>
        <w:tc>
          <w:tcPr>
            <w:tcW w:w="3561" w:type="pct"/>
          </w:tcPr>
          <w:p w14:paraId="1312BEF8" w14:textId="77777777" w:rsidR="00E54D11" w:rsidRPr="0023100E" w:rsidRDefault="00E54D11" w:rsidP="00E54D11">
            <w:pPr>
              <w:jc w:val="left"/>
              <w:rPr>
                <w:rFonts w:cs="Times New Roman"/>
                <w:iCs/>
              </w:rPr>
            </w:pPr>
            <w:r w:rsidRPr="0023100E">
              <w:rPr>
                <w:rFonts w:cs="Times New Roman"/>
                <w:iCs/>
              </w:rPr>
              <w:t>Извещение о дебете/кредите для кассовых документов</w:t>
            </w:r>
          </w:p>
        </w:tc>
      </w:tr>
      <w:tr w:rsidR="00F863B1" w:rsidRPr="00D87395" w14:paraId="0ABC22C8" w14:textId="77777777" w:rsidTr="00CD5854">
        <w:trPr>
          <w:trHeight w:val="75"/>
        </w:trPr>
        <w:tc>
          <w:tcPr>
            <w:tcW w:w="1439" w:type="pct"/>
          </w:tcPr>
          <w:p w14:paraId="77FF27B2" w14:textId="77777777" w:rsidR="00F863B1" w:rsidRPr="00362A7C" w:rsidRDefault="00362A7C" w:rsidP="00162417">
            <w:pPr>
              <w:tabs>
                <w:tab w:val="left" w:pos="1440"/>
              </w:tabs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ED280</w:t>
            </w:r>
          </w:p>
        </w:tc>
        <w:tc>
          <w:tcPr>
            <w:tcW w:w="3561" w:type="pct"/>
          </w:tcPr>
          <w:p w14:paraId="12A2CDC1" w14:textId="77777777" w:rsidR="00F863B1" w:rsidRPr="00162417" w:rsidRDefault="0023100E" w:rsidP="00162417">
            <w:pPr>
              <w:jc w:val="left"/>
              <w:rPr>
                <w:rFonts w:cs="Times New Roman"/>
              </w:rPr>
            </w:pPr>
            <w:r w:rsidRPr="0023100E">
              <w:rPr>
                <w:rFonts w:cs="Times New Roman"/>
                <w:iCs/>
              </w:rPr>
              <w:t>Извещение о получении</w:t>
            </w:r>
          </w:p>
        </w:tc>
      </w:tr>
      <w:tr w:rsidR="00F863B1" w:rsidRPr="00D87395" w14:paraId="180F4A34" w14:textId="77777777" w:rsidTr="00CD5854">
        <w:trPr>
          <w:trHeight w:val="75"/>
        </w:trPr>
        <w:tc>
          <w:tcPr>
            <w:tcW w:w="1439" w:type="pct"/>
          </w:tcPr>
          <w:p w14:paraId="6E8F18F0" w14:textId="77777777" w:rsidR="00F863B1" w:rsidRPr="00362A7C" w:rsidRDefault="00362A7C" w:rsidP="00162417">
            <w:pPr>
              <w:tabs>
                <w:tab w:val="left" w:pos="1440"/>
              </w:tabs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ED462</w:t>
            </w:r>
          </w:p>
        </w:tc>
        <w:tc>
          <w:tcPr>
            <w:tcW w:w="3561" w:type="pct"/>
          </w:tcPr>
          <w:p w14:paraId="02BC9791" w14:textId="77777777" w:rsidR="00F863B1" w:rsidRPr="00162417" w:rsidRDefault="0023100E" w:rsidP="00162417">
            <w:pPr>
              <w:jc w:val="left"/>
              <w:rPr>
                <w:rFonts w:cs="Times New Roman"/>
              </w:rPr>
            </w:pPr>
            <w:r w:rsidRPr="0023100E">
              <w:rPr>
                <w:rFonts w:cs="Times New Roman"/>
              </w:rPr>
              <w:t>Заявка на получение или сдачу денежной наличности</w:t>
            </w:r>
          </w:p>
        </w:tc>
      </w:tr>
      <w:tr w:rsidR="00362A7C" w:rsidRPr="00D87395" w14:paraId="1063FC80" w14:textId="77777777" w:rsidTr="00CD5854">
        <w:trPr>
          <w:trHeight w:val="75"/>
        </w:trPr>
        <w:tc>
          <w:tcPr>
            <w:tcW w:w="1439" w:type="pct"/>
          </w:tcPr>
          <w:p w14:paraId="1D9E6D09" w14:textId="77777777" w:rsidR="00362A7C" w:rsidRPr="00362A7C" w:rsidRDefault="00362A7C" w:rsidP="000E1707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lang w:val="en-US"/>
              </w:rPr>
              <w:t>ED463</w:t>
            </w:r>
          </w:p>
        </w:tc>
        <w:tc>
          <w:tcPr>
            <w:tcW w:w="3561" w:type="pct"/>
          </w:tcPr>
          <w:p w14:paraId="61C9A8F7" w14:textId="77777777" w:rsidR="00362A7C" w:rsidRDefault="0023100E" w:rsidP="00EB5B3F">
            <w:pPr>
              <w:jc w:val="left"/>
              <w:rPr>
                <w:rFonts w:cs="Times New Roman"/>
              </w:rPr>
            </w:pPr>
            <w:r w:rsidRPr="0023100E">
              <w:rPr>
                <w:rFonts w:cs="Times New Roman"/>
                <w:iCs/>
              </w:rPr>
              <w:t>Извещение о результатах промежуточного контроля ЭС (пакета ЭС)</w:t>
            </w:r>
          </w:p>
        </w:tc>
      </w:tr>
      <w:tr w:rsidR="0023100E" w:rsidRPr="00D87395" w14:paraId="3408A580" w14:textId="77777777" w:rsidTr="00CD5854">
        <w:trPr>
          <w:trHeight w:val="75"/>
        </w:trPr>
        <w:tc>
          <w:tcPr>
            <w:tcW w:w="1439" w:type="pct"/>
          </w:tcPr>
          <w:p w14:paraId="66DA7C23" w14:textId="77777777" w:rsidR="0023100E" w:rsidRPr="0023100E" w:rsidRDefault="0023100E" w:rsidP="000E1707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lang w:val="en-US"/>
              </w:rPr>
              <w:t>ED464</w:t>
            </w:r>
          </w:p>
        </w:tc>
        <w:tc>
          <w:tcPr>
            <w:tcW w:w="3561" w:type="pct"/>
          </w:tcPr>
          <w:p w14:paraId="66D9290C" w14:textId="77777777" w:rsidR="0023100E" w:rsidRPr="0023100E" w:rsidRDefault="0023100E" w:rsidP="00EB5B3F">
            <w:pPr>
              <w:jc w:val="left"/>
              <w:rPr>
                <w:rFonts w:cs="Times New Roman"/>
                <w:iCs/>
              </w:rPr>
            </w:pPr>
            <w:r w:rsidRPr="0023100E">
              <w:rPr>
                <w:rFonts w:cs="Times New Roman"/>
                <w:iCs/>
              </w:rPr>
              <w:t>Запрос об отзыве / аннулировании ЭСИС (пакета ЭСИС)</w:t>
            </w:r>
          </w:p>
        </w:tc>
      </w:tr>
      <w:tr w:rsidR="0023100E" w:rsidRPr="00D87395" w14:paraId="2BC2C2C5" w14:textId="77777777" w:rsidTr="00CD5854">
        <w:trPr>
          <w:trHeight w:val="75"/>
        </w:trPr>
        <w:tc>
          <w:tcPr>
            <w:tcW w:w="1439" w:type="pct"/>
          </w:tcPr>
          <w:p w14:paraId="4AC1E7CE" w14:textId="77777777" w:rsidR="0023100E" w:rsidRPr="0023100E" w:rsidRDefault="0023100E" w:rsidP="000E1707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lang w:val="en-US"/>
              </w:rPr>
              <w:t>ED465</w:t>
            </w:r>
          </w:p>
        </w:tc>
        <w:tc>
          <w:tcPr>
            <w:tcW w:w="3561" w:type="pct"/>
          </w:tcPr>
          <w:p w14:paraId="0BE6AE8B" w14:textId="77777777" w:rsidR="0023100E" w:rsidRPr="0023100E" w:rsidRDefault="0023100E" w:rsidP="00EB5B3F">
            <w:pPr>
              <w:jc w:val="left"/>
              <w:rPr>
                <w:rFonts w:cs="Times New Roman"/>
                <w:iCs/>
              </w:rPr>
            </w:pPr>
            <w:r w:rsidRPr="0023100E">
              <w:rPr>
                <w:rFonts w:cs="Times New Roman"/>
                <w:iCs/>
              </w:rPr>
              <w:t>Извещение о состоянии ЭCИС (пакета ЭСИС)</w:t>
            </w:r>
          </w:p>
        </w:tc>
      </w:tr>
    </w:tbl>
    <w:p w14:paraId="69B6C2DA" w14:textId="77777777" w:rsidR="00C81AF7" w:rsidRPr="00513CBA" w:rsidRDefault="00C81AF7" w:rsidP="00513CBA">
      <w:pPr>
        <w:pStyle w:val="afff6"/>
      </w:pPr>
      <w:bookmarkStart w:id="6" w:name="_Toc473893690"/>
      <w:bookmarkStart w:id="7" w:name="_Toc473893892"/>
      <w:bookmarkStart w:id="8" w:name="_Toc473893945"/>
      <w:bookmarkStart w:id="9" w:name="_Toc473894233"/>
      <w:bookmarkStart w:id="10" w:name="_Toc473894352"/>
      <w:bookmarkStart w:id="11" w:name="_Toc473894428"/>
      <w:bookmarkStart w:id="12" w:name="_Toc473894481"/>
      <w:bookmarkStart w:id="13" w:name="_Toc473894534"/>
      <w:bookmarkStart w:id="14" w:name="_Toc473894587"/>
      <w:bookmarkStart w:id="15" w:name="_Toc473894640"/>
      <w:bookmarkStart w:id="16" w:name="_Toc473894692"/>
      <w:bookmarkStart w:id="17" w:name="_Toc473894744"/>
      <w:bookmarkStart w:id="18" w:name="_Toc473894797"/>
      <w:bookmarkStart w:id="19" w:name="_Toc473894850"/>
      <w:bookmarkStart w:id="20" w:name="_Toc473893691"/>
      <w:bookmarkStart w:id="21" w:name="_Toc473893893"/>
      <w:bookmarkStart w:id="22" w:name="_Toc473893946"/>
      <w:bookmarkStart w:id="23" w:name="_Toc473894234"/>
      <w:bookmarkStart w:id="24" w:name="_Toc473894353"/>
      <w:bookmarkStart w:id="25" w:name="_Toc473894429"/>
      <w:bookmarkStart w:id="26" w:name="_Toc473894482"/>
      <w:bookmarkStart w:id="27" w:name="_Toc473894535"/>
      <w:bookmarkStart w:id="28" w:name="_Toc473894588"/>
      <w:bookmarkStart w:id="29" w:name="_Toc473894641"/>
      <w:bookmarkStart w:id="30" w:name="_Toc473894693"/>
      <w:bookmarkStart w:id="31" w:name="_Toc473894745"/>
      <w:bookmarkStart w:id="32" w:name="_Toc473894798"/>
      <w:bookmarkStart w:id="33" w:name="_Toc473894851"/>
      <w:bookmarkStart w:id="34" w:name="_Toc473893692"/>
      <w:bookmarkStart w:id="35" w:name="_Toc473893894"/>
      <w:bookmarkStart w:id="36" w:name="_Toc473893947"/>
      <w:bookmarkStart w:id="37" w:name="_Toc473894235"/>
      <w:bookmarkStart w:id="38" w:name="_Toc473894354"/>
      <w:bookmarkStart w:id="39" w:name="_Toc473894430"/>
      <w:bookmarkStart w:id="40" w:name="_Toc473894483"/>
      <w:bookmarkStart w:id="41" w:name="_Toc473894536"/>
      <w:bookmarkStart w:id="42" w:name="_Toc473894589"/>
      <w:bookmarkStart w:id="43" w:name="_Toc473894642"/>
      <w:bookmarkStart w:id="44" w:name="_Toc473894694"/>
      <w:bookmarkStart w:id="45" w:name="_Toc473894746"/>
      <w:bookmarkStart w:id="46" w:name="_Toc473894799"/>
      <w:bookmarkStart w:id="47" w:name="_Toc473894852"/>
      <w:bookmarkStart w:id="48" w:name="_Toc473893693"/>
      <w:bookmarkStart w:id="49" w:name="_Toc473893895"/>
      <w:bookmarkStart w:id="50" w:name="_Toc473893948"/>
      <w:bookmarkStart w:id="51" w:name="_Toc473894236"/>
      <w:bookmarkStart w:id="52" w:name="_Toc473894355"/>
      <w:bookmarkStart w:id="53" w:name="_Toc473894431"/>
      <w:bookmarkStart w:id="54" w:name="_Toc473894484"/>
      <w:bookmarkStart w:id="55" w:name="_Toc473894537"/>
      <w:bookmarkStart w:id="56" w:name="_Toc473894590"/>
      <w:bookmarkStart w:id="57" w:name="_Toc473894643"/>
      <w:bookmarkStart w:id="58" w:name="_Toc473894695"/>
      <w:bookmarkStart w:id="59" w:name="_Toc473894747"/>
      <w:bookmarkStart w:id="60" w:name="_Toc473894800"/>
      <w:bookmarkStart w:id="61" w:name="_Toc473894853"/>
      <w:bookmarkStart w:id="62" w:name="_Toc473893694"/>
      <w:bookmarkStart w:id="63" w:name="_Toc473893896"/>
      <w:bookmarkStart w:id="64" w:name="_Toc473893949"/>
      <w:bookmarkStart w:id="65" w:name="_Toc473894237"/>
      <w:bookmarkStart w:id="66" w:name="_Toc473894356"/>
      <w:bookmarkStart w:id="67" w:name="_Toc473894432"/>
      <w:bookmarkStart w:id="68" w:name="_Toc473894485"/>
      <w:bookmarkStart w:id="69" w:name="_Toc473894538"/>
      <w:bookmarkStart w:id="70" w:name="_Toc473894591"/>
      <w:bookmarkStart w:id="71" w:name="_Toc473894644"/>
      <w:bookmarkStart w:id="72" w:name="_Toc473894696"/>
      <w:bookmarkStart w:id="73" w:name="_Toc473894748"/>
      <w:bookmarkStart w:id="74" w:name="_Toc473894801"/>
      <w:bookmarkStart w:id="75" w:name="_Toc47389485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235E0362" w14:textId="77777777" w:rsidR="00C81AF7" w:rsidRPr="00C81AF7" w:rsidRDefault="00C81AF7" w:rsidP="00C81AF7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ind w:left="567" w:hanging="572"/>
        <w:rPr>
          <w:caps w:val="0"/>
          <w:spacing w:val="0"/>
        </w:rPr>
      </w:pPr>
      <w:bookmarkStart w:id="76" w:name="_Toc14867631"/>
      <w:r w:rsidRPr="00C81AF7">
        <w:rPr>
          <w:caps w:val="0"/>
          <w:spacing w:val="0"/>
        </w:rPr>
        <w:t>Основание</w:t>
      </w:r>
      <w:bookmarkEnd w:id="76"/>
    </w:p>
    <w:p w14:paraId="68B48670" w14:textId="77777777" w:rsidR="00C30577" w:rsidRPr="004D46DF" w:rsidRDefault="00C30577" w:rsidP="00C30577">
      <w:pPr>
        <w:pStyle w:val="aff4"/>
        <w:rPr>
          <w:szCs w:val="24"/>
        </w:rPr>
      </w:pPr>
      <w:r w:rsidRPr="004D46DF">
        <w:rPr>
          <w:szCs w:val="24"/>
        </w:rPr>
        <w:t>Основанием для доработки являются следующие документы:</w:t>
      </w:r>
    </w:p>
    <w:p w14:paraId="70966D99" w14:textId="77777777" w:rsidR="00C30577" w:rsidRPr="006B3CB1" w:rsidRDefault="00362A7C" w:rsidP="00EF10DD">
      <w:pPr>
        <w:pStyle w:val="aff4"/>
        <w:numPr>
          <w:ilvl w:val="0"/>
          <w:numId w:val="3"/>
        </w:numPr>
        <w:rPr>
          <w:szCs w:val="24"/>
        </w:rPr>
      </w:pPr>
      <w:r>
        <w:rPr>
          <w:iCs/>
          <w:szCs w:val="24"/>
        </w:rPr>
        <w:t>П</w:t>
      </w:r>
      <w:r w:rsidR="006B3CB1" w:rsidRPr="006B3CB1">
        <w:rPr>
          <w:iCs/>
          <w:szCs w:val="24"/>
        </w:rPr>
        <w:t>ункт 4 Указания Банка России от 12.02.2019 № 5071-У «О правилах проведения кассового обслуживания Банком России кредитных организаций и юридических лиц, не являющихся кредитными организациями»</w:t>
      </w:r>
      <w:r w:rsidR="00C30577" w:rsidRPr="006B3CB1">
        <w:rPr>
          <w:szCs w:val="24"/>
        </w:rPr>
        <w:t>;</w:t>
      </w:r>
    </w:p>
    <w:p w14:paraId="55F76A89" w14:textId="77777777" w:rsidR="00772CC9" w:rsidRPr="006B3CB1" w:rsidRDefault="006B3CB1" w:rsidP="00772CC9">
      <w:pPr>
        <w:pStyle w:val="aff4"/>
        <w:numPr>
          <w:ilvl w:val="0"/>
          <w:numId w:val="3"/>
        </w:numPr>
        <w:rPr>
          <w:szCs w:val="24"/>
        </w:rPr>
      </w:pPr>
      <w:r w:rsidRPr="006B3CB1">
        <w:rPr>
          <w:szCs w:val="24"/>
        </w:rPr>
        <w:t>Инструкция Банка России от 06.07.2018 № 189-И «О порядке ведения эмиссионных и кассовых операций в подразделениях Банка России, хранения и перевозки банкнот и монеты резервных фондов, наличных денег и ценностей»</w:t>
      </w:r>
      <w:r w:rsidR="00362A7C">
        <w:rPr>
          <w:szCs w:val="24"/>
        </w:rPr>
        <w:t>.</w:t>
      </w:r>
    </w:p>
    <w:p w14:paraId="0FBEEF9A" w14:textId="77777777" w:rsidR="00444895" w:rsidRPr="00C81AF7" w:rsidRDefault="00444895" w:rsidP="0044489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ind w:left="567" w:hanging="572"/>
        <w:rPr>
          <w:caps w:val="0"/>
          <w:spacing w:val="0"/>
        </w:rPr>
      </w:pPr>
      <w:bookmarkStart w:id="77" w:name="_Toc14867632"/>
      <w:r>
        <w:rPr>
          <w:caps w:val="0"/>
          <w:spacing w:val="0"/>
        </w:rPr>
        <w:t>Приоритет</w:t>
      </w:r>
      <w:bookmarkEnd w:id="77"/>
    </w:p>
    <w:p w14:paraId="2AFA94A7" w14:textId="77777777" w:rsidR="00C30577" w:rsidRPr="00875AC2" w:rsidRDefault="00C30577" w:rsidP="00C30577">
      <w:pPr>
        <w:rPr>
          <w:szCs w:val="24"/>
        </w:rPr>
      </w:pPr>
      <w:r w:rsidRPr="00C26E21">
        <w:rPr>
          <w:szCs w:val="24"/>
        </w:rPr>
        <w:t xml:space="preserve">Приоритет </w:t>
      </w:r>
      <w:r w:rsidR="005C461F" w:rsidRPr="00C26E21">
        <w:rPr>
          <w:szCs w:val="24"/>
        </w:rPr>
        <w:t>3</w:t>
      </w:r>
      <w:r w:rsidRPr="00C26E21">
        <w:rPr>
          <w:szCs w:val="24"/>
        </w:rPr>
        <w:t>.</w:t>
      </w:r>
    </w:p>
    <w:p w14:paraId="6A259CDD" w14:textId="77777777" w:rsidR="00D868B6" w:rsidRDefault="00D868B6" w:rsidP="00444895">
      <w:pPr>
        <w:rPr>
          <w:szCs w:val="24"/>
        </w:rPr>
      </w:pPr>
    </w:p>
    <w:p w14:paraId="3FFFAE17" w14:textId="77777777" w:rsidR="00D868B6" w:rsidRPr="00C81AF7" w:rsidRDefault="00012150" w:rsidP="00D868B6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ind w:left="567" w:hanging="572"/>
        <w:rPr>
          <w:caps w:val="0"/>
          <w:spacing w:val="0"/>
        </w:rPr>
      </w:pPr>
      <w:bookmarkStart w:id="78" w:name="_Toc14867633"/>
      <w:r>
        <w:rPr>
          <w:caps w:val="0"/>
          <w:spacing w:val="0"/>
        </w:rPr>
        <w:t>С</w:t>
      </w:r>
      <w:r w:rsidR="00D868B6">
        <w:rPr>
          <w:caps w:val="0"/>
          <w:spacing w:val="0"/>
        </w:rPr>
        <w:t xml:space="preserve">рок </w:t>
      </w:r>
      <w:r w:rsidR="00DF1370">
        <w:rPr>
          <w:caps w:val="0"/>
          <w:spacing w:val="0"/>
        </w:rPr>
        <w:t>внедрения</w:t>
      </w:r>
      <w:bookmarkEnd w:id="78"/>
    </w:p>
    <w:p w14:paraId="4EC68019" w14:textId="77777777" w:rsidR="00C30577" w:rsidRPr="00C30577" w:rsidRDefault="00C30577" w:rsidP="00513CBA">
      <w:pPr>
        <w:pStyle w:val="afff6"/>
        <w:rPr>
          <w:color w:val="auto"/>
        </w:rPr>
      </w:pPr>
      <w:r w:rsidRPr="008449F5">
        <w:rPr>
          <w:color w:val="auto"/>
          <w:szCs w:val="24"/>
        </w:rPr>
        <w:t xml:space="preserve">Срок внедрения – </w:t>
      </w:r>
      <w:r w:rsidR="00EF10DD">
        <w:rPr>
          <w:color w:val="auto"/>
          <w:szCs w:val="24"/>
        </w:rPr>
        <w:t>01</w:t>
      </w:r>
      <w:r w:rsidRPr="008449F5">
        <w:rPr>
          <w:color w:val="auto"/>
          <w:szCs w:val="24"/>
        </w:rPr>
        <w:t>.</w:t>
      </w:r>
      <w:r w:rsidR="008449F5" w:rsidRPr="008449F5">
        <w:rPr>
          <w:color w:val="auto"/>
          <w:szCs w:val="24"/>
        </w:rPr>
        <w:t>0</w:t>
      </w:r>
      <w:r w:rsidR="00EF10DD">
        <w:rPr>
          <w:color w:val="auto"/>
          <w:szCs w:val="24"/>
        </w:rPr>
        <w:t>1</w:t>
      </w:r>
      <w:r w:rsidRPr="008449F5">
        <w:rPr>
          <w:color w:val="auto"/>
          <w:szCs w:val="24"/>
        </w:rPr>
        <w:t>.20</w:t>
      </w:r>
      <w:r w:rsidR="00EF10DD">
        <w:rPr>
          <w:color w:val="auto"/>
          <w:szCs w:val="24"/>
        </w:rPr>
        <w:t>20</w:t>
      </w:r>
      <w:r w:rsidRPr="008449F5">
        <w:rPr>
          <w:color w:val="auto"/>
          <w:szCs w:val="24"/>
        </w:rPr>
        <w:t>.</w:t>
      </w:r>
    </w:p>
    <w:p w14:paraId="302D0D75" w14:textId="77777777" w:rsidR="00444895" w:rsidRPr="00C81AF7" w:rsidRDefault="00444895" w:rsidP="00C81AF7">
      <w:pPr>
        <w:pStyle w:val="aff4"/>
        <w:rPr>
          <w:szCs w:val="24"/>
        </w:rPr>
      </w:pPr>
    </w:p>
    <w:p w14:paraId="4B6A1B31" w14:textId="77777777" w:rsidR="00364595" w:rsidRPr="000A3B45" w:rsidRDefault="00364595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rPr>
          <w:b/>
          <w:caps w:val="0"/>
          <w:spacing w:val="0"/>
          <w:sz w:val="32"/>
        </w:rPr>
      </w:pPr>
      <w:bookmarkStart w:id="79" w:name="_Toc473893721"/>
      <w:bookmarkStart w:id="80" w:name="_Toc473893923"/>
      <w:bookmarkStart w:id="81" w:name="_Toc473893976"/>
      <w:bookmarkStart w:id="82" w:name="_Toc473894264"/>
      <w:bookmarkStart w:id="83" w:name="_Toc473894383"/>
      <w:bookmarkStart w:id="84" w:name="_Toc473894459"/>
      <w:bookmarkStart w:id="85" w:name="_Toc473894512"/>
      <w:bookmarkStart w:id="86" w:name="_Toc473894565"/>
      <w:bookmarkStart w:id="87" w:name="_Toc473894618"/>
      <w:bookmarkStart w:id="88" w:name="_Toc473894671"/>
      <w:bookmarkStart w:id="89" w:name="_Toc473894723"/>
      <w:bookmarkStart w:id="90" w:name="_Toc473894775"/>
      <w:bookmarkStart w:id="91" w:name="_Toc473894828"/>
      <w:bookmarkStart w:id="92" w:name="_Toc473894881"/>
      <w:bookmarkStart w:id="93" w:name="_Toc443551645"/>
      <w:bookmarkStart w:id="94" w:name="_Toc14867634"/>
      <w:bookmarkEnd w:id="0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A42ACB">
        <w:rPr>
          <w:b/>
          <w:caps w:val="0"/>
          <w:spacing w:val="0"/>
          <w:sz w:val="32"/>
        </w:rPr>
        <w:lastRenderedPageBreak/>
        <w:t>Функциональные требования</w:t>
      </w:r>
      <w:bookmarkEnd w:id="93"/>
      <w:bookmarkEnd w:id="94"/>
    </w:p>
    <w:p w14:paraId="40A210E6" w14:textId="77777777" w:rsidR="00364595" w:rsidRPr="00D87395" w:rsidRDefault="00364595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ind w:left="567" w:hanging="572"/>
        <w:rPr>
          <w:caps w:val="0"/>
          <w:spacing w:val="0"/>
        </w:rPr>
      </w:pPr>
      <w:bookmarkStart w:id="95" w:name="_Toc14867635"/>
      <w:r w:rsidRPr="00D87395">
        <w:rPr>
          <w:caps w:val="0"/>
          <w:spacing w:val="0"/>
        </w:rPr>
        <w:t>Описание функци</w:t>
      </w:r>
      <w:r w:rsidR="001D0D22" w:rsidRPr="00D87395">
        <w:rPr>
          <w:caps w:val="0"/>
          <w:spacing w:val="0"/>
        </w:rPr>
        <w:t>й</w:t>
      </w:r>
      <w:bookmarkEnd w:id="95"/>
    </w:p>
    <w:p w14:paraId="246F2930" w14:textId="77777777" w:rsidR="002F0DD5" w:rsidRPr="00BB057D" w:rsidRDefault="00EF10DD" w:rsidP="007168D3">
      <w:pPr>
        <w:pStyle w:val="afff6"/>
        <w:spacing w:after="0"/>
        <w:ind w:firstLine="709"/>
        <w:contextualSpacing/>
        <w:rPr>
          <w:color w:val="auto"/>
        </w:rPr>
      </w:pPr>
      <w:r w:rsidRPr="00BB057D">
        <w:rPr>
          <w:color w:val="auto"/>
        </w:rPr>
        <w:t>В</w:t>
      </w:r>
      <w:r w:rsidR="002F0DD5" w:rsidRPr="00BB057D">
        <w:rPr>
          <w:color w:val="auto"/>
        </w:rPr>
        <w:t xml:space="preserve"> ТПК САБС </w:t>
      </w:r>
      <w:r w:rsidRPr="00BB057D">
        <w:rPr>
          <w:color w:val="auto"/>
        </w:rPr>
        <w:t xml:space="preserve">необходимо реализовать следующий функционал: </w:t>
      </w:r>
    </w:p>
    <w:p w14:paraId="578BE3EA" w14:textId="77777777" w:rsidR="00705302" w:rsidRPr="00BB057D" w:rsidRDefault="006B3CB1" w:rsidP="00395D01">
      <w:pPr>
        <w:pStyle w:val="aff2"/>
        <w:numPr>
          <w:ilvl w:val="0"/>
          <w:numId w:val="19"/>
        </w:numPr>
        <w:spacing w:after="0"/>
        <w:rPr>
          <w:iCs/>
          <w:szCs w:val="24"/>
        </w:rPr>
      </w:pPr>
      <w:r w:rsidRPr="00BB057D">
        <w:rPr>
          <w:iCs/>
          <w:szCs w:val="24"/>
        </w:rPr>
        <w:t xml:space="preserve">обработка </w:t>
      </w:r>
      <w:r w:rsidR="00B75158" w:rsidRPr="00BB057D">
        <w:rPr>
          <w:iCs/>
          <w:szCs w:val="24"/>
        </w:rPr>
        <w:t>ЭС ED462</w:t>
      </w:r>
      <w:r w:rsidRPr="00BB057D">
        <w:rPr>
          <w:iCs/>
          <w:szCs w:val="24"/>
        </w:rPr>
        <w:t xml:space="preserve"> </w:t>
      </w:r>
      <w:r w:rsidR="00B75158" w:rsidRPr="00BB057D">
        <w:rPr>
          <w:iCs/>
          <w:szCs w:val="24"/>
        </w:rPr>
        <w:t xml:space="preserve">с реквизитами заявки </w:t>
      </w:r>
      <w:r w:rsidR="001F1399" w:rsidRPr="00BB057D">
        <w:rPr>
          <w:iCs/>
          <w:szCs w:val="24"/>
        </w:rPr>
        <w:t>0402108</w:t>
      </w:r>
      <w:r w:rsidR="00F571FB" w:rsidRPr="00BB057D">
        <w:rPr>
          <w:rStyle w:val="afff2"/>
          <w:iCs/>
          <w:szCs w:val="24"/>
        </w:rPr>
        <w:footnoteReference w:id="1"/>
      </w:r>
      <w:r w:rsidRPr="00BB057D">
        <w:rPr>
          <w:iCs/>
          <w:szCs w:val="24"/>
        </w:rPr>
        <w:t>;</w:t>
      </w:r>
    </w:p>
    <w:p w14:paraId="2CB35ACE" w14:textId="77777777" w:rsidR="00ED0BFC" w:rsidRPr="00BB057D" w:rsidRDefault="001F1399" w:rsidP="00395D01">
      <w:pPr>
        <w:pStyle w:val="aff2"/>
        <w:numPr>
          <w:ilvl w:val="0"/>
          <w:numId w:val="19"/>
        </w:numPr>
        <w:spacing w:after="0"/>
        <w:rPr>
          <w:szCs w:val="24"/>
        </w:rPr>
      </w:pPr>
      <w:r w:rsidRPr="00BB057D">
        <w:rPr>
          <w:iCs/>
          <w:szCs w:val="24"/>
        </w:rPr>
        <w:t>а</w:t>
      </w:r>
      <w:r w:rsidR="00B75158" w:rsidRPr="00BB057D">
        <w:rPr>
          <w:iCs/>
          <w:szCs w:val="24"/>
        </w:rPr>
        <w:t xml:space="preserve">ннулирование заявки </w:t>
      </w:r>
      <w:r w:rsidRPr="00BB057D">
        <w:rPr>
          <w:iCs/>
          <w:szCs w:val="24"/>
        </w:rPr>
        <w:t>0402108 в электронном виде</w:t>
      </w:r>
      <w:r w:rsidR="007D0A95" w:rsidRPr="00BB057D">
        <w:rPr>
          <w:iCs/>
          <w:szCs w:val="24"/>
        </w:rPr>
        <w:t>.</w:t>
      </w:r>
    </w:p>
    <w:p w14:paraId="77AF5FA8" w14:textId="77777777" w:rsidR="00F84A58" w:rsidRPr="00BB057D" w:rsidRDefault="00F84A58" w:rsidP="00F84A58">
      <w:pPr>
        <w:pStyle w:val="afff6"/>
        <w:spacing w:after="0"/>
        <w:ind w:firstLine="709"/>
        <w:contextualSpacing/>
        <w:rPr>
          <w:color w:val="auto"/>
          <w:szCs w:val="24"/>
        </w:rPr>
      </w:pPr>
      <w:r w:rsidRPr="00BB057D">
        <w:rPr>
          <w:iCs/>
          <w:color w:val="auto"/>
          <w:szCs w:val="24"/>
        </w:rPr>
        <w:t>Работа</w:t>
      </w:r>
      <w:r w:rsidRPr="00BB057D">
        <w:rPr>
          <w:color w:val="auto"/>
          <w:szCs w:val="24"/>
        </w:rPr>
        <w:t xml:space="preserve"> с заявкой 0402108 должна осуществляться в отдельном режиме. Необходимо предусмотреть возможность просмотра запланированных заявок 0402108 на текущий день и фильтраци</w:t>
      </w:r>
      <w:r w:rsidR="00B7452A" w:rsidRPr="00BB057D">
        <w:rPr>
          <w:color w:val="auto"/>
          <w:szCs w:val="24"/>
        </w:rPr>
        <w:t>ю</w:t>
      </w:r>
      <w:r w:rsidRPr="00BB057D">
        <w:rPr>
          <w:color w:val="auto"/>
          <w:szCs w:val="24"/>
        </w:rPr>
        <w:t xml:space="preserve"> заявок 0402108 по статусу.</w:t>
      </w:r>
    </w:p>
    <w:p w14:paraId="1DF5B388" w14:textId="77777777" w:rsidR="00431DF1" w:rsidRPr="00BB057D" w:rsidRDefault="00431DF1" w:rsidP="007168D3">
      <w:pPr>
        <w:pStyle w:val="afff6"/>
        <w:spacing w:after="0"/>
        <w:ind w:firstLine="709"/>
        <w:contextualSpacing/>
        <w:rPr>
          <w:color w:val="auto"/>
          <w:szCs w:val="24"/>
        </w:rPr>
      </w:pPr>
    </w:p>
    <w:p w14:paraId="75F539DA" w14:textId="77777777" w:rsidR="00431DF1" w:rsidRPr="00BB057D" w:rsidRDefault="00431DF1" w:rsidP="007168D3">
      <w:pPr>
        <w:pStyle w:val="afff6"/>
        <w:numPr>
          <w:ilvl w:val="2"/>
          <w:numId w:val="3"/>
        </w:numPr>
        <w:spacing w:after="0"/>
        <w:contextualSpacing/>
        <w:rPr>
          <w:iCs/>
          <w:color w:val="auto"/>
          <w:szCs w:val="24"/>
        </w:rPr>
      </w:pPr>
      <w:r w:rsidRPr="00BB057D">
        <w:rPr>
          <w:color w:val="auto"/>
          <w:szCs w:val="24"/>
        </w:rPr>
        <w:t xml:space="preserve">Обработка </w:t>
      </w:r>
      <w:r w:rsidRPr="00BB057D">
        <w:rPr>
          <w:iCs/>
          <w:color w:val="auto"/>
          <w:szCs w:val="24"/>
        </w:rPr>
        <w:t>ЭС ED462 с реквизитами заявки 0402108 при выдаче наличных денег.</w:t>
      </w:r>
    </w:p>
    <w:p w14:paraId="5BB94B0B" w14:textId="77777777" w:rsidR="00A70E0B" w:rsidRPr="00BB057D" w:rsidRDefault="00162417" w:rsidP="007168D3">
      <w:pPr>
        <w:pStyle w:val="afff6"/>
        <w:spacing w:after="0"/>
        <w:ind w:firstLine="709"/>
        <w:contextualSpacing/>
        <w:rPr>
          <w:iCs/>
          <w:color w:val="auto"/>
          <w:szCs w:val="24"/>
          <w:shd w:val="clear" w:color="auto" w:fill="FFFFFF" w:themeFill="background1"/>
        </w:rPr>
      </w:pPr>
      <w:r w:rsidRPr="00BB057D">
        <w:rPr>
          <w:iCs/>
          <w:color w:val="auto"/>
          <w:szCs w:val="24"/>
        </w:rPr>
        <w:t xml:space="preserve">При получении </w:t>
      </w:r>
      <w:r w:rsidR="00963150" w:rsidRPr="00BB057D">
        <w:rPr>
          <w:iCs/>
          <w:color w:val="auto"/>
          <w:szCs w:val="24"/>
        </w:rPr>
        <w:t xml:space="preserve">от Участника обмена </w:t>
      </w:r>
      <w:r w:rsidRPr="00BB057D">
        <w:rPr>
          <w:iCs/>
          <w:color w:val="auto"/>
          <w:szCs w:val="24"/>
        </w:rPr>
        <w:t xml:space="preserve">ЭС ED462 в ТПК САБС проводится </w:t>
      </w:r>
      <w:r w:rsidR="00EC7659" w:rsidRPr="00BB057D">
        <w:rPr>
          <w:iCs/>
          <w:color w:val="auto"/>
          <w:szCs w:val="24"/>
        </w:rPr>
        <w:t xml:space="preserve">регламентный </w:t>
      </w:r>
      <w:r w:rsidRPr="00BB057D">
        <w:rPr>
          <w:iCs/>
          <w:color w:val="auto"/>
          <w:szCs w:val="24"/>
        </w:rPr>
        <w:t xml:space="preserve">контроль </w:t>
      </w:r>
      <w:r w:rsidR="00EC7659" w:rsidRPr="00BB057D">
        <w:rPr>
          <w:iCs/>
          <w:color w:val="auto"/>
          <w:szCs w:val="24"/>
        </w:rPr>
        <w:t>(структурный контроль, контроль на дублирование)</w:t>
      </w:r>
      <w:r w:rsidRPr="00BB057D">
        <w:rPr>
          <w:iCs/>
          <w:color w:val="auto"/>
          <w:szCs w:val="24"/>
        </w:rPr>
        <w:t>. В случае если контроль не пройден, ТПК САБС направляет в адрес Участника обмена</w:t>
      </w:r>
      <w:r w:rsidR="00360C12" w:rsidRPr="00BB057D">
        <w:rPr>
          <w:iCs/>
          <w:color w:val="auto"/>
          <w:szCs w:val="24"/>
        </w:rPr>
        <w:t xml:space="preserve"> ЭС</w:t>
      </w:r>
      <w:r w:rsidRPr="00BB057D">
        <w:rPr>
          <w:iCs/>
          <w:color w:val="auto"/>
          <w:szCs w:val="24"/>
        </w:rPr>
        <w:t xml:space="preserve"> ED201. По результатам программного контроля</w:t>
      </w:r>
      <w:r w:rsidR="00AC5CD7" w:rsidRPr="00BB057D">
        <w:rPr>
          <w:iCs/>
          <w:color w:val="auto"/>
          <w:szCs w:val="24"/>
        </w:rPr>
        <w:t xml:space="preserve"> (контроль на корректность счета; на корректность символов кассовой отчетности; </w:t>
      </w:r>
      <w:r w:rsidR="00AC5CD7" w:rsidRPr="00BB057D">
        <w:rPr>
          <w:color w:val="auto"/>
          <w:szCs w:val="24"/>
        </w:rPr>
        <w:t>на корректность номиналов; на соответствие суммы заявки сумме значений купюрного строения; на корректность планируемой даты совершения операции; на наличие купюрного строения в операции получения наличных денег</w:t>
      </w:r>
      <w:r w:rsidR="00AC5CD7" w:rsidRPr="00BB057D">
        <w:rPr>
          <w:iCs/>
          <w:color w:val="auto"/>
          <w:szCs w:val="24"/>
        </w:rPr>
        <w:t>)</w:t>
      </w:r>
      <w:r w:rsidRPr="00BB057D">
        <w:rPr>
          <w:iCs/>
          <w:color w:val="auto"/>
          <w:szCs w:val="24"/>
        </w:rPr>
        <w:t xml:space="preserve"> в адрес Участника обмена в случае успешного контроля направляется </w:t>
      </w:r>
      <w:r w:rsidR="00A72196" w:rsidRPr="00BB057D">
        <w:rPr>
          <w:iCs/>
          <w:color w:val="auto"/>
          <w:szCs w:val="24"/>
        </w:rPr>
        <w:t xml:space="preserve">ЭС </w:t>
      </w:r>
      <w:r w:rsidR="0023100E" w:rsidRPr="00BB057D">
        <w:rPr>
          <w:iCs/>
          <w:color w:val="auto"/>
          <w:szCs w:val="24"/>
        </w:rPr>
        <w:t>ED280</w:t>
      </w:r>
      <w:r w:rsidRPr="00BB057D">
        <w:rPr>
          <w:iCs/>
          <w:color w:val="auto"/>
          <w:szCs w:val="24"/>
        </w:rPr>
        <w:t xml:space="preserve">, в случае неуспешного контроля </w:t>
      </w:r>
      <w:r w:rsidR="00362A7C" w:rsidRPr="00BB057D">
        <w:rPr>
          <w:iCs/>
          <w:color w:val="auto"/>
          <w:szCs w:val="24"/>
        </w:rPr>
        <w:t>-</w:t>
      </w:r>
      <w:r w:rsidRPr="00BB057D">
        <w:rPr>
          <w:iCs/>
          <w:color w:val="auto"/>
          <w:szCs w:val="24"/>
        </w:rPr>
        <w:t xml:space="preserve"> ЭС </w:t>
      </w:r>
      <w:r w:rsidRPr="00BB057D">
        <w:rPr>
          <w:iCs/>
          <w:color w:val="auto"/>
          <w:szCs w:val="24"/>
          <w:lang w:val="en-US"/>
        </w:rPr>
        <w:t>ED</w:t>
      </w:r>
      <w:r w:rsidRPr="00BB057D">
        <w:rPr>
          <w:iCs/>
          <w:color w:val="auto"/>
          <w:szCs w:val="24"/>
        </w:rPr>
        <w:t xml:space="preserve">463 </w:t>
      </w:r>
      <w:r w:rsidR="00253C3D" w:rsidRPr="00BB057D">
        <w:rPr>
          <w:iCs/>
          <w:color w:val="auto"/>
          <w:szCs w:val="24"/>
        </w:rPr>
        <w:t xml:space="preserve">с соответствующим </w:t>
      </w:r>
      <w:r w:rsidRPr="00BB057D">
        <w:rPr>
          <w:iCs/>
          <w:color w:val="auto"/>
          <w:szCs w:val="24"/>
          <w:shd w:val="clear" w:color="auto" w:fill="FFFFFF" w:themeFill="background1"/>
        </w:rPr>
        <w:t>кодом ошибки</w:t>
      </w:r>
      <w:r w:rsidR="00253C3D" w:rsidRPr="00BB057D">
        <w:rPr>
          <w:iCs/>
          <w:color w:val="auto"/>
          <w:szCs w:val="24"/>
          <w:shd w:val="clear" w:color="auto" w:fill="FFFFFF" w:themeFill="background1"/>
        </w:rPr>
        <w:t xml:space="preserve"> согласно Унифицированным форматам электронных банковских сообщений «Коды результатов контроля ЭС»</w:t>
      </w:r>
      <w:r w:rsidR="00691E1F">
        <w:rPr>
          <w:rStyle w:val="afff2"/>
          <w:iCs/>
          <w:color w:val="auto"/>
          <w:szCs w:val="24"/>
          <w:shd w:val="clear" w:color="auto" w:fill="FFFFFF" w:themeFill="background1"/>
        </w:rPr>
        <w:footnoteReference w:id="2"/>
      </w:r>
      <w:r w:rsidR="0079561E" w:rsidRPr="00BB057D">
        <w:rPr>
          <w:iCs/>
          <w:color w:val="auto"/>
          <w:szCs w:val="24"/>
          <w:shd w:val="clear" w:color="auto" w:fill="FFFFFF" w:themeFill="background1"/>
        </w:rPr>
        <w:t>.</w:t>
      </w:r>
    </w:p>
    <w:p w14:paraId="6E80BFBB" w14:textId="77777777" w:rsidR="00AA5CF5" w:rsidRPr="00BB057D" w:rsidRDefault="00AA5CF5" w:rsidP="007168D3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  <w:shd w:val="clear" w:color="auto" w:fill="FFFFFF" w:themeFill="background1"/>
        </w:rPr>
        <w:t>После успешного контроля</w:t>
      </w:r>
      <w:r w:rsidR="00400A25" w:rsidRPr="00BB057D">
        <w:rPr>
          <w:iCs/>
          <w:color w:val="auto"/>
          <w:szCs w:val="24"/>
          <w:shd w:val="clear" w:color="auto" w:fill="FFFFFF" w:themeFill="background1"/>
        </w:rPr>
        <w:t xml:space="preserve"> операционным работником</w:t>
      </w:r>
      <w:r w:rsidRPr="00BB057D">
        <w:rPr>
          <w:iCs/>
          <w:color w:val="auto"/>
          <w:szCs w:val="24"/>
          <w:shd w:val="clear" w:color="auto" w:fill="FFFFFF" w:themeFill="background1"/>
        </w:rPr>
        <w:t xml:space="preserve"> </w:t>
      </w:r>
      <w:r w:rsidR="00821DFA" w:rsidRPr="00BB057D">
        <w:rPr>
          <w:iCs/>
          <w:color w:val="auto"/>
          <w:szCs w:val="24"/>
          <w:shd w:val="clear" w:color="auto" w:fill="FFFFFF" w:themeFill="background1"/>
        </w:rPr>
        <w:t xml:space="preserve">печатается </w:t>
      </w:r>
      <w:r w:rsidRPr="00BB057D">
        <w:rPr>
          <w:iCs/>
          <w:color w:val="auto"/>
          <w:szCs w:val="24"/>
          <w:shd w:val="clear" w:color="auto" w:fill="FFFFFF" w:themeFill="background1"/>
        </w:rPr>
        <w:t>заявка 0402108</w:t>
      </w:r>
      <w:r w:rsidR="00C85E61" w:rsidRPr="00BB057D">
        <w:rPr>
          <w:iCs/>
          <w:color w:val="auto"/>
          <w:szCs w:val="24"/>
        </w:rPr>
        <w:t xml:space="preserve"> </w:t>
      </w:r>
      <w:r w:rsidR="00821DFA" w:rsidRPr="00BB057D">
        <w:rPr>
          <w:iCs/>
          <w:color w:val="auto"/>
          <w:szCs w:val="24"/>
          <w:shd w:val="clear" w:color="auto" w:fill="FFFFFF" w:themeFill="background1"/>
        </w:rPr>
        <w:t xml:space="preserve">и передается </w:t>
      </w:r>
      <w:r w:rsidR="0084733F" w:rsidRPr="00BB057D">
        <w:rPr>
          <w:iCs/>
          <w:color w:val="auto"/>
          <w:szCs w:val="24"/>
        </w:rPr>
        <w:t>кассово</w:t>
      </w:r>
      <w:r w:rsidR="00821DFA" w:rsidRPr="00BB057D">
        <w:rPr>
          <w:iCs/>
          <w:color w:val="auto"/>
          <w:szCs w:val="24"/>
        </w:rPr>
        <w:t>му</w:t>
      </w:r>
      <w:r w:rsidR="0084733F" w:rsidRPr="00BB057D">
        <w:rPr>
          <w:iCs/>
          <w:color w:val="auto"/>
          <w:szCs w:val="24"/>
        </w:rPr>
        <w:t xml:space="preserve"> работник</w:t>
      </w:r>
      <w:r w:rsidR="00821DFA" w:rsidRPr="00BB057D">
        <w:rPr>
          <w:iCs/>
          <w:color w:val="auto"/>
          <w:szCs w:val="24"/>
        </w:rPr>
        <w:t>у</w:t>
      </w:r>
      <w:r w:rsidR="0032363E" w:rsidRPr="00BB057D">
        <w:rPr>
          <w:iCs/>
          <w:color w:val="auto"/>
          <w:szCs w:val="24"/>
        </w:rPr>
        <w:t xml:space="preserve"> для предварительной подготовки наличных денег.</w:t>
      </w:r>
    </w:p>
    <w:p w14:paraId="5C4867DC" w14:textId="77777777" w:rsidR="00362A7C" w:rsidRPr="00BB057D" w:rsidRDefault="00162417" w:rsidP="007168D3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 xml:space="preserve">В день совершения кассовой операции операционным работником </w:t>
      </w:r>
      <w:r w:rsidR="00395D01" w:rsidRPr="00395D01">
        <w:rPr>
          <w:iCs/>
          <w:color w:val="auto"/>
          <w:szCs w:val="24"/>
        </w:rPr>
        <w:t>формирует</w:t>
      </w:r>
      <w:r w:rsidR="00C32A4A">
        <w:rPr>
          <w:iCs/>
          <w:color w:val="auto"/>
          <w:szCs w:val="24"/>
        </w:rPr>
        <w:t>ся</w:t>
      </w:r>
      <w:r w:rsidR="00395D01" w:rsidRPr="00395D01">
        <w:rPr>
          <w:iCs/>
          <w:color w:val="auto"/>
          <w:szCs w:val="24"/>
        </w:rPr>
        <w:t xml:space="preserve"> в электронном виде с установкой КА документ по форме 0402009 «Расходный кассовый ордер» (РКО), выводит на печать РКО. Статус обработки заявки 0402108 принимает значение</w:t>
      </w:r>
      <w:r w:rsidR="00395D01" w:rsidRPr="00395D01" w:rsidDel="00427707">
        <w:rPr>
          <w:iCs/>
          <w:color w:val="auto"/>
          <w:szCs w:val="24"/>
        </w:rPr>
        <w:t xml:space="preserve"> </w:t>
      </w:r>
      <w:r w:rsidR="00395D01" w:rsidRPr="00395D01">
        <w:rPr>
          <w:iCs/>
          <w:color w:val="auto"/>
          <w:szCs w:val="24"/>
        </w:rPr>
        <w:t>«Сформирован кассовый ордер»</w:t>
      </w:r>
      <w:r w:rsidR="00395D01">
        <w:rPr>
          <w:iCs/>
          <w:color w:val="auto"/>
          <w:szCs w:val="24"/>
        </w:rPr>
        <w:t xml:space="preserve"> и </w:t>
      </w:r>
      <w:r w:rsidRPr="00BB057D">
        <w:rPr>
          <w:iCs/>
          <w:color w:val="auto"/>
          <w:szCs w:val="24"/>
        </w:rPr>
        <w:t>проверяется совпадение данных</w:t>
      </w:r>
      <w:r w:rsidR="00AF41E8" w:rsidRPr="00BB057D">
        <w:rPr>
          <w:iCs/>
          <w:color w:val="auto"/>
          <w:szCs w:val="24"/>
        </w:rPr>
        <w:t xml:space="preserve"> </w:t>
      </w:r>
      <w:r w:rsidRPr="00BB057D">
        <w:rPr>
          <w:iCs/>
          <w:color w:val="auto"/>
          <w:szCs w:val="24"/>
        </w:rPr>
        <w:t xml:space="preserve">представителя Участника обмена, указанных в документе, удостоверяющем </w:t>
      </w:r>
      <w:r w:rsidR="00FB5F48" w:rsidRPr="00BB057D">
        <w:rPr>
          <w:iCs/>
          <w:color w:val="auto"/>
          <w:szCs w:val="24"/>
        </w:rPr>
        <w:t xml:space="preserve">его </w:t>
      </w:r>
      <w:r w:rsidRPr="00BB057D">
        <w:rPr>
          <w:iCs/>
          <w:color w:val="auto"/>
          <w:szCs w:val="24"/>
        </w:rPr>
        <w:t>личность</w:t>
      </w:r>
      <w:r w:rsidR="00362A7C" w:rsidRPr="00BB057D">
        <w:rPr>
          <w:iCs/>
          <w:color w:val="auto"/>
          <w:szCs w:val="24"/>
        </w:rPr>
        <w:t>,</w:t>
      </w:r>
      <w:r w:rsidRPr="00BB057D">
        <w:rPr>
          <w:iCs/>
          <w:color w:val="auto"/>
          <w:szCs w:val="24"/>
        </w:rPr>
        <w:t xml:space="preserve"> с данными </w:t>
      </w:r>
      <w:r w:rsidR="00427707" w:rsidRPr="00BB057D">
        <w:rPr>
          <w:iCs/>
          <w:color w:val="auto"/>
          <w:szCs w:val="24"/>
        </w:rPr>
        <w:t>заявки 0402108</w:t>
      </w:r>
      <w:r w:rsidR="00F1589D" w:rsidRPr="00BB057D">
        <w:rPr>
          <w:iCs/>
          <w:color w:val="auto"/>
          <w:szCs w:val="24"/>
        </w:rPr>
        <w:t xml:space="preserve"> (Фамилия Имя </w:t>
      </w:r>
      <w:r w:rsidR="00C66E65" w:rsidRPr="00BB057D">
        <w:rPr>
          <w:iCs/>
          <w:color w:val="auto"/>
          <w:szCs w:val="24"/>
        </w:rPr>
        <w:t>Отчество</w:t>
      </w:r>
      <w:r w:rsidR="00005BED">
        <w:rPr>
          <w:iCs/>
          <w:color w:val="auto"/>
          <w:szCs w:val="24"/>
        </w:rPr>
        <w:t xml:space="preserve"> (при наличии)</w:t>
      </w:r>
      <w:r w:rsidR="00F1589D" w:rsidRPr="00BB057D">
        <w:rPr>
          <w:iCs/>
          <w:color w:val="auto"/>
          <w:szCs w:val="24"/>
        </w:rPr>
        <w:t>)</w:t>
      </w:r>
      <w:r w:rsidRPr="00BB057D">
        <w:rPr>
          <w:iCs/>
          <w:color w:val="auto"/>
          <w:szCs w:val="24"/>
        </w:rPr>
        <w:t xml:space="preserve">. В случае наличия расхождений в адрес Участника обмена направляется </w:t>
      </w:r>
      <w:r w:rsidR="0023100E" w:rsidRPr="00BB057D">
        <w:rPr>
          <w:iCs/>
          <w:color w:val="auto"/>
          <w:szCs w:val="24"/>
        </w:rPr>
        <w:t xml:space="preserve">ЭС </w:t>
      </w:r>
      <w:r w:rsidRPr="00BB057D">
        <w:rPr>
          <w:iCs/>
          <w:color w:val="auto"/>
          <w:szCs w:val="24"/>
        </w:rPr>
        <w:t>ED463 с текстом «Расхождения в данных представителя Участника</w:t>
      </w:r>
      <w:r w:rsidR="00362A7C" w:rsidRPr="00BB057D">
        <w:rPr>
          <w:iCs/>
          <w:color w:val="auto"/>
          <w:szCs w:val="24"/>
        </w:rPr>
        <w:t xml:space="preserve"> обмена</w:t>
      </w:r>
      <w:r w:rsidRPr="00BB057D">
        <w:rPr>
          <w:iCs/>
          <w:color w:val="auto"/>
          <w:szCs w:val="24"/>
        </w:rPr>
        <w:t xml:space="preserve"> между документом, удостоверяющем личность, и заявкой в электронном виде». В ТПК САБС дальнейшая обработка </w:t>
      </w:r>
      <w:r w:rsidR="00427707" w:rsidRPr="00BB057D">
        <w:rPr>
          <w:iCs/>
          <w:color w:val="auto"/>
          <w:szCs w:val="24"/>
        </w:rPr>
        <w:t xml:space="preserve">заявки 0402108 </w:t>
      </w:r>
      <w:r w:rsidRPr="00BB057D">
        <w:rPr>
          <w:iCs/>
          <w:color w:val="auto"/>
          <w:szCs w:val="24"/>
        </w:rPr>
        <w:t xml:space="preserve">прекращается. </w:t>
      </w:r>
      <w:r w:rsidR="001A2D85" w:rsidRPr="001A2D85">
        <w:rPr>
          <w:iCs/>
          <w:color w:val="auto"/>
          <w:szCs w:val="24"/>
        </w:rPr>
        <w:t>Статус обработки заявки 0402108</w:t>
      </w:r>
      <w:r w:rsidR="001A2D85" w:rsidRPr="001A2D85" w:rsidDel="00427707">
        <w:rPr>
          <w:iCs/>
          <w:color w:val="auto"/>
          <w:szCs w:val="24"/>
        </w:rPr>
        <w:t xml:space="preserve"> </w:t>
      </w:r>
      <w:r w:rsidR="001A2D85" w:rsidRPr="001A2D85">
        <w:rPr>
          <w:iCs/>
          <w:color w:val="auto"/>
          <w:szCs w:val="24"/>
        </w:rPr>
        <w:t>принимает значение «</w:t>
      </w:r>
      <w:r w:rsidR="001A2D85" w:rsidRPr="0096380E">
        <w:rPr>
          <w:iCs/>
          <w:color w:val="auto"/>
          <w:szCs w:val="24"/>
          <w:highlight w:val="yellow"/>
        </w:rPr>
        <w:t xml:space="preserve">Аннулировано. Расхождения в данных представителя </w:t>
      </w:r>
      <w:commentRangeStart w:id="96"/>
      <w:commentRangeStart w:id="97"/>
      <w:r w:rsidR="001A2D85" w:rsidRPr="0096380E">
        <w:rPr>
          <w:iCs/>
          <w:color w:val="auto"/>
          <w:szCs w:val="24"/>
          <w:highlight w:val="yellow"/>
        </w:rPr>
        <w:t>Клиента</w:t>
      </w:r>
      <w:commentRangeEnd w:id="96"/>
      <w:r w:rsidR="0096380E">
        <w:rPr>
          <w:rStyle w:val="aff6"/>
          <w:rFonts w:cstheme="minorBidi"/>
          <w:color w:val="auto"/>
        </w:rPr>
        <w:commentReference w:id="96"/>
      </w:r>
      <w:commentRangeEnd w:id="97"/>
      <w:r w:rsidR="00374196">
        <w:rPr>
          <w:rStyle w:val="aff6"/>
          <w:rFonts w:cstheme="minorBidi"/>
          <w:color w:val="auto"/>
        </w:rPr>
        <w:commentReference w:id="97"/>
      </w:r>
      <w:r w:rsidR="001A2D85" w:rsidRPr="0096380E">
        <w:rPr>
          <w:iCs/>
          <w:color w:val="auto"/>
          <w:szCs w:val="24"/>
          <w:highlight w:val="yellow"/>
        </w:rPr>
        <w:t>».</w:t>
      </w:r>
    </w:p>
    <w:p w14:paraId="60C557BC" w14:textId="77777777" w:rsidR="00CB7AAC" w:rsidRPr="00C32A4A" w:rsidRDefault="00162417" w:rsidP="00C32A4A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 xml:space="preserve">При отсутствии расхождений </w:t>
      </w:r>
      <w:r w:rsidR="00CB7AAC" w:rsidRPr="00BB057D">
        <w:rPr>
          <w:iCs/>
          <w:color w:val="auto"/>
          <w:szCs w:val="24"/>
        </w:rPr>
        <w:t>операционный работник</w:t>
      </w:r>
      <w:r w:rsidR="00C32A4A">
        <w:rPr>
          <w:iCs/>
          <w:color w:val="auto"/>
          <w:szCs w:val="24"/>
        </w:rPr>
        <w:t xml:space="preserve"> </w:t>
      </w:r>
      <w:r w:rsidR="0067767B" w:rsidRPr="00C32A4A">
        <w:rPr>
          <w:iCs/>
          <w:color w:val="auto"/>
          <w:szCs w:val="24"/>
        </w:rPr>
        <w:t xml:space="preserve">передает </w:t>
      </w:r>
      <w:r w:rsidR="00BF22ED">
        <w:rPr>
          <w:iCs/>
          <w:color w:val="auto"/>
          <w:szCs w:val="24"/>
        </w:rPr>
        <w:t xml:space="preserve">операционному работнику-контролеру </w:t>
      </w:r>
      <w:r w:rsidR="009A659C" w:rsidRPr="00C32A4A">
        <w:rPr>
          <w:iCs/>
          <w:color w:val="auto"/>
          <w:szCs w:val="24"/>
        </w:rPr>
        <w:t xml:space="preserve">на </w:t>
      </w:r>
      <w:r w:rsidR="005F29F6" w:rsidRPr="00C32A4A">
        <w:rPr>
          <w:iCs/>
          <w:color w:val="auto"/>
          <w:szCs w:val="24"/>
        </w:rPr>
        <w:t>визуальный контроль</w:t>
      </w:r>
      <w:r w:rsidR="00427707" w:rsidRPr="00C32A4A">
        <w:rPr>
          <w:iCs/>
          <w:color w:val="auto"/>
          <w:szCs w:val="24"/>
        </w:rPr>
        <w:t xml:space="preserve"> для сверки реквизитов РКО</w:t>
      </w:r>
      <w:r w:rsidR="00C32A4A">
        <w:rPr>
          <w:iCs/>
          <w:color w:val="auto"/>
          <w:szCs w:val="24"/>
        </w:rPr>
        <w:t>.</w:t>
      </w:r>
    </w:p>
    <w:p w14:paraId="0DC3A7F5" w14:textId="77777777" w:rsidR="00CB7AAC" w:rsidRPr="00BB057D" w:rsidRDefault="002C46AA" w:rsidP="00561574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>При успешном прохождении процедуры контрол</w:t>
      </w:r>
      <w:r w:rsidR="00AF321E">
        <w:rPr>
          <w:iCs/>
          <w:color w:val="auto"/>
          <w:szCs w:val="24"/>
        </w:rPr>
        <w:t>я</w:t>
      </w:r>
      <w:r w:rsidR="00C85E61" w:rsidRPr="00BB057D">
        <w:rPr>
          <w:iCs/>
          <w:color w:val="auto"/>
          <w:szCs w:val="24"/>
        </w:rPr>
        <w:t xml:space="preserve"> </w:t>
      </w:r>
      <w:r w:rsidR="00427707" w:rsidRPr="00BB057D">
        <w:rPr>
          <w:iCs/>
          <w:color w:val="auto"/>
          <w:szCs w:val="24"/>
        </w:rPr>
        <w:t>выпо</w:t>
      </w:r>
      <w:r w:rsidR="00465AA7" w:rsidRPr="00BB057D">
        <w:rPr>
          <w:iCs/>
          <w:color w:val="auto"/>
          <w:szCs w:val="24"/>
        </w:rPr>
        <w:t>л</w:t>
      </w:r>
      <w:r w:rsidR="00427707" w:rsidRPr="00BB057D">
        <w:rPr>
          <w:iCs/>
          <w:color w:val="auto"/>
          <w:szCs w:val="24"/>
        </w:rPr>
        <w:t xml:space="preserve">няется </w:t>
      </w:r>
      <w:r w:rsidR="00C85E61" w:rsidRPr="00BB057D">
        <w:rPr>
          <w:iCs/>
          <w:color w:val="auto"/>
          <w:szCs w:val="24"/>
        </w:rPr>
        <w:t xml:space="preserve">операция по </w:t>
      </w:r>
      <w:r w:rsidR="00427707" w:rsidRPr="00BB057D">
        <w:rPr>
          <w:iCs/>
          <w:color w:val="auto"/>
          <w:szCs w:val="24"/>
        </w:rPr>
        <w:t>списани</w:t>
      </w:r>
      <w:r w:rsidR="00C85E61" w:rsidRPr="00BB057D">
        <w:rPr>
          <w:iCs/>
          <w:color w:val="auto"/>
          <w:szCs w:val="24"/>
        </w:rPr>
        <w:t>ю</w:t>
      </w:r>
      <w:r w:rsidR="00427707" w:rsidRPr="00BB057D">
        <w:rPr>
          <w:iCs/>
          <w:color w:val="auto"/>
          <w:szCs w:val="24"/>
        </w:rPr>
        <w:t xml:space="preserve"> суммы РКО со счетов</w:t>
      </w:r>
      <w:r w:rsidR="00C85E61" w:rsidRPr="00BB057D">
        <w:rPr>
          <w:iCs/>
          <w:color w:val="auto"/>
          <w:szCs w:val="24"/>
        </w:rPr>
        <w:t xml:space="preserve">. После выполнения операции по списанию </w:t>
      </w:r>
      <w:r w:rsidR="005741FE" w:rsidRPr="00BB057D">
        <w:rPr>
          <w:iCs/>
          <w:color w:val="auto"/>
          <w:szCs w:val="24"/>
        </w:rPr>
        <w:t>к</w:t>
      </w:r>
      <w:r w:rsidR="00CB7293" w:rsidRPr="00BB057D">
        <w:rPr>
          <w:iCs/>
          <w:color w:val="auto"/>
          <w:szCs w:val="24"/>
        </w:rPr>
        <w:t>ассовый работник</w:t>
      </w:r>
      <w:r w:rsidR="00C85E61" w:rsidRPr="00BB057D">
        <w:rPr>
          <w:iCs/>
          <w:color w:val="auto"/>
          <w:szCs w:val="24"/>
        </w:rPr>
        <w:t xml:space="preserve"> выполняет сверку РКО на бумажном носителе с реквизитами РКО в ТПК САБС</w:t>
      </w:r>
      <w:r w:rsidR="003139D6">
        <w:rPr>
          <w:iCs/>
          <w:color w:val="auto"/>
          <w:szCs w:val="24"/>
        </w:rPr>
        <w:t xml:space="preserve">, подтверждает </w:t>
      </w:r>
      <w:r w:rsidR="002B126B" w:rsidRPr="002B126B">
        <w:rPr>
          <w:iCs/>
          <w:color w:val="auto"/>
          <w:szCs w:val="24"/>
        </w:rPr>
        <w:t>прием РКО к исполнению</w:t>
      </w:r>
      <w:r w:rsidR="00C85E61" w:rsidRPr="002B126B">
        <w:rPr>
          <w:iCs/>
          <w:color w:val="auto"/>
          <w:szCs w:val="24"/>
        </w:rPr>
        <w:t xml:space="preserve"> </w:t>
      </w:r>
      <w:r w:rsidR="002437AE">
        <w:rPr>
          <w:iCs/>
          <w:color w:val="auto"/>
          <w:szCs w:val="24"/>
        </w:rPr>
        <w:t xml:space="preserve">в ТПК САБС </w:t>
      </w:r>
      <w:r w:rsidR="002B7430" w:rsidRPr="00BB057D">
        <w:rPr>
          <w:iCs/>
          <w:color w:val="auto"/>
          <w:szCs w:val="24"/>
        </w:rPr>
        <w:t xml:space="preserve">и </w:t>
      </w:r>
      <w:r w:rsidR="003139D6">
        <w:rPr>
          <w:iCs/>
          <w:color w:val="auto"/>
          <w:szCs w:val="24"/>
        </w:rPr>
        <w:t xml:space="preserve">осуществляет </w:t>
      </w:r>
      <w:r w:rsidR="002B7430" w:rsidRPr="00BB057D">
        <w:rPr>
          <w:iCs/>
          <w:color w:val="auto"/>
          <w:szCs w:val="24"/>
        </w:rPr>
        <w:t xml:space="preserve">выдачу </w:t>
      </w:r>
      <w:r w:rsidR="00AF41E8" w:rsidRPr="00BB057D">
        <w:rPr>
          <w:iCs/>
          <w:color w:val="auto"/>
          <w:szCs w:val="24"/>
        </w:rPr>
        <w:t>наличных денег</w:t>
      </w:r>
      <w:r w:rsidR="002B7430" w:rsidRPr="00BB057D">
        <w:rPr>
          <w:iCs/>
          <w:color w:val="auto"/>
          <w:szCs w:val="24"/>
        </w:rPr>
        <w:t xml:space="preserve"> </w:t>
      </w:r>
      <w:r w:rsidR="00C85E61" w:rsidRPr="00BB057D">
        <w:rPr>
          <w:iCs/>
          <w:color w:val="auto"/>
          <w:szCs w:val="24"/>
        </w:rPr>
        <w:t>в порядке, предусмотренном нормативными документами Б</w:t>
      </w:r>
      <w:r w:rsidR="007D0A95" w:rsidRPr="00BB057D">
        <w:rPr>
          <w:iCs/>
          <w:color w:val="auto"/>
          <w:szCs w:val="24"/>
        </w:rPr>
        <w:t>а</w:t>
      </w:r>
      <w:r w:rsidR="00C85E61" w:rsidRPr="00BB057D">
        <w:rPr>
          <w:iCs/>
          <w:color w:val="auto"/>
          <w:szCs w:val="24"/>
        </w:rPr>
        <w:t>нка России</w:t>
      </w:r>
      <w:r w:rsidR="007D0A95" w:rsidRPr="00BB057D">
        <w:rPr>
          <w:iCs/>
          <w:color w:val="auto"/>
          <w:szCs w:val="24"/>
        </w:rPr>
        <w:t xml:space="preserve"> по выдаче </w:t>
      </w:r>
      <w:r w:rsidR="00AF41E8" w:rsidRPr="00BB057D">
        <w:rPr>
          <w:iCs/>
          <w:color w:val="auto"/>
          <w:szCs w:val="24"/>
        </w:rPr>
        <w:t>наличных денег</w:t>
      </w:r>
      <w:r w:rsidR="00C85E61" w:rsidRPr="00BB057D">
        <w:rPr>
          <w:iCs/>
          <w:color w:val="auto"/>
          <w:szCs w:val="24"/>
        </w:rPr>
        <w:t xml:space="preserve">. В адрес Участника обмена </w:t>
      </w:r>
      <w:r w:rsidR="00465AA7" w:rsidRPr="00BB057D">
        <w:rPr>
          <w:iCs/>
          <w:color w:val="auto"/>
          <w:szCs w:val="24"/>
        </w:rPr>
        <w:t>формируется и направляется ЭС ED222</w:t>
      </w:r>
      <w:r w:rsidR="00B7452A" w:rsidRPr="00BB057D">
        <w:rPr>
          <w:iCs/>
          <w:color w:val="auto"/>
          <w:szCs w:val="24"/>
        </w:rPr>
        <w:t>.</w:t>
      </w:r>
      <w:r w:rsidR="00C85E61" w:rsidRPr="00BB057D">
        <w:rPr>
          <w:iCs/>
          <w:color w:val="auto"/>
          <w:szCs w:val="24"/>
        </w:rPr>
        <w:t xml:space="preserve"> </w:t>
      </w:r>
      <w:r w:rsidR="00B7452A" w:rsidRPr="00BB057D">
        <w:rPr>
          <w:iCs/>
          <w:color w:val="auto"/>
          <w:szCs w:val="24"/>
        </w:rPr>
        <w:t>С</w:t>
      </w:r>
      <w:r w:rsidR="00CB7293" w:rsidRPr="00BB057D">
        <w:rPr>
          <w:iCs/>
          <w:color w:val="auto"/>
          <w:szCs w:val="24"/>
        </w:rPr>
        <w:t>татус обработки заявки 0402108</w:t>
      </w:r>
      <w:r w:rsidR="00CB7293" w:rsidRPr="00BB057D" w:rsidDel="00427707">
        <w:rPr>
          <w:iCs/>
          <w:color w:val="auto"/>
          <w:szCs w:val="24"/>
        </w:rPr>
        <w:t xml:space="preserve"> </w:t>
      </w:r>
      <w:r w:rsidR="00B7452A" w:rsidRPr="00BB057D">
        <w:rPr>
          <w:iCs/>
          <w:color w:val="auto"/>
          <w:szCs w:val="24"/>
        </w:rPr>
        <w:t xml:space="preserve">принимает значение </w:t>
      </w:r>
      <w:r w:rsidR="00CB7293" w:rsidRPr="00BB057D">
        <w:rPr>
          <w:iCs/>
          <w:color w:val="auto"/>
          <w:szCs w:val="24"/>
        </w:rPr>
        <w:t>«Деньги выданы»</w:t>
      </w:r>
      <w:r w:rsidR="00C85E61" w:rsidRPr="00BB057D">
        <w:rPr>
          <w:iCs/>
          <w:color w:val="auto"/>
          <w:szCs w:val="24"/>
        </w:rPr>
        <w:t>.</w:t>
      </w:r>
    </w:p>
    <w:p w14:paraId="260F219F" w14:textId="77777777" w:rsidR="004D2981" w:rsidRPr="00BB057D" w:rsidRDefault="00162417" w:rsidP="007168D3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lastRenderedPageBreak/>
        <w:t xml:space="preserve">В случае недостаточности средств на счете клиента в адрес клиента </w:t>
      </w:r>
      <w:r w:rsidR="00362A7C" w:rsidRPr="00BB057D">
        <w:rPr>
          <w:iCs/>
          <w:color w:val="auto"/>
          <w:szCs w:val="24"/>
        </w:rPr>
        <w:t>направляется</w:t>
      </w:r>
      <w:r w:rsidRPr="00BB057D">
        <w:rPr>
          <w:iCs/>
          <w:color w:val="auto"/>
          <w:szCs w:val="24"/>
        </w:rPr>
        <w:t xml:space="preserve"> </w:t>
      </w:r>
      <w:r w:rsidR="0023100E" w:rsidRPr="00BB057D">
        <w:rPr>
          <w:iCs/>
          <w:color w:val="auto"/>
          <w:szCs w:val="24"/>
        </w:rPr>
        <w:t xml:space="preserve">ЭС </w:t>
      </w:r>
      <w:r w:rsidRPr="00BB057D">
        <w:rPr>
          <w:iCs/>
          <w:color w:val="auto"/>
          <w:szCs w:val="24"/>
        </w:rPr>
        <w:t>ED463 с текстом «Недостаточно средств на счете к</w:t>
      </w:r>
      <w:r w:rsidR="004D2981" w:rsidRPr="00BB057D">
        <w:rPr>
          <w:iCs/>
          <w:color w:val="auto"/>
          <w:szCs w:val="24"/>
        </w:rPr>
        <w:t>лиента». Дальнейшая обработка</w:t>
      </w:r>
      <w:r w:rsidRPr="00BB057D">
        <w:rPr>
          <w:iCs/>
          <w:color w:val="auto"/>
          <w:szCs w:val="24"/>
        </w:rPr>
        <w:t xml:space="preserve"> </w:t>
      </w:r>
      <w:r w:rsidR="008534E0" w:rsidRPr="00BB057D">
        <w:rPr>
          <w:iCs/>
          <w:color w:val="auto"/>
          <w:szCs w:val="24"/>
        </w:rPr>
        <w:t xml:space="preserve">ЭС </w:t>
      </w:r>
      <w:r w:rsidR="00427707" w:rsidRPr="00BB057D">
        <w:rPr>
          <w:iCs/>
          <w:color w:val="auto"/>
          <w:szCs w:val="24"/>
        </w:rPr>
        <w:t>заявки 0402108</w:t>
      </w:r>
      <w:r w:rsidRPr="00BB057D">
        <w:rPr>
          <w:iCs/>
          <w:color w:val="auto"/>
          <w:szCs w:val="24"/>
        </w:rPr>
        <w:t xml:space="preserve"> в ТПК САБС прекращается.</w:t>
      </w:r>
      <w:r w:rsidR="00B7452A" w:rsidRPr="00BB057D">
        <w:rPr>
          <w:iCs/>
          <w:color w:val="auto"/>
          <w:szCs w:val="24"/>
        </w:rPr>
        <w:t xml:space="preserve"> Статус обработки заявки 0402108</w:t>
      </w:r>
      <w:r w:rsidR="00B7452A" w:rsidRPr="00BB057D" w:rsidDel="00427707">
        <w:rPr>
          <w:iCs/>
          <w:color w:val="auto"/>
          <w:szCs w:val="24"/>
        </w:rPr>
        <w:t xml:space="preserve"> </w:t>
      </w:r>
      <w:r w:rsidR="00B7452A" w:rsidRPr="00BB057D">
        <w:rPr>
          <w:iCs/>
          <w:color w:val="auto"/>
          <w:szCs w:val="24"/>
        </w:rPr>
        <w:t xml:space="preserve">принимает значение </w:t>
      </w:r>
      <w:r w:rsidR="00C66E65" w:rsidRPr="00BB057D">
        <w:rPr>
          <w:iCs/>
          <w:color w:val="auto"/>
          <w:szCs w:val="24"/>
        </w:rPr>
        <w:t>«</w:t>
      </w:r>
      <w:r w:rsidR="00C66E65" w:rsidRPr="0096380E">
        <w:rPr>
          <w:iCs/>
          <w:color w:val="auto"/>
          <w:szCs w:val="24"/>
          <w:highlight w:val="yellow"/>
        </w:rPr>
        <w:t xml:space="preserve">Аннулировано. Недостаточно средств на счете </w:t>
      </w:r>
      <w:commentRangeStart w:id="98"/>
      <w:commentRangeStart w:id="99"/>
      <w:r w:rsidR="00C66E65" w:rsidRPr="0096380E">
        <w:rPr>
          <w:iCs/>
          <w:color w:val="auto"/>
          <w:szCs w:val="24"/>
          <w:highlight w:val="yellow"/>
        </w:rPr>
        <w:t>клиента</w:t>
      </w:r>
      <w:commentRangeEnd w:id="98"/>
      <w:r w:rsidR="0096380E">
        <w:rPr>
          <w:rStyle w:val="aff6"/>
          <w:rFonts w:cstheme="minorBidi"/>
          <w:color w:val="auto"/>
        </w:rPr>
        <w:commentReference w:id="98"/>
      </w:r>
      <w:commentRangeEnd w:id="99"/>
      <w:r w:rsidR="0018091B">
        <w:rPr>
          <w:rStyle w:val="aff6"/>
          <w:rFonts w:cstheme="minorBidi"/>
          <w:color w:val="auto"/>
        </w:rPr>
        <w:commentReference w:id="99"/>
      </w:r>
      <w:r w:rsidR="00C66E65" w:rsidRPr="0096380E">
        <w:rPr>
          <w:iCs/>
          <w:color w:val="auto"/>
          <w:szCs w:val="24"/>
          <w:highlight w:val="yellow"/>
        </w:rPr>
        <w:t>».</w:t>
      </w:r>
    </w:p>
    <w:p w14:paraId="2D898C68" w14:textId="77777777" w:rsidR="007168D3" w:rsidRPr="00BB057D" w:rsidRDefault="007168D3" w:rsidP="007168D3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</w:p>
    <w:p w14:paraId="10DC3BBD" w14:textId="77777777" w:rsidR="00431DF1" w:rsidRPr="00BB057D" w:rsidRDefault="00431DF1" w:rsidP="007168D3">
      <w:pPr>
        <w:pStyle w:val="afff6"/>
        <w:numPr>
          <w:ilvl w:val="2"/>
          <w:numId w:val="3"/>
        </w:numPr>
        <w:spacing w:after="0"/>
        <w:contextualSpacing/>
        <w:rPr>
          <w:color w:val="auto"/>
          <w:szCs w:val="24"/>
        </w:rPr>
      </w:pPr>
      <w:r w:rsidRPr="00BB057D">
        <w:rPr>
          <w:color w:val="auto"/>
          <w:szCs w:val="24"/>
        </w:rPr>
        <w:t xml:space="preserve">Обработка </w:t>
      </w:r>
      <w:r w:rsidRPr="00BB057D">
        <w:rPr>
          <w:iCs/>
          <w:color w:val="auto"/>
          <w:szCs w:val="24"/>
        </w:rPr>
        <w:t>ЭС ED462 с реквизитами заявки 0402108 при приеме наличных денег.</w:t>
      </w:r>
    </w:p>
    <w:p w14:paraId="6BEC7FD9" w14:textId="77777777" w:rsidR="007168D3" w:rsidRPr="00BB057D" w:rsidRDefault="007168D3" w:rsidP="007168D3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color w:val="auto"/>
          <w:szCs w:val="24"/>
        </w:rPr>
        <w:t xml:space="preserve">При получении </w:t>
      </w:r>
      <w:r w:rsidR="00C32A4F" w:rsidRPr="00BB057D">
        <w:rPr>
          <w:color w:val="auto"/>
          <w:szCs w:val="24"/>
        </w:rPr>
        <w:t xml:space="preserve">от Участника обмена </w:t>
      </w:r>
      <w:r w:rsidRPr="00BB057D">
        <w:rPr>
          <w:color w:val="auto"/>
          <w:szCs w:val="24"/>
        </w:rPr>
        <w:t xml:space="preserve">ЭС ED462 в ТПК САБС проводится </w:t>
      </w:r>
      <w:r w:rsidR="00EC7659" w:rsidRPr="00BB057D">
        <w:rPr>
          <w:color w:val="auto"/>
          <w:szCs w:val="24"/>
        </w:rPr>
        <w:t xml:space="preserve">регламентный </w:t>
      </w:r>
      <w:r w:rsidRPr="00BB057D">
        <w:rPr>
          <w:color w:val="auto"/>
          <w:szCs w:val="24"/>
        </w:rPr>
        <w:t>контроль</w:t>
      </w:r>
      <w:r w:rsidR="00EC7659" w:rsidRPr="00BB057D">
        <w:rPr>
          <w:color w:val="auto"/>
          <w:szCs w:val="24"/>
        </w:rPr>
        <w:t xml:space="preserve"> </w:t>
      </w:r>
      <w:r w:rsidR="00EC7659" w:rsidRPr="00BB057D">
        <w:rPr>
          <w:iCs/>
          <w:color w:val="auto"/>
          <w:szCs w:val="24"/>
        </w:rPr>
        <w:t>(структурный контроль, контроль на дублирование)</w:t>
      </w:r>
      <w:r w:rsidRPr="00BB057D">
        <w:rPr>
          <w:color w:val="auto"/>
          <w:szCs w:val="24"/>
        </w:rPr>
        <w:t xml:space="preserve">. </w:t>
      </w:r>
      <w:r w:rsidRPr="00BB057D">
        <w:rPr>
          <w:iCs/>
          <w:color w:val="auto"/>
          <w:szCs w:val="24"/>
        </w:rPr>
        <w:t>В случае если контроль не пройден, ТПК САБС направляет в адрес Участника обмена ЭС ED201. По результатам программного контроля</w:t>
      </w:r>
      <w:r w:rsidR="00AC5CD7" w:rsidRPr="00BB057D">
        <w:rPr>
          <w:iCs/>
          <w:color w:val="auto"/>
          <w:szCs w:val="24"/>
        </w:rPr>
        <w:t xml:space="preserve"> (контроль на корректность счета; на корректность символов кассовой отчетности; </w:t>
      </w:r>
      <w:r w:rsidR="00AC5CD7" w:rsidRPr="00BB057D">
        <w:rPr>
          <w:color w:val="auto"/>
          <w:szCs w:val="24"/>
        </w:rPr>
        <w:t>на корректность номиналов</w:t>
      </w:r>
      <w:r w:rsidR="00691E1F">
        <w:rPr>
          <w:color w:val="auto"/>
          <w:szCs w:val="24"/>
        </w:rPr>
        <w:t xml:space="preserve"> (при наличии)</w:t>
      </w:r>
      <w:r w:rsidR="00AC5CD7" w:rsidRPr="00BB057D">
        <w:rPr>
          <w:color w:val="auto"/>
          <w:szCs w:val="24"/>
        </w:rPr>
        <w:t>; на соответствие суммы заявки сумме значений купюрного строения</w:t>
      </w:r>
      <w:r w:rsidR="00EA03D4" w:rsidRPr="00EA03D4">
        <w:rPr>
          <w:color w:val="auto"/>
          <w:szCs w:val="24"/>
        </w:rPr>
        <w:t xml:space="preserve"> </w:t>
      </w:r>
      <w:r w:rsidR="00EA03D4">
        <w:rPr>
          <w:color w:val="auto"/>
          <w:szCs w:val="24"/>
        </w:rPr>
        <w:t>(при наличии)</w:t>
      </w:r>
      <w:r w:rsidR="00AC5CD7" w:rsidRPr="00BB057D">
        <w:rPr>
          <w:color w:val="auto"/>
          <w:szCs w:val="24"/>
        </w:rPr>
        <w:t>; на корректность планируемой даты совершения операции</w:t>
      </w:r>
      <w:r w:rsidR="00AC5CD7" w:rsidRPr="00BB057D">
        <w:rPr>
          <w:iCs/>
          <w:color w:val="auto"/>
          <w:szCs w:val="24"/>
        </w:rPr>
        <w:t>)</w:t>
      </w:r>
      <w:r w:rsidRPr="00BB057D">
        <w:rPr>
          <w:iCs/>
          <w:color w:val="auto"/>
          <w:szCs w:val="24"/>
        </w:rPr>
        <w:t xml:space="preserve"> в адрес Участника обмена в случае успешного контроля направляется </w:t>
      </w:r>
      <w:r w:rsidR="0023100E" w:rsidRPr="00BB057D">
        <w:rPr>
          <w:iCs/>
          <w:color w:val="auto"/>
          <w:szCs w:val="24"/>
        </w:rPr>
        <w:t xml:space="preserve">ЭС </w:t>
      </w:r>
      <w:r w:rsidRPr="00BB057D">
        <w:rPr>
          <w:iCs/>
          <w:color w:val="auto"/>
          <w:szCs w:val="24"/>
        </w:rPr>
        <w:t xml:space="preserve">ED280, в случае неуспешного контроля направляется ЭС </w:t>
      </w:r>
      <w:r w:rsidRPr="00BB057D">
        <w:rPr>
          <w:iCs/>
          <w:color w:val="auto"/>
          <w:szCs w:val="24"/>
          <w:lang w:val="en-US"/>
        </w:rPr>
        <w:t>ED</w:t>
      </w:r>
      <w:r w:rsidRPr="00BB057D">
        <w:rPr>
          <w:iCs/>
          <w:color w:val="auto"/>
          <w:szCs w:val="24"/>
        </w:rPr>
        <w:t xml:space="preserve">463 </w:t>
      </w:r>
      <w:r w:rsidR="0079561E" w:rsidRPr="00BB057D">
        <w:rPr>
          <w:iCs/>
          <w:color w:val="auto"/>
          <w:szCs w:val="24"/>
        </w:rPr>
        <w:t xml:space="preserve">с соответствующим </w:t>
      </w:r>
      <w:r w:rsidR="0079561E" w:rsidRPr="00BB057D">
        <w:rPr>
          <w:iCs/>
          <w:color w:val="auto"/>
          <w:szCs w:val="24"/>
          <w:shd w:val="clear" w:color="auto" w:fill="FFFFFF" w:themeFill="background1"/>
        </w:rPr>
        <w:t>кодом ошибки согласно Унифицированным форматам электронных банковских сообщений «Коды результатов контроля ЭС»</w:t>
      </w:r>
      <w:r w:rsidR="003734FE" w:rsidRPr="003734FE">
        <w:rPr>
          <w:rStyle w:val="afff2"/>
          <w:iCs/>
          <w:color w:val="auto"/>
          <w:szCs w:val="24"/>
          <w:shd w:val="clear" w:color="auto" w:fill="FFFFFF" w:themeFill="background1"/>
        </w:rPr>
        <w:t xml:space="preserve"> </w:t>
      </w:r>
      <w:r w:rsidR="003734FE">
        <w:rPr>
          <w:rStyle w:val="afff2"/>
          <w:iCs/>
          <w:color w:val="auto"/>
          <w:szCs w:val="24"/>
          <w:shd w:val="clear" w:color="auto" w:fill="FFFFFF" w:themeFill="background1"/>
        </w:rPr>
        <w:footnoteReference w:id="3"/>
      </w:r>
      <w:r w:rsidR="0079561E" w:rsidRPr="00BB057D">
        <w:rPr>
          <w:iCs/>
          <w:color w:val="auto"/>
          <w:szCs w:val="24"/>
          <w:shd w:val="clear" w:color="auto" w:fill="FFFFFF" w:themeFill="background1"/>
        </w:rPr>
        <w:t>.</w:t>
      </w:r>
    </w:p>
    <w:p w14:paraId="6AF19EE4" w14:textId="77777777" w:rsidR="006D7AA3" w:rsidRPr="00BB057D" w:rsidRDefault="00F863B1" w:rsidP="007168D3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>В день совершения кассовой операции операционны</w:t>
      </w:r>
      <w:r w:rsidR="00B27CDC">
        <w:rPr>
          <w:iCs/>
          <w:color w:val="auto"/>
          <w:szCs w:val="24"/>
        </w:rPr>
        <w:t>й</w:t>
      </w:r>
      <w:r w:rsidRPr="00BB057D">
        <w:rPr>
          <w:iCs/>
          <w:color w:val="auto"/>
          <w:szCs w:val="24"/>
        </w:rPr>
        <w:t xml:space="preserve"> работник </w:t>
      </w:r>
      <w:r w:rsidR="00395D01" w:rsidRPr="00395D01">
        <w:rPr>
          <w:iCs/>
          <w:color w:val="auto"/>
          <w:szCs w:val="24"/>
        </w:rPr>
        <w:t>формирует документ по форме 0402008 «Приходный кассовый ордер» (ПКО)</w:t>
      </w:r>
      <w:r w:rsidR="00B27CDC">
        <w:rPr>
          <w:iCs/>
          <w:color w:val="auto"/>
          <w:szCs w:val="24"/>
        </w:rPr>
        <w:t xml:space="preserve"> (с</w:t>
      </w:r>
      <w:r w:rsidR="00395D01" w:rsidRPr="00395D01">
        <w:rPr>
          <w:iCs/>
          <w:color w:val="auto"/>
          <w:szCs w:val="24"/>
        </w:rPr>
        <w:t>татус прохождения заявки 0402108 принимает значение «Сформирован кассовый ордер»</w:t>
      </w:r>
      <w:r w:rsidR="00B27CDC">
        <w:rPr>
          <w:iCs/>
          <w:color w:val="auto"/>
          <w:szCs w:val="24"/>
        </w:rPr>
        <w:t>)</w:t>
      </w:r>
      <w:r w:rsidR="007A4317">
        <w:rPr>
          <w:iCs/>
          <w:color w:val="auto"/>
          <w:szCs w:val="24"/>
        </w:rPr>
        <w:t>,</w:t>
      </w:r>
      <w:r w:rsidR="00395D01">
        <w:rPr>
          <w:iCs/>
          <w:color w:val="auto"/>
          <w:szCs w:val="24"/>
        </w:rPr>
        <w:t xml:space="preserve"> </w:t>
      </w:r>
      <w:r w:rsidR="007A4317" w:rsidRPr="00BB057D">
        <w:rPr>
          <w:iCs/>
          <w:color w:val="auto"/>
          <w:szCs w:val="24"/>
        </w:rPr>
        <w:t xml:space="preserve">выводит на печать ПКО и </w:t>
      </w:r>
      <w:r w:rsidRPr="00BB057D">
        <w:rPr>
          <w:iCs/>
          <w:color w:val="auto"/>
          <w:szCs w:val="24"/>
        </w:rPr>
        <w:t>проверяет совпадение данных представителя Участника обмена, указанных в документе, удостоверяющем</w:t>
      </w:r>
      <w:r w:rsidR="008768B3" w:rsidRPr="00BB057D">
        <w:rPr>
          <w:iCs/>
          <w:color w:val="auto"/>
          <w:szCs w:val="24"/>
        </w:rPr>
        <w:t xml:space="preserve"> его</w:t>
      </w:r>
      <w:r w:rsidRPr="00BB057D">
        <w:rPr>
          <w:iCs/>
          <w:color w:val="auto"/>
          <w:szCs w:val="24"/>
        </w:rPr>
        <w:t xml:space="preserve"> личность</w:t>
      </w:r>
      <w:r w:rsidR="006D7AA3" w:rsidRPr="00BB057D">
        <w:rPr>
          <w:iCs/>
          <w:color w:val="auto"/>
          <w:szCs w:val="24"/>
        </w:rPr>
        <w:t>,</w:t>
      </w:r>
      <w:r w:rsidRPr="00BB057D">
        <w:rPr>
          <w:iCs/>
          <w:color w:val="auto"/>
          <w:szCs w:val="24"/>
        </w:rPr>
        <w:t xml:space="preserve"> с данными </w:t>
      </w:r>
      <w:r w:rsidR="00CB7293" w:rsidRPr="00BB057D">
        <w:rPr>
          <w:iCs/>
          <w:color w:val="auto"/>
          <w:szCs w:val="24"/>
        </w:rPr>
        <w:t>заявки 0402108</w:t>
      </w:r>
      <w:r w:rsidR="00F1589D" w:rsidRPr="00BB057D">
        <w:rPr>
          <w:iCs/>
          <w:color w:val="auto"/>
          <w:szCs w:val="24"/>
        </w:rPr>
        <w:t xml:space="preserve"> (Фамилия Имя </w:t>
      </w:r>
      <w:r w:rsidR="00C66E65" w:rsidRPr="00BB057D">
        <w:rPr>
          <w:iCs/>
          <w:color w:val="auto"/>
          <w:szCs w:val="24"/>
        </w:rPr>
        <w:t>Отчество</w:t>
      </w:r>
      <w:r w:rsidR="00005BED">
        <w:rPr>
          <w:iCs/>
          <w:color w:val="auto"/>
          <w:szCs w:val="24"/>
        </w:rPr>
        <w:t xml:space="preserve"> (при наличии)</w:t>
      </w:r>
      <w:r w:rsidR="00F1589D" w:rsidRPr="00BB057D">
        <w:rPr>
          <w:iCs/>
          <w:color w:val="auto"/>
          <w:szCs w:val="24"/>
        </w:rPr>
        <w:t>)</w:t>
      </w:r>
      <w:r w:rsidRPr="00BB057D">
        <w:rPr>
          <w:iCs/>
          <w:color w:val="auto"/>
          <w:szCs w:val="24"/>
        </w:rPr>
        <w:t xml:space="preserve">. В случае наличия расхождений в адрес Участника обмена направляется ЭС ED463 с текстом «Расхождения в данных представителя Клиента, между документом, удостоверяющем личность, и заявкой в электронном виде». В ТПК САБС дальнейшая обработка </w:t>
      </w:r>
      <w:r w:rsidR="00CB7293" w:rsidRPr="00BB057D">
        <w:rPr>
          <w:iCs/>
          <w:color w:val="auto"/>
          <w:szCs w:val="24"/>
        </w:rPr>
        <w:t xml:space="preserve">заявки 0402108 </w:t>
      </w:r>
      <w:r w:rsidRPr="00BB057D">
        <w:rPr>
          <w:iCs/>
          <w:color w:val="auto"/>
          <w:szCs w:val="24"/>
        </w:rPr>
        <w:t>прекращается</w:t>
      </w:r>
      <w:r w:rsidR="0023100E" w:rsidRPr="00BB057D">
        <w:rPr>
          <w:iCs/>
          <w:color w:val="auto"/>
          <w:szCs w:val="24"/>
        </w:rPr>
        <w:t>.</w:t>
      </w:r>
      <w:r w:rsidR="00B7452A" w:rsidRPr="00BB057D">
        <w:rPr>
          <w:iCs/>
          <w:color w:val="auto"/>
          <w:szCs w:val="24"/>
        </w:rPr>
        <w:t xml:space="preserve"> Статус обработки заявки 0402108</w:t>
      </w:r>
      <w:r w:rsidR="00B7452A" w:rsidRPr="00BB057D" w:rsidDel="00427707">
        <w:rPr>
          <w:iCs/>
          <w:color w:val="auto"/>
          <w:szCs w:val="24"/>
        </w:rPr>
        <w:t xml:space="preserve"> </w:t>
      </w:r>
      <w:r w:rsidR="00B7452A" w:rsidRPr="00BB057D">
        <w:rPr>
          <w:iCs/>
          <w:color w:val="auto"/>
          <w:szCs w:val="24"/>
        </w:rPr>
        <w:t xml:space="preserve">принимает значение </w:t>
      </w:r>
      <w:r w:rsidR="00C66E65" w:rsidRPr="00BB057D">
        <w:rPr>
          <w:iCs/>
          <w:color w:val="auto"/>
          <w:szCs w:val="24"/>
        </w:rPr>
        <w:t>«Аннулировано. Расхождения в данных представителя Клиента»</w:t>
      </w:r>
      <w:r w:rsidR="00B7452A" w:rsidRPr="00BB057D">
        <w:rPr>
          <w:iCs/>
          <w:color w:val="auto"/>
          <w:szCs w:val="24"/>
        </w:rPr>
        <w:t>.</w:t>
      </w:r>
    </w:p>
    <w:p w14:paraId="526982CB" w14:textId="77777777" w:rsidR="008768B3" w:rsidRPr="00BB057D" w:rsidRDefault="00432937" w:rsidP="00395D01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 xml:space="preserve">При отсутствии расхождений </w:t>
      </w:r>
      <w:r w:rsidR="0036722B" w:rsidRPr="00BB057D">
        <w:rPr>
          <w:iCs/>
          <w:color w:val="auto"/>
          <w:szCs w:val="24"/>
        </w:rPr>
        <w:t>операционный работник</w:t>
      </w:r>
      <w:r w:rsidR="00395D01">
        <w:rPr>
          <w:iCs/>
          <w:color w:val="auto"/>
          <w:szCs w:val="24"/>
        </w:rPr>
        <w:t xml:space="preserve"> </w:t>
      </w:r>
      <w:r w:rsidR="002C46AA" w:rsidRPr="00BB057D">
        <w:rPr>
          <w:iCs/>
          <w:color w:val="auto"/>
          <w:szCs w:val="24"/>
        </w:rPr>
        <w:t xml:space="preserve">передает </w:t>
      </w:r>
      <w:r w:rsidR="00BF22ED" w:rsidRPr="00BF22ED">
        <w:rPr>
          <w:iCs/>
          <w:color w:val="auto"/>
          <w:szCs w:val="24"/>
        </w:rPr>
        <w:t xml:space="preserve">операционному работнику-контролеру </w:t>
      </w:r>
      <w:r w:rsidR="002C46AA" w:rsidRPr="00BB057D">
        <w:rPr>
          <w:iCs/>
          <w:color w:val="auto"/>
          <w:szCs w:val="24"/>
        </w:rPr>
        <w:t xml:space="preserve">на </w:t>
      </w:r>
      <w:r w:rsidR="005F29F6">
        <w:rPr>
          <w:iCs/>
          <w:color w:val="auto"/>
          <w:szCs w:val="24"/>
        </w:rPr>
        <w:t xml:space="preserve">визуальный </w:t>
      </w:r>
      <w:r w:rsidR="002C46AA" w:rsidRPr="00BB057D">
        <w:rPr>
          <w:iCs/>
          <w:color w:val="auto"/>
          <w:szCs w:val="24"/>
        </w:rPr>
        <w:t>контроль</w:t>
      </w:r>
      <w:r w:rsidR="007D0A95" w:rsidRPr="00BB057D">
        <w:rPr>
          <w:iCs/>
          <w:color w:val="auto"/>
          <w:szCs w:val="24"/>
        </w:rPr>
        <w:t xml:space="preserve"> для сверки реквизитов ПКО</w:t>
      </w:r>
      <w:r w:rsidR="002C46AA" w:rsidRPr="00BB057D">
        <w:rPr>
          <w:iCs/>
          <w:color w:val="auto"/>
          <w:szCs w:val="24"/>
        </w:rPr>
        <w:t>.</w:t>
      </w:r>
    </w:p>
    <w:p w14:paraId="34CB8A3A" w14:textId="77777777" w:rsidR="008768B3" w:rsidRPr="00BB057D" w:rsidRDefault="002C46AA" w:rsidP="00561574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 xml:space="preserve">При успешном прохождении </w:t>
      </w:r>
      <w:r w:rsidR="00F1589D" w:rsidRPr="00BB057D">
        <w:rPr>
          <w:iCs/>
          <w:color w:val="auto"/>
          <w:szCs w:val="24"/>
        </w:rPr>
        <w:t xml:space="preserve">контрольного ввода </w:t>
      </w:r>
      <w:r w:rsidR="005741FE" w:rsidRPr="00BB057D">
        <w:rPr>
          <w:iCs/>
          <w:color w:val="auto"/>
          <w:szCs w:val="24"/>
        </w:rPr>
        <w:t>к</w:t>
      </w:r>
      <w:r w:rsidR="007D0A95" w:rsidRPr="00BB057D">
        <w:rPr>
          <w:iCs/>
          <w:color w:val="auto"/>
          <w:szCs w:val="24"/>
        </w:rPr>
        <w:t xml:space="preserve">ассовый работник выполняет сверку ПКО на бумажном носителе с реквизитами ПКО в ТПК САБС </w:t>
      </w:r>
      <w:r w:rsidR="005741FE" w:rsidRPr="00BB057D">
        <w:rPr>
          <w:iCs/>
          <w:color w:val="auto"/>
          <w:szCs w:val="24"/>
        </w:rPr>
        <w:t xml:space="preserve">и прием наличных денег </w:t>
      </w:r>
      <w:r w:rsidR="007D0A95" w:rsidRPr="00BB057D">
        <w:rPr>
          <w:iCs/>
          <w:color w:val="auto"/>
          <w:szCs w:val="24"/>
        </w:rPr>
        <w:t xml:space="preserve">в порядке, предусмотренном нормативными документами Банка России по приему </w:t>
      </w:r>
      <w:r w:rsidR="00D866E6" w:rsidRPr="00BB057D">
        <w:rPr>
          <w:iCs/>
          <w:color w:val="auto"/>
          <w:szCs w:val="24"/>
        </w:rPr>
        <w:t>наличных денег</w:t>
      </w:r>
      <w:r w:rsidR="007D0A95" w:rsidRPr="00BB057D">
        <w:rPr>
          <w:iCs/>
          <w:color w:val="auto"/>
          <w:szCs w:val="24"/>
        </w:rPr>
        <w:t xml:space="preserve"> и далее </w:t>
      </w:r>
      <w:r w:rsidR="005741FE" w:rsidRPr="00BB057D">
        <w:rPr>
          <w:iCs/>
          <w:color w:val="auto"/>
          <w:szCs w:val="24"/>
        </w:rPr>
        <w:t>операционный</w:t>
      </w:r>
      <w:r w:rsidR="007D0A95" w:rsidRPr="00BB057D">
        <w:rPr>
          <w:iCs/>
          <w:color w:val="auto"/>
          <w:szCs w:val="24"/>
        </w:rPr>
        <w:t xml:space="preserve"> работник, после получения сообщения о приеме </w:t>
      </w:r>
      <w:r w:rsidR="00D866E6" w:rsidRPr="00BB057D">
        <w:rPr>
          <w:iCs/>
          <w:color w:val="auto"/>
          <w:szCs w:val="24"/>
        </w:rPr>
        <w:t>наличных денег</w:t>
      </w:r>
      <w:r w:rsidR="002239E2" w:rsidRPr="00BB057D">
        <w:rPr>
          <w:iCs/>
          <w:color w:val="auto"/>
          <w:szCs w:val="24"/>
        </w:rPr>
        <w:t xml:space="preserve"> </w:t>
      </w:r>
      <w:r w:rsidR="005741FE" w:rsidRPr="00BB057D">
        <w:rPr>
          <w:iCs/>
          <w:color w:val="auto"/>
          <w:szCs w:val="24"/>
        </w:rPr>
        <w:t>к</w:t>
      </w:r>
      <w:r w:rsidR="002239E2" w:rsidRPr="00BB057D">
        <w:rPr>
          <w:iCs/>
          <w:color w:val="auto"/>
          <w:szCs w:val="24"/>
        </w:rPr>
        <w:t>ассовым работником</w:t>
      </w:r>
      <w:r w:rsidR="007D0A95" w:rsidRPr="00BB057D">
        <w:rPr>
          <w:iCs/>
          <w:color w:val="auto"/>
          <w:szCs w:val="24"/>
        </w:rPr>
        <w:t>, передает информацию в ТПК САБС на зачисление суммы ПКО по счетам. В адрес Участника обмена формируется и направляется ЭС ED222</w:t>
      </w:r>
      <w:r w:rsidR="00F1589D" w:rsidRPr="00BB057D">
        <w:rPr>
          <w:iCs/>
          <w:color w:val="auto"/>
          <w:szCs w:val="24"/>
        </w:rPr>
        <w:t>.С</w:t>
      </w:r>
      <w:r w:rsidR="007D0A95" w:rsidRPr="00BB057D">
        <w:rPr>
          <w:iCs/>
          <w:color w:val="auto"/>
          <w:szCs w:val="24"/>
        </w:rPr>
        <w:t>татус обработки заявки 0402108</w:t>
      </w:r>
      <w:r w:rsidR="007D0A95" w:rsidRPr="00BB057D" w:rsidDel="00427707">
        <w:rPr>
          <w:iCs/>
          <w:color w:val="auto"/>
          <w:szCs w:val="24"/>
        </w:rPr>
        <w:t xml:space="preserve"> </w:t>
      </w:r>
      <w:r w:rsidR="00F1589D" w:rsidRPr="00BB057D">
        <w:rPr>
          <w:iCs/>
          <w:color w:val="auto"/>
          <w:szCs w:val="24"/>
        </w:rPr>
        <w:t xml:space="preserve">принимает значение </w:t>
      </w:r>
      <w:r w:rsidR="007D0A95" w:rsidRPr="00BB057D">
        <w:rPr>
          <w:iCs/>
          <w:color w:val="auto"/>
          <w:szCs w:val="24"/>
        </w:rPr>
        <w:t>«Деньги получены»</w:t>
      </w:r>
      <w:r w:rsidR="005741FE" w:rsidRPr="00BB057D">
        <w:rPr>
          <w:iCs/>
          <w:color w:val="auto"/>
          <w:szCs w:val="24"/>
        </w:rPr>
        <w:t>.</w:t>
      </w:r>
    </w:p>
    <w:p w14:paraId="7F829CCC" w14:textId="77777777" w:rsidR="00C32A4F" w:rsidRPr="00BB057D" w:rsidRDefault="00432937" w:rsidP="00432937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 xml:space="preserve">В случае выявления при приеме </w:t>
      </w:r>
      <w:r w:rsidR="0067767B" w:rsidRPr="00BB057D">
        <w:rPr>
          <w:iCs/>
          <w:color w:val="auto"/>
          <w:szCs w:val="24"/>
        </w:rPr>
        <w:t>наличных денег</w:t>
      </w:r>
      <w:r w:rsidRPr="00BB057D">
        <w:rPr>
          <w:iCs/>
          <w:color w:val="auto"/>
          <w:szCs w:val="24"/>
        </w:rPr>
        <w:t xml:space="preserve"> несоответствия фактической суммы, сдаваемой </w:t>
      </w:r>
      <w:r w:rsidR="00C139FE" w:rsidRPr="00BB057D">
        <w:rPr>
          <w:iCs/>
          <w:color w:val="auto"/>
          <w:szCs w:val="24"/>
        </w:rPr>
        <w:t xml:space="preserve">представителем </w:t>
      </w:r>
      <w:r w:rsidRPr="00BB057D">
        <w:rPr>
          <w:iCs/>
          <w:color w:val="auto"/>
          <w:szCs w:val="24"/>
        </w:rPr>
        <w:t>Участник</w:t>
      </w:r>
      <w:r w:rsidR="00C139FE" w:rsidRPr="00BB057D">
        <w:rPr>
          <w:iCs/>
          <w:color w:val="auto"/>
          <w:szCs w:val="24"/>
        </w:rPr>
        <w:t>а</w:t>
      </w:r>
      <w:r w:rsidR="00BD64AB" w:rsidRPr="00BB057D">
        <w:rPr>
          <w:iCs/>
          <w:color w:val="auto"/>
          <w:szCs w:val="24"/>
        </w:rPr>
        <w:t xml:space="preserve"> обмена</w:t>
      </w:r>
      <w:r w:rsidRPr="00BB057D">
        <w:rPr>
          <w:iCs/>
          <w:color w:val="auto"/>
          <w:szCs w:val="24"/>
        </w:rPr>
        <w:t xml:space="preserve">, сумме, указанной в заявке 0402108 и </w:t>
      </w:r>
      <w:r w:rsidR="00F87BF1" w:rsidRPr="00BB057D">
        <w:rPr>
          <w:iCs/>
          <w:color w:val="auto"/>
          <w:szCs w:val="24"/>
        </w:rPr>
        <w:t>ПКО</w:t>
      </w:r>
      <w:r w:rsidRPr="00BB057D">
        <w:rPr>
          <w:iCs/>
          <w:color w:val="auto"/>
          <w:szCs w:val="24"/>
        </w:rPr>
        <w:t>,</w:t>
      </w:r>
      <w:r w:rsidR="008768B3" w:rsidRPr="00BB057D">
        <w:rPr>
          <w:rFonts w:cstheme="minorBidi"/>
          <w:iCs/>
          <w:color w:val="auto"/>
          <w:szCs w:val="24"/>
        </w:rPr>
        <w:t xml:space="preserve"> </w:t>
      </w:r>
      <w:r w:rsidR="008768B3" w:rsidRPr="00BB057D">
        <w:rPr>
          <w:iCs/>
          <w:color w:val="auto"/>
          <w:szCs w:val="24"/>
        </w:rPr>
        <w:t>отказа представителя Участника обмена от внесения наличных денег</w:t>
      </w:r>
      <w:r w:rsidRPr="00BB057D">
        <w:rPr>
          <w:iCs/>
          <w:color w:val="auto"/>
          <w:szCs w:val="24"/>
        </w:rPr>
        <w:t xml:space="preserve"> кассовый работник отменяет осуществление кассовой операции. </w:t>
      </w:r>
      <w:r w:rsidR="00BD64AB" w:rsidRPr="00BB057D">
        <w:rPr>
          <w:iCs/>
          <w:color w:val="auto"/>
          <w:szCs w:val="24"/>
        </w:rPr>
        <w:t>При этом в адрес Участника обмена направляется ЭС ED463 с текстом «Величина вносимых средств не соответствует сумме, указанной в заявке».</w:t>
      </w:r>
      <w:r w:rsidR="00F1589D" w:rsidRPr="00BB057D">
        <w:rPr>
          <w:iCs/>
          <w:color w:val="auto"/>
          <w:szCs w:val="24"/>
        </w:rPr>
        <w:t xml:space="preserve"> Статус обработки заявки 0402108</w:t>
      </w:r>
      <w:r w:rsidR="00F1589D" w:rsidRPr="00BB057D" w:rsidDel="00427707">
        <w:rPr>
          <w:iCs/>
          <w:color w:val="auto"/>
          <w:szCs w:val="24"/>
        </w:rPr>
        <w:t xml:space="preserve"> </w:t>
      </w:r>
      <w:r w:rsidR="00F1589D" w:rsidRPr="00BB057D">
        <w:rPr>
          <w:iCs/>
          <w:color w:val="auto"/>
          <w:szCs w:val="24"/>
        </w:rPr>
        <w:t xml:space="preserve">принимает значение </w:t>
      </w:r>
      <w:r w:rsidR="00C66E65" w:rsidRPr="00BB057D">
        <w:rPr>
          <w:iCs/>
          <w:color w:val="auto"/>
          <w:szCs w:val="24"/>
        </w:rPr>
        <w:t>«</w:t>
      </w:r>
      <w:r w:rsidR="00C66E65" w:rsidRPr="0096380E">
        <w:rPr>
          <w:iCs/>
          <w:color w:val="auto"/>
          <w:szCs w:val="24"/>
          <w:highlight w:val="yellow"/>
        </w:rPr>
        <w:t xml:space="preserve">Аннулировано. Не соответствует сумме, указанной в </w:t>
      </w:r>
      <w:commentRangeStart w:id="100"/>
      <w:commentRangeStart w:id="101"/>
      <w:r w:rsidR="00C66E65" w:rsidRPr="0096380E">
        <w:rPr>
          <w:iCs/>
          <w:color w:val="auto"/>
          <w:szCs w:val="24"/>
          <w:highlight w:val="yellow"/>
        </w:rPr>
        <w:t>заявке</w:t>
      </w:r>
      <w:commentRangeEnd w:id="100"/>
      <w:r w:rsidR="0096380E">
        <w:rPr>
          <w:rStyle w:val="aff6"/>
          <w:rFonts w:cstheme="minorBidi"/>
          <w:color w:val="auto"/>
        </w:rPr>
        <w:commentReference w:id="100"/>
      </w:r>
      <w:commentRangeEnd w:id="101"/>
      <w:r w:rsidR="00374196">
        <w:rPr>
          <w:rStyle w:val="aff6"/>
          <w:rFonts w:cstheme="minorBidi"/>
          <w:color w:val="auto"/>
        </w:rPr>
        <w:commentReference w:id="101"/>
      </w:r>
      <w:r w:rsidR="00C66E65" w:rsidRPr="0096380E">
        <w:rPr>
          <w:iCs/>
          <w:color w:val="auto"/>
          <w:szCs w:val="24"/>
          <w:highlight w:val="yellow"/>
        </w:rPr>
        <w:t>»</w:t>
      </w:r>
      <w:r w:rsidR="00F1589D" w:rsidRPr="0096380E">
        <w:rPr>
          <w:iCs/>
          <w:color w:val="auto"/>
          <w:szCs w:val="24"/>
          <w:highlight w:val="yellow"/>
        </w:rPr>
        <w:t>.</w:t>
      </w:r>
    </w:p>
    <w:p w14:paraId="50C6341F" w14:textId="77777777" w:rsidR="00432937" w:rsidRPr="00BB057D" w:rsidRDefault="008768B3" w:rsidP="00432937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 xml:space="preserve">Для внесения </w:t>
      </w:r>
      <w:r w:rsidR="00C32A4F" w:rsidRPr="00BB057D">
        <w:rPr>
          <w:iCs/>
          <w:color w:val="auto"/>
          <w:szCs w:val="24"/>
        </w:rPr>
        <w:t xml:space="preserve">представителем Участника обмена </w:t>
      </w:r>
      <w:r w:rsidRPr="00BB057D">
        <w:rPr>
          <w:iCs/>
          <w:color w:val="auto"/>
          <w:szCs w:val="24"/>
        </w:rPr>
        <w:t>фактической суммы</w:t>
      </w:r>
      <w:r w:rsidR="00360682" w:rsidRPr="00BB057D">
        <w:rPr>
          <w:iCs/>
          <w:color w:val="auto"/>
          <w:szCs w:val="24"/>
        </w:rPr>
        <w:t xml:space="preserve"> </w:t>
      </w:r>
      <w:r w:rsidR="008F1999" w:rsidRPr="00BB057D">
        <w:rPr>
          <w:iCs/>
          <w:color w:val="auto"/>
          <w:szCs w:val="24"/>
        </w:rPr>
        <w:t xml:space="preserve">наличных денег </w:t>
      </w:r>
      <w:r w:rsidR="00C32A4F" w:rsidRPr="00BB057D">
        <w:rPr>
          <w:iCs/>
          <w:color w:val="auto"/>
          <w:szCs w:val="24"/>
        </w:rPr>
        <w:t xml:space="preserve">Участнику обмена </w:t>
      </w:r>
      <w:r w:rsidR="00360682" w:rsidRPr="00BB057D">
        <w:rPr>
          <w:iCs/>
          <w:color w:val="auto"/>
          <w:szCs w:val="24"/>
        </w:rPr>
        <w:t>необходимо направить новую заявку 0402108.</w:t>
      </w:r>
    </w:p>
    <w:p w14:paraId="5ECA6665" w14:textId="77777777" w:rsidR="00F863B1" w:rsidRPr="00BB057D" w:rsidRDefault="00F863B1" w:rsidP="007168D3">
      <w:pPr>
        <w:pStyle w:val="afff6"/>
        <w:spacing w:after="0"/>
        <w:ind w:firstLine="709"/>
        <w:contextualSpacing/>
        <w:rPr>
          <w:color w:val="auto"/>
          <w:szCs w:val="24"/>
        </w:rPr>
      </w:pPr>
    </w:p>
    <w:p w14:paraId="15C7286E" w14:textId="77777777" w:rsidR="00431DF1" w:rsidRPr="00BB057D" w:rsidRDefault="00431DF1" w:rsidP="007168D3">
      <w:pPr>
        <w:pStyle w:val="afff6"/>
        <w:numPr>
          <w:ilvl w:val="2"/>
          <w:numId w:val="3"/>
        </w:numPr>
        <w:spacing w:after="0"/>
        <w:contextualSpacing/>
        <w:rPr>
          <w:color w:val="auto"/>
          <w:szCs w:val="24"/>
        </w:rPr>
      </w:pPr>
      <w:r w:rsidRPr="00BB057D">
        <w:rPr>
          <w:iCs/>
          <w:color w:val="auto"/>
          <w:szCs w:val="24"/>
        </w:rPr>
        <w:t>А</w:t>
      </w:r>
      <w:r w:rsidR="00B75158" w:rsidRPr="00BB057D">
        <w:rPr>
          <w:iCs/>
          <w:color w:val="auto"/>
          <w:szCs w:val="24"/>
        </w:rPr>
        <w:t xml:space="preserve">ннулирование </w:t>
      </w:r>
      <w:r w:rsidR="00BD64AB" w:rsidRPr="00BB057D">
        <w:rPr>
          <w:iCs/>
          <w:color w:val="auto"/>
          <w:szCs w:val="24"/>
        </w:rPr>
        <w:t>по инициативе У</w:t>
      </w:r>
      <w:r w:rsidRPr="00BB057D">
        <w:rPr>
          <w:iCs/>
          <w:color w:val="auto"/>
          <w:szCs w:val="24"/>
        </w:rPr>
        <w:t xml:space="preserve">частника обмена </w:t>
      </w:r>
      <w:r w:rsidR="00B75158" w:rsidRPr="00BB057D">
        <w:rPr>
          <w:iCs/>
          <w:color w:val="auto"/>
          <w:szCs w:val="24"/>
        </w:rPr>
        <w:t xml:space="preserve">заявки </w:t>
      </w:r>
      <w:r w:rsidRPr="00BB057D">
        <w:rPr>
          <w:iCs/>
          <w:color w:val="auto"/>
          <w:szCs w:val="24"/>
        </w:rPr>
        <w:t>0402108 в электронном виде.</w:t>
      </w:r>
    </w:p>
    <w:p w14:paraId="1466C17B" w14:textId="77777777" w:rsidR="00BD64AB" w:rsidRPr="00BB057D" w:rsidRDefault="00BD64AB" w:rsidP="00BD64AB">
      <w:pPr>
        <w:pStyle w:val="afff6"/>
        <w:spacing w:after="0"/>
        <w:ind w:firstLine="709"/>
        <w:contextualSpacing/>
        <w:rPr>
          <w:color w:val="auto"/>
          <w:szCs w:val="24"/>
        </w:rPr>
      </w:pPr>
      <w:r w:rsidRPr="00BB057D">
        <w:rPr>
          <w:color w:val="auto"/>
          <w:szCs w:val="24"/>
        </w:rPr>
        <w:lastRenderedPageBreak/>
        <w:t>Заявки в электронном виде могут быть аннулированы Участником</w:t>
      </w:r>
      <w:r w:rsidR="009D05CE" w:rsidRPr="009D05CE">
        <w:rPr>
          <w:color w:val="auto"/>
          <w:szCs w:val="24"/>
        </w:rPr>
        <w:t xml:space="preserve"> </w:t>
      </w:r>
      <w:r w:rsidR="009D05CE">
        <w:rPr>
          <w:color w:val="auto"/>
          <w:szCs w:val="24"/>
        </w:rPr>
        <w:t>обмена</w:t>
      </w:r>
      <w:r w:rsidRPr="00BB057D">
        <w:rPr>
          <w:color w:val="auto"/>
          <w:szCs w:val="24"/>
        </w:rPr>
        <w:t xml:space="preserve"> с помощью отправки </w:t>
      </w:r>
      <w:r w:rsidR="0023100E" w:rsidRPr="00BB057D">
        <w:rPr>
          <w:color w:val="auto"/>
          <w:szCs w:val="24"/>
        </w:rPr>
        <w:t xml:space="preserve">ЭС </w:t>
      </w:r>
      <w:r w:rsidRPr="00BB057D">
        <w:rPr>
          <w:color w:val="auto"/>
          <w:szCs w:val="24"/>
        </w:rPr>
        <w:t xml:space="preserve">ED464 с реквизитами </w:t>
      </w:r>
      <w:r w:rsidR="00F1589D" w:rsidRPr="00BB057D">
        <w:rPr>
          <w:color w:val="auto"/>
          <w:szCs w:val="24"/>
        </w:rPr>
        <w:t xml:space="preserve">ранее направленной </w:t>
      </w:r>
      <w:r w:rsidRPr="00BB057D">
        <w:rPr>
          <w:color w:val="auto"/>
          <w:szCs w:val="24"/>
        </w:rPr>
        <w:t>заявки 0402108.</w:t>
      </w:r>
    </w:p>
    <w:p w14:paraId="45194408" w14:textId="77777777" w:rsidR="00773D51" w:rsidRPr="00BB057D" w:rsidRDefault="00BD64AB" w:rsidP="00BD64AB">
      <w:pPr>
        <w:pStyle w:val="afff6"/>
        <w:spacing w:after="0"/>
        <w:ind w:firstLine="709"/>
        <w:contextualSpacing/>
        <w:rPr>
          <w:iCs/>
          <w:color w:val="auto"/>
          <w:szCs w:val="24"/>
        </w:rPr>
      </w:pPr>
      <w:r w:rsidRPr="00BB057D">
        <w:rPr>
          <w:color w:val="auto"/>
          <w:szCs w:val="24"/>
        </w:rPr>
        <w:t xml:space="preserve">При получении ЭС ED464 в ТПК САБС проводится </w:t>
      </w:r>
      <w:r w:rsidR="00EC7659" w:rsidRPr="00BB057D">
        <w:rPr>
          <w:color w:val="auto"/>
          <w:szCs w:val="24"/>
        </w:rPr>
        <w:t xml:space="preserve">регламентный </w:t>
      </w:r>
      <w:r w:rsidRPr="00BB057D">
        <w:rPr>
          <w:color w:val="auto"/>
          <w:szCs w:val="24"/>
        </w:rPr>
        <w:t>контроль</w:t>
      </w:r>
      <w:r w:rsidR="00EC7659" w:rsidRPr="00BB057D">
        <w:rPr>
          <w:color w:val="auto"/>
          <w:szCs w:val="24"/>
        </w:rPr>
        <w:t xml:space="preserve"> </w:t>
      </w:r>
      <w:r w:rsidR="00EC7659" w:rsidRPr="00BB057D">
        <w:rPr>
          <w:iCs/>
          <w:color w:val="auto"/>
          <w:szCs w:val="24"/>
        </w:rPr>
        <w:t>(структурный контроль, контроль на дублирование)</w:t>
      </w:r>
      <w:r w:rsidRPr="00BB057D">
        <w:rPr>
          <w:color w:val="auto"/>
          <w:szCs w:val="24"/>
        </w:rPr>
        <w:t xml:space="preserve">. </w:t>
      </w:r>
      <w:r w:rsidRPr="00BB057D">
        <w:rPr>
          <w:iCs/>
          <w:color w:val="auto"/>
          <w:szCs w:val="24"/>
        </w:rPr>
        <w:t xml:space="preserve">В случае если контроль не пройден, ТПК САБС направляет в адрес Участника обмена ЭС ED201. Если </w:t>
      </w:r>
      <w:r w:rsidR="0023100E" w:rsidRPr="00BB057D">
        <w:rPr>
          <w:iCs/>
          <w:color w:val="auto"/>
          <w:szCs w:val="24"/>
        </w:rPr>
        <w:t xml:space="preserve">ЭС </w:t>
      </w:r>
      <w:r w:rsidRPr="00BB057D">
        <w:rPr>
          <w:iCs/>
          <w:color w:val="auto"/>
          <w:szCs w:val="24"/>
        </w:rPr>
        <w:t>ED464 прош</w:t>
      </w:r>
      <w:r w:rsidR="00EC7659" w:rsidRPr="00BB057D">
        <w:rPr>
          <w:iCs/>
          <w:color w:val="auto"/>
          <w:szCs w:val="24"/>
        </w:rPr>
        <w:t>е</w:t>
      </w:r>
      <w:r w:rsidRPr="00BB057D">
        <w:rPr>
          <w:iCs/>
          <w:color w:val="auto"/>
          <w:szCs w:val="24"/>
        </w:rPr>
        <w:t xml:space="preserve">л </w:t>
      </w:r>
      <w:r w:rsidR="00EC7659" w:rsidRPr="00BB057D">
        <w:rPr>
          <w:iCs/>
          <w:color w:val="auto"/>
          <w:szCs w:val="24"/>
        </w:rPr>
        <w:t xml:space="preserve">регламентный </w:t>
      </w:r>
      <w:r w:rsidRPr="00BB057D">
        <w:rPr>
          <w:iCs/>
          <w:color w:val="auto"/>
          <w:szCs w:val="24"/>
        </w:rPr>
        <w:t xml:space="preserve">контроль, ТПК САБС проверяет </w:t>
      </w:r>
      <w:r w:rsidR="00360682" w:rsidRPr="00BB057D">
        <w:rPr>
          <w:iCs/>
          <w:color w:val="auto"/>
          <w:szCs w:val="24"/>
        </w:rPr>
        <w:t xml:space="preserve">статус </w:t>
      </w:r>
      <w:r w:rsidR="00C176BF" w:rsidRPr="00BB057D">
        <w:rPr>
          <w:iCs/>
          <w:color w:val="auto"/>
          <w:szCs w:val="24"/>
        </w:rPr>
        <w:t>прохождения</w:t>
      </w:r>
      <w:r w:rsidR="0023100E" w:rsidRPr="00BB057D">
        <w:rPr>
          <w:iCs/>
          <w:color w:val="auto"/>
          <w:szCs w:val="24"/>
        </w:rPr>
        <w:t xml:space="preserve"> ЭС</w:t>
      </w:r>
      <w:r w:rsidRPr="00BB057D">
        <w:rPr>
          <w:iCs/>
          <w:color w:val="auto"/>
          <w:szCs w:val="24"/>
        </w:rPr>
        <w:t xml:space="preserve"> </w:t>
      </w:r>
      <w:r w:rsidR="00C176BF" w:rsidRPr="00BB057D">
        <w:rPr>
          <w:iCs/>
          <w:color w:val="auto"/>
          <w:szCs w:val="24"/>
          <w:lang w:val="en-US"/>
        </w:rPr>
        <w:t>ED</w:t>
      </w:r>
      <w:r w:rsidR="00C176BF" w:rsidRPr="00BB057D">
        <w:rPr>
          <w:iCs/>
          <w:color w:val="auto"/>
          <w:szCs w:val="24"/>
        </w:rPr>
        <w:t>462</w:t>
      </w:r>
      <w:r w:rsidR="00BE73B9" w:rsidRPr="00BB057D">
        <w:rPr>
          <w:iCs/>
          <w:color w:val="auto"/>
          <w:szCs w:val="24"/>
        </w:rPr>
        <w:t xml:space="preserve"> </w:t>
      </w:r>
      <w:r w:rsidR="0036722B" w:rsidRPr="00BB057D">
        <w:rPr>
          <w:iCs/>
          <w:color w:val="auto"/>
          <w:szCs w:val="24"/>
        </w:rPr>
        <w:t>(«</w:t>
      </w:r>
      <w:r w:rsidR="00ED28E3" w:rsidRPr="00BB057D">
        <w:rPr>
          <w:iCs/>
          <w:color w:val="auto"/>
          <w:szCs w:val="24"/>
        </w:rPr>
        <w:t>Сформирован кассовый ордер</w:t>
      </w:r>
      <w:r w:rsidR="0036722B" w:rsidRPr="00BB057D">
        <w:rPr>
          <w:iCs/>
          <w:color w:val="auto"/>
          <w:szCs w:val="24"/>
        </w:rPr>
        <w:t>»)</w:t>
      </w:r>
      <w:r w:rsidR="00ED28E3" w:rsidRPr="00BB057D">
        <w:rPr>
          <w:iCs/>
          <w:color w:val="auto"/>
          <w:szCs w:val="24"/>
        </w:rPr>
        <w:t>.</w:t>
      </w:r>
      <w:r w:rsidR="00BE73B9" w:rsidRPr="00BB057D">
        <w:rPr>
          <w:iCs/>
          <w:color w:val="auto"/>
          <w:szCs w:val="24"/>
        </w:rPr>
        <w:t xml:space="preserve"> В </w:t>
      </w:r>
      <w:r w:rsidR="0036722B" w:rsidRPr="00BB057D">
        <w:rPr>
          <w:iCs/>
          <w:color w:val="auto"/>
          <w:szCs w:val="24"/>
        </w:rPr>
        <w:t xml:space="preserve">случае если в </w:t>
      </w:r>
      <w:r w:rsidR="00BE73B9" w:rsidRPr="00BB057D">
        <w:rPr>
          <w:iCs/>
          <w:color w:val="auto"/>
          <w:szCs w:val="24"/>
        </w:rPr>
        <w:t>ТПК САБС</w:t>
      </w:r>
      <w:r w:rsidR="0036722B" w:rsidRPr="00BB057D">
        <w:rPr>
          <w:iCs/>
          <w:color w:val="auto"/>
          <w:szCs w:val="24"/>
        </w:rPr>
        <w:t xml:space="preserve"> не осуществлялось формирование ордера</w:t>
      </w:r>
      <w:r w:rsidR="00452479">
        <w:rPr>
          <w:iCs/>
          <w:color w:val="auto"/>
          <w:szCs w:val="24"/>
        </w:rPr>
        <w:t>,</w:t>
      </w:r>
      <w:r w:rsidR="00BE73B9" w:rsidRPr="00BB057D">
        <w:rPr>
          <w:iCs/>
          <w:color w:val="auto"/>
          <w:szCs w:val="24"/>
        </w:rPr>
        <w:t xml:space="preserve"> </w:t>
      </w:r>
      <w:r w:rsidR="005455C8" w:rsidRPr="00BB057D">
        <w:rPr>
          <w:iCs/>
          <w:color w:val="auto"/>
          <w:szCs w:val="24"/>
        </w:rPr>
        <w:t>операционный работник аннулирует заявку 0402108</w:t>
      </w:r>
      <w:r w:rsidR="003734FE">
        <w:rPr>
          <w:iCs/>
          <w:color w:val="auto"/>
          <w:szCs w:val="24"/>
        </w:rPr>
        <w:t>,</w:t>
      </w:r>
      <w:r w:rsidR="005455C8" w:rsidRPr="00BB057D">
        <w:rPr>
          <w:iCs/>
          <w:color w:val="auto"/>
          <w:szCs w:val="24"/>
        </w:rPr>
        <w:t xml:space="preserve"> и </w:t>
      </w:r>
      <w:r w:rsidR="00BE73B9" w:rsidRPr="00BB057D">
        <w:rPr>
          <w:iCs/>
          <w:color w:val="auto"/>
          <w:szCs w:val="24"/>
        </w:rPr>
        <w:t>дальнейшая обработка Э</w:t>
      </w:r>
      <w:r w:rsidR="00773D51" w:rsidRPr="00BB057D">
        <w:rPr>
          <w:iCs/>
          <w:color w:val="auto"/>
          <w:szCs w:val="24"/>
        </w:rPr>
        <w:t xml:space="preserve">С ED462 прекращается, в адрес Участника обмена </w:t>
      </w:r>
      <w:r w:rsidR="009942AB" w:rsidRPr="009942AB">
        <w:rPr>
          <w:iCs/>
          <w:color w:val="auto"/>
          <w:szCs w:val="24"/>
        </w:rPr>
        <w:t>направляется</w:t>
      </w:r>
      <w:r w:rsidR="009942AB" w:rsidRPr="009942AB" w:rsidDel="00B44788">
        <w:rPr>
          <w:iCs/>
          <w:color w:val="auto"/>
          <w:szCs w:val="24"/>
        </w:rPr>
        <w:t xml:space="preserve"> </w:t>
      </w:r>
      <w:r w:rsidR="00773D51" w:rsidRPr="00BB057D">
        <w:rPr>
          <w:iCs/>
          <w:color w:val="auto"/>
          <w:szCs w:val="24"/>
        </w:rPr>
        <w:t>ЭС ED465 со статусом «ЭС аннулировано»</w:t>
      </w:r>
      <w:r w:rsidR="00F1589D" w:rsidRPr="00BB057D">
        <w:rPr>
          <w:iCs/>
          <w:color w:val="auto"/>
          <w:szCs w:val="24"/>
        </w:rPr>
        <w:t>. Статус обработки заявки 0402108</w:t>
      </w:r>
      <w:r w:rsidR="00F1589D" w:rsidRPr="00BB057D" w:rsidDel="00427707">
        <w:rPr>
          <w:iCs/>
          <w:color w:val="auto"/>
          <w:szCs w:val="24"/>
        </w:rPr>
        <w:t xml:space="preserve"> </w:t>
      </w:r>
      <w:r w:rsidR="00F1589D" w:rsidRPr="00BB057D">
        <w:rPr>
          <w:iCs/>
          <w:color w:val="auto"/>
          <w:szCs w:val="24"/>
        </w:rPr>
        <w:t xml:space="preserve">принимает значение </w:t>
      </w:r>
      <w:r w:rsidR="005455C8" w:rsidRPr="00BB057D">
        <w:rPr>
          <w:iCs/>
          <w:color w:val="auto"/>
          <w:szCs w:val="24"/>
        </w:rPr>
        <w:t>«Аннулировано».</w:t>
      </w:r>
    </w:p>
    <w:p w14:paraId="7553B128" w14:textId="77777777" w:rsidR="00BE73B9" w:rsidRPr="00BB057D" w:rsidRDefault="0036722B" w:rsidP="00BD64AB">
      <w:pPr>
        <w:pStyle w:val="afff6"/>
        <w:spacing w:after="0"/>
        <w:ind w:firstLine="709"/>
        <w:contextualSpacing/>
        <w:rPr>
          <w:color w:val="auto"/>
          <w:szCs w:val="24"/>
        </w:rPr>
      </w:pPr>
      <w:r w:rsidRPr="00BB057D">
        <w:rPr>
          <w:iCs/>
          <w:color w:val="auto"/>
          <w:szCs w:val="24"/>
        </w:rPr>
        <w:t>Если операционный работник в ТПК САБС установил статус «</w:t>
      </w:r>
      <w:r w:rsidR="00ED28E3" w:rsidRPr="00BB057D">
        <w:rPr>
          <w:iCs/>
          <w:color w:val="auto"/>
          <w:szCs w:val="24"/>
        </w:rPr>
        <w:t>Сформирован кассовый ордер</w:t>
      </w:r>
      <w:r w:rsidRPr="00BB057D">
        <w:rPr>
          <w:iCs/>
          <w:color w:val="auto"/>
          <w:szCs w:val="24"/>
        </w:rPr>
        <w:t>»</w:t>
      </w:r>
      <w:r w:rsidR="007D4E30">
        <w:rPr>
          <w:iCs/>
          <w:color w:val="auto"/>
          <w:szCs w:val="24"/>
        </w:rPr>
        <w:t>,</w:t>
      </w:r>
      <w:r w:rsidRPr="00BB057D">
        <w:rPr>
          <w:iCs/>
          <w:color w:val="auto"/>
          <w:szCs w:val="24"/>
        </w:rPr>
        <w:t xml:space="preserve"> </w:t>
      </w:r>
      <w:r w:rsidR="00BE73B9" w:rsidRPr="00BB057D">
        <w:rPr>
          <w:iCs/>
          <w:color w:val="auto"/>
          <w:szCs w:val="24"/>
        </w:rPr>
        <w:t xml:space="preserve">аннулирование заявки считается невозможным и в адрес Участника обмена </w:t>
      </w:r>
      <w:r w:rsidR="009942AB" w:rsidRPr="009942AB">
        <w:rPr>
          <w:iCs/>
          <w:color w:val="auto"/>
          <w:szCs w:val="24"/>
        </w:rPr>
        <w:t>направляется</w:t>
      </w:r>
      <w:r w:rsidR="009942AB" w:rsidRPr="009942AB" w:rsidDel="00B44788">
        <w:rPr>
          <w:iCs/>
          <w:color w:val="auto"/>
          <w:szCs w:val="24"/>
        </w:rPr>
        <w:t xml:space="preserve"> </w:t>
      </w:r>
      <w:r w:rsidR="00BE73B9" w:rsidRPr="00BB057D">
        <w:rPr>
          <w:iCs/>
          <w:color w:val="auto"/>
          <w:szCs w:val="24"/>
        </w:rPr>
        <w:t>ЭС ED465 со статусом «ЭС</w:t>
      </w:r>
      <w:bookmarkStart w:id="102" w:name="_GoBack"/>
      <w:bookmarkEnd w:id="102"/>
      <w:r w:rsidR="00BE73B9" w:rsidRPr="00BB057D">
        <w:rPr>
          <w:iCs/>
          <w:color w:val="auto"/>
          <w:szCs w:val="24"/>
        </w:rPr>
        <w:t xml:space="preserve"> безотзывное».</w:t>
      </w:r>
    </w:p>
    <w:p w14:paraId="26C04BF6" w14:textId="77777777" w:rsidR="00BD64AB" w:rsidRPr="00BB057D" w:rsidRDefault="00BD64AB" w:rsidP="00BD64AB">
      <w:pPr>
        <w:pStyle w:val="afff6"/>
        <w:spacing w:after="0"/>
        <w:ind w:left="1428"/>
        <w:contextualSpacing/>
        <w:rPr>
          <w:color w:val="auto"/>
          <w:szCs w:val="24"/>
        </w:rPr>
      </w:pPr>
    </w:p>
    <w:p w14:paraId="3A2EDCBB" w14:textId="77777777" w:rsidR="00431DF1" w:rsidRPr="00BB057D" w:rsidRDefault="00431DF1" w:rsidP="007168D3">
      <w:pPr>
        <w:pStyle w:val="afff6"/>
        <w:numPr>
          <w:ilvl w:val="2"/>
          <w:numId w:val="3"/>
        </w:numPr>
        <w:spacing w:after="0"/>
        <w:contextualSpacing/>
        <w:rPr>
          <w:color w:val="auto"/>
          <w:szCs w:val="24"/>
        </w:rPr>
      </w:pPr>
      <w:r w:rsidRPr="00BB057D">
        <w:rPr>
          <w:iCs/>
          <w:color w:val="auto"/>
          <w:szCs w:val="24"/>
        </w:rPr>
        <w:t>Аннулирование по инициативе ТПК САБС заявки 0402108 в электронном виде.</w:t>
      </w:r>
    </w:p>
    <w:p w14:paraId="32D6CCE6" w14:textId="77777777" w:rsidR="00773D51" w:rsidRPr="00BB057D" w:rsidRDefault="00773D51" w:rsidP="00773D51">
      <w:pPr>
        <w:pStyle w:val="afff6"/>
        <w:spacing w:after="0"/>
        <w:ind w:firstLine="709"/>
        <w:contextualSpacing/>
        <w:rPr>
          <w:color w:val="auto"/>
          <w:szCs w:val="24"/>
        </w:rPr>
      </w:pPr>
      <w:r w:rsidRPr="00BB057D">
        <w:rPr>
          <w:color w:val="auto"/>
          <w:szCs w:val="24"/>
        </w:rPr>
        <w:t>Заявки в электронном виде могут быть аннулированы ТПК САБС</w:t>
      </w:r>
      <w:r w:rsidR="005455C8" w:rsidRPr="00BB057D">
        <w:rPr>
          <w:color w:val="auto"/>
          <w:szCs w:val="24"/>
        </w:rPr>
        <w:t xml:space="preserve"> по инициативе операционного работника</w:t>
      </w:r>
      <w:r w:rsidR="00ED28E3" w:rsidRPr="00BB057D">
        <w:rPr>
          <w:color w:val="auto"/>
          <w:szCs w:val="24"/>
        </w:rPr>
        <w:t>.</w:t>
      </w:r>
    </w:p>
    <w:p w14:paraId="757F5AA9" w14:textId="77777777" w:rsidR="00ED0BFC" w:rsidRPr="00BB057D" w:rsidRDefault="00773D51" w:rsidP="00773D51">
      <w:pPr>
        <w:pStyle w:val="afff6"/>
        <w:spacing w:after="0"/>
        <w:ind w:firstLine="709"/>
        <w:contextualSpacing/>
        <w:rPr>
          <w:color w:val="auto"/>
          <w:szCs w:val="24"/>
        </w:rPr>
      </w:pPr>
      <w:r w:rsidRPr="00BB057D">
        <w:rPr>
          <w:color w:val="auto"/>
          <w:szCs w:val="24"/>
        </w:rPr>
        <w:t>ТПК САБС направляет в адрес Участника обмена ЭС ED463 с текстом «</w:t>
      </w:r>
      <w:r w:rsidRPr="0096380E">
        <w:rPr>
          <w:color w:val="auto"/>
          <w:szCs w:val="24"/>
          <w:highlight w:val="yellow"/>
        </w:rPr>
        <w:t xml:space="preserve">Аннулирование заявки на сдачу/получение денежной наличности 0402108 по инициативе подразделения Банка </w:t>
      </w:r>
      <w:commentRangeStart w:id="103"/>
      <w:commentRangeStart w:id="104"/>
      <w:r w:rsidRPr="0096380E">
        <w:rPr>
          <w:color w:val="auto"/>
          <w:szCs w:val="24"/>
          <w:highlight w:val="yellow"/>
        </w:rPr>
        <w:t>России</w:t>
      </w:r>
      <w:commentRangeEnd w:id="103"/>
      <w:r w:rsidR="0096380E">
        <w:rPr>
          <w:rStyle w:val="aff6"/>
          <w:rFonts w:cstheme="minorBidi"/>
          <w:color w:val="auto"/>
        </w:rPr>
        <w:commentReference w:id="103"/>
      </w:r>
      <w:commentRangeEnd w:id="104"/>
      <w:r w:rsidR="00CA42D6">
        <w:rPr>
          <w:rStyle w:val="aff6"/>
          <w:rFonts w:cstheme="minorBidi"/>
          <w:color w:val="auto"/>
        </w:rPr>
        <w:commentReference w:id="104"/>
      </w:r>
      <w:r w:rsidRPr="00BB057D">
        <w:rPr>
          <w:color w:val="auto"/>
          <w:szCs w:val="24"/>
        </w:rPr>
        <w:t xml:space="preserve">». </w:t>
      </w:r>
      <w:r w:rsidR="00794D5B" w:rsidRPr="00BB057D">
        <w:rPr>
          <w:color w:val="auto"/>
          <w:szCs w:val="24"/>
        </w:rPr>
        <w:t xml:space="preserve">ЭС </w:t>
      </w:r>
      <w:r w:rsidRPr="00BB057D">
        <w:rPr>
          <w:color w:val="auto"/>
          <w:szCs w:val="24"/>
        </w:rPr>
        <w:t>ED463 содержит ссылки на реквизиты</w:t>
      </w:r>
      <w:r w:rsidR="00794D5B" w:rsidRPr="00BB057D">
        <w:rPr>
          <w:color w:val="auto"/>
          <w:szCs w:val="24"/>
        </w:rPr>
        <w:t xml:space="preserve"> ЭС</w:t>
      </w:r>
      <w:r w:rsidRPr="00BB057D">
        <w:rPr>
          <w:color w:val="auto"/>
          <w:szCs w:val="24"/>
        </w:rPr>
        <w:t xml:space="preserve"> ED462. В ТПК САБС дальнейшая обработка ЭС ED462 прекращается.</w:t>
      </w:r>
      <w:r w:rsidR="00F1589D" w:rsidRPr="00BB057D">
        <w:rPr>
          <w:color w:val="auto"/>
          <w:szCs w:val="24"/>
        </w:rPr>
        <w:t xml:space="preserve"> </w:t>
      </w:r>
      <w:r w:rsidR="00F1589D" w:rsidRPr="00BB057D">
        <w:rPr>
          <w:iCs/>
          <w:color w:val="auto"/>
          <w:szCs w:val="24"/>
        </w:rPr>
        <w:t>Статус обработки заявки 0402108</w:t>
      </w:r>
      <w:r w:rsidR="00F1589D" w:rsidRPr="00BB057D" w:rsidDel="00427707">
        <w:rPr>
          <w:iCs/>
          <w:color w:val="auto"/>
          <w:szCs w:val="24"/>
        </w:rPr>
        <w:t xml:space="preserve"> </w:t>
      </w:r>
      <w:r w:rsidR="00F1589D" w:rsidRPr="00BB057D">
        <w:rPr>
          <w:iCs/>
          <w:color w:val="auto"/>
          <w:szCs w:val="24"/>
        </w:rPr>
        <w:t xml:space="preserve">принимает значение </w:t>
      </w:r>
      <w:r w:rsidR="00C66E65" w:rsidRPr="00BB057D">
        <w:rPr>
          <w:iCs/>
          <w:color w:val="auto"/>
          <w:szCs w:val="24"/>
        </w:rPr>
        <w:t>«Аннулировано. По инициативе ТПК САБС»</w:t>
      </w:r>
      <w:r w:rsidR="00F1589D" w:rsidRPr="00BB057D">
        <w:rPr>
          <w:iCs/>
          <w:color w:val="auto"/>
          <w:szCs w:val="24"/>
        </w:rPr>
        <w:t>.</w:t>
      </w:r>
    </w:p>
    <w:p w14:paraId="31C5EDB2" w14:textId="77777777" w:rsidR="005455C8" w:rsidRPr="00BB057D" w:rsidRDefault="005455C8" w:rsidP="00573695">
      <w:pPr>
        <w:pStyle w:val="afff6"/>
        <w:spacing w:after="0"/>
        <w:ind w:firstLine="709"/>
        <w:contextualSpacing/>
        <w:rPr>
          <w:color w:val="auto"/>
          <w:szCs w:val="24"/>
        </w:rPr>
      </w:pPr>
    </w:p>
    <w:p w14:paraId="113C9983" w14:textId="77777777" w:rsidR="005455C8" w:rsidRPr="00BB057D" w:rsidRDefault="005455C8" w:rsidP="00573695">
      <w:pPr>
        <w:pStyle w:val="afff6"/>
        <w:numPr>
          <w:ilvl w:val="2"/>
          <w:numId w:val="3"/>
        </w:numPr>
        <w:spacing w:after="0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>Порядок формирования ПКО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109"/>
        <w:gridCol w:w="4680"/>
        <w:gridCol w:w="2410"/>
      </w:tblGrid>
      <w:tr w:rsidR="00BB057D" w:rsidRPr="00BB057D" w14:paraId="4D5C207E" w14:textId="77777777" w:rsidTr="00B7452A">
        <w:trPr>
          <w:cantSplit/>
          <w:trHeight w:val="533"/>
        </w:trPr>
        <w:tc>
          <w:tcPr>
            <w:tcW w:w="0" w:type="auto"/>
            <w:vMerge w:val="restart"/>
            <w:vAlign w:val="center"/>
          </w:tcPr>
          <w:p w14:paraId="5CD9F3E1" w14:textId="77777777" w:rsidR="00973BF0" w:rsidRPr="00BB057D" w:rsidRDefault="00973BF0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№ п/п</w:t>
            </w:r>
          </w:p>
        </w:tc>
        <w:tc>
          <w:tcPr>
            <w:tcW w:w="0" w:type="auto"/>
            <w:gridSpan w:val="2"/>
            <w:vAlign w:val="center"/>
          </w:tcPr>
          <w:p w14:paraId="306DEEE8" w14:textId="77777777" w:rsidR="00973BF0" w:rsidRPr="00BB057D" w:rsidRDefault="00973BF0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формы</w:t>
            </w:r>
          </w:p>
        </w:tc>
        <w:tc>
          <w:tcPr>
            <w:tcW w:w="0" w:type="auto"/>
            <w:vMerge w:val="restart"/>
          </w:tcPr>
          <w:p w14:paraId="047310E7" w14:textId="77777777" w:rsidR="00973BF0" w:rsidRPr="00BB057D" w:rsidRDefault="00973BF0" w:rsidP="00973BF0">
            <w:pPr>
              <w:suppressAutoHyphens/>
              <w:spacing w:after="0"/>
              <w:jc w:val="center"/>
              <w:rPr>
                <w:rFonts w:eastAsia="Times New Roman" w:cs="Times New Roman"/>
                <w:lang w:val="en-US"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Реквизит </w:t>
            </w:r>
            <w:r w:rsidRPr="00BB057D">
              <w:rPr>
                <w:rFonts w:eastAsia="Times New Roman" w:cs="Times New Roman"/>
                <w:lang w:val="en-US" w:eastAsia="ar-SA"/>
              </w:rPr>
              <w:t>ED462</w:t>
            </w:r>
          </w:p>
        </w:tc>
      </w:tr>
      <w:tr w:rsidR="00BB057D" w:rsidRPr="00BB057D" w14:paraId="1707E8B6" w14:textId="77777777" w:rsidTr="00B7452A">
        <w:trPr>
          <w:cantSplit/>
          <w:trHeight w:val="565"/>
        </w:trPr>
        <w:tc>
          <w:tcPr>
            <w:tcW w:w="0" w:type="auto"/>
            <w:vMerge/>
            <w:vAlign w:val="center"/>
          </w:tcPr>
          <w:p w14:paraId="625772EA" w14:textId="77777777" w:rsidR="00973BF0" w:rsidRPr="00BB057D" w:rsidRDefault="00973BF0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  <w:tc>
          <w:tcPr>
            <w:tcW w:w="0" w:type="auto"/>
            <w:vAlign w:val="center"/>
          </w:tcPr>
          <w:p w14:paraId="4FE05F7C" w14:textId="77777777" w:rsidR="00973BF0" w:rsidRPr="00BB057D" w:rsidRDefault="00973BF0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реквизита</w:t>
            </w:r>
          </w:p>
        </w:tc>
        <w:tc>
          <w:tcPr>
            <w:tcW w:w="0" w:type="auto"/>
            <w:vAlign w:val="center"/>
          </w:tcPr>
          <w:p w14:paraId="6DBC0823" w14:textId="77777777" w:rsidR="00973BF0" w:rsidRPr="00BB057D" w:rsidRDefault="00973BF0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Описание реквизита</w:t>
            </w:r>
          </w:p>
        </w:tc>
        <w:tc>
          <w:tcPr>
            <w:tcW w:w="0" w:type="auto"/>
            <w:vMerge/>
          </w:tcPr>
          <w:p w14:paraId="61911CBA" w14:textId="77777777" w:rsidR="00973BF0" w:rsidRPr="00BB057D" w:rsidRDefault="00973BF0" w:rsidP="00973BF0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7858DCA7" w14:textId="77777777" w:rsidTr="003A0336">
        <w:trPr>
          <w:cantSplit/>
          <w:trHeight w:val="950"/>
        </w:trPr>
        <w:tc>
          <w:tcPr>
            <w:tcW w:w="0" w:type="auto"/>
            <w:vAlign w:val="center"/>
          </w:tcPr>
          <w:p w14:paraId="25773921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69D76481" w14:textId="77777777" w:rsidR="00AF41E8" w:rsidRPr="00BB057D" w:rsidRDefault="00AF41E8" w:rsidP="0015071E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Приходный кассовый ордер 0402008 при приеме наличных денег от КО, подразделений КО, организаций при поступлении в ПУ электронного </w:t>
            </w:r>
            <w:proofErr w:type="gramStart"/>
            <w:r w:rsidRPr="00BB057D">
              <w:rPr>
                <w:rFonts w:eastAsia="Times New Roman" w:cs="Times New Roman"/>
                <w:lang w:eastAsia="ar-SA"/>
              </w:rPr>
              <w:t>документа  заявка</w:t>
            </w:r>
            <w:proofErr w:type="gramEnd"/>
            <w:r w:rsidRPr="00BB057D">
              <w:rPr>
                <w:rFonts w:eastAsia="Times New Roman" w:cs="Times New Roman"/>
                <w:lang w:eastAsia="ar-SA"/>
              </w:rPr>
              <w:t xml:space="preserve"> 0402108 </w:t>
            </w:r>
          </w:p>
        </w:tc>
        <w:tc>
          <w:tcPr>
            <w:tcW w:w="0" w:type="auto"/>
          </w:tcPr>
          <w:p w14:paraId="07378794" w14:textId="77777777" w:rsidR="00AF41E8" w:rsidRPr="00BB057D" w:rsidRDefault="00AF41E8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18D27646" w14:textId="77777777" w:rsidTr="003A0336">
        <w:trPr>
          <w:cantSplit/>
        </w:trPr>
        <w:tc>
          <w:tcPr>
            <w:tcW w:w="0" w:type="auto"/>
          </w:tcPr>
          <w:p w14:paraId="0415F319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</w:t>
            </w:r>
          </w:p>
        </w:tc>
        <w:tc>
          <w:tcPr>
            <w:tcW w:w="0" w:type="auto"/>
          </w:tcPr>
          <w:p w14:paraId="591BC672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Номер документа</w:t>
            </w:r>
          </w:p>
        </w:tc>
        <w:tc>
          <w:tcPr>
            <w:tcW w:w="0" w:type="auto"/>
          </w:tcPr>
          <w:p w14:paraId="1998DE61" w14:textId="77777777" w:rsidR="00AF41E8" w:rsidRPr="00BB057D" w:rsidRDefault="00AF41E8" w:rsidP="001A2D85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Порядковый номер с начала рабочего дня для данного вида документа (нумерация сквозная)</w:t>
            </w:r>
            <w:bookmarkStart w:id="105" w:name="_Hlt7842012"/>
            <w:bookmarkEnd w:id="105"/>
          </w:p>
        </w:tc>
        <w:tc>
          <w:tcPr>
            <w:tcW w:w="0" w:type="auto"/>
          </w:tcPr>
          <w:p w14:paraId="1897F659" w14:textId="77777777" w:rsidR="00AF41E8" w:rsidRPr="00BB057D" w:rsidRDefault="00AF41E8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0F2C8496" w14:textId="77777777" w:rsidTr="003A0336">
        <w:trPr>
          <w:cantSplit/>
        </w:trPr>
        <w:tc>
          <w:tcPr>
            <w:tcW w:w="0" w:type="auto"/>
          </w:tcPr>
          <w:p w14:paraId="5D1008E9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1.2</w:t>
            </w:r>
          </w:p>
        </w:tc>
        <w:tc>
          <w:tcPr>
            <w:tcW w:w="0" w:type="auto"/>
          </w:tcPr>
          <w:p w14:paraId="4B32B64C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Дата документа</w:t>
            </w:r>
          </w:p>
        </w:tc>
        <w:tc>
          <w:tcPr>
            <w:tcW w:w="0" w:type="auto"/>
          </w:tcPr>
          <w:p w14:paraId="738871C6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Дата формирования документа</w:t>
            </w:r>
            <w:bookmarkStart w:id="106" w:name="_Hlt7852044"/>
            <w:bookmarkEnd w:id="106"/>
          </w:p>
        </w:tc>
        <w:tc>
          <w:tcPr>
            <w:tcW w:w="0" w:type="auto"/>
          </w:tcPr>
          <w:p w14:paraId="5481B5E9" w14:textId="77777777" w:rsidR="00AF41E8" w:rsidRPr="00BB057D" w:rsidRDefault="00AF41E8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6D1775EC" w14:textId="77777777" w:rsidTr="003A0336">
        <w:trPr>
          <w:cantSplit/>
          <w:trHeight w:val="9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3945" w14:textId="77777777" w:rsidR="00AF41E8" w:rsidRPr="00BB057D" w:rsidRDefault="00AF41E8" w:rsidP="0053232B">
            <w:pPr>
              <w:contextualSpacing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F08B" w14:textId="77777777" w:rsidR="00AF41E8" w:rsidRPr="00BB057D" w:rsidRDefault="00AF41E8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Отрывной талон к приходному кассовому ордеру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F497" w14:textId="77777777" w:rsidR="00AF41E8" w:rsidRPr="00BB057D" w:rsidRDefault="00AF41E8" w:rsidP="00274B31">
            <w:pPr>
              <w:suppressAutoHyphens/>
              <w:spacing w:after="0"/>
              <w:rPr>
                <w:rFonts w:cs="Times New Roman"/>
                <w:sz w:val="22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Номер отрывного талона, соответствующий номеру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481" w14:textId="77777777" w:rsidR="00AF41E8" w:rsidRPr="00BB057D" w:rsidRDefault="00AF41E8" w:rsidP="003A0336">
            <w:pPr>
              <w:pStyle w:val="ConsPlusNormal"/>
              <w:numPr>
                <w:ilvl w:val="0"/>
                <w:numId w:val="0"/>
              </w:numPr>
              <w:contextualSpacing/>
              <w:jc w:val="center"/>
              <w:rPr>
                <w:rFonts w:ascii="Times New Roman" w:hAnsi="Times New Roman" w:cs="Times New Roman"/>
                <w:sz w:val="22"/>
                <w:lang w:eastAsia="ar-SA"/>
              </w:rPr>
            </w:pPr>
          </w:p>
        </w:tc>
      </w:tr>
      <w:tr w:rsidR="00BB057D" w:rsidRPr="00BB057D" w14:paraId="6B1EE2D3" w14:textId="77777777" w:rsidTr="003A0336">
        <w:trPr>
          <w:cantSplit/>
        </w:trPr>
        <w:tc>
          <w:tcPr>
            <w:tcW w:w="0" w:type="auto"/>
          </w:tcPr>
          <w:p w14:paraId="3813CF81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1.4</w:t>
            </w:r>
          </w:p>
        </w:tc>
        <w:tc>
          <w:tcPr>
            <w:tcW w:w="0" w:type="auto"/>
          </w:tcPr>
          <w:p w14:paraId="6B0C4993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От кого</w:t>
            </w:r>
          </w:p>
        </w:tc>
        <w:tc>
          <w:tcPr>
            <w:tcW w:w="0" w:type="auto"/>
          </w:tcPr>
          <w:p w14:paraId="516F71B4" w14:textId="77777777" w:rsidR="00AF41E8" w:rsidRPr="00BB057D" w:rsidRDefault="00AF41E8" w:rsidP="003A61A2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 фамилия, имя и отчество (при наличии) представителя (</w:t>
            </w:r>
            <w:proofErr w:type="spellStart"/>
            <w:r w:rsidRPr="00BB057D">
              <w:rPr>
                <w:rFonts w:eastAsia="Times New Roman" w:cs="Times New Roman"/>
                <w:lang w:eastAsia="ar-SA"/>
              </w:rPr>
              <w:t>вносителя</w:t>
            </w:r>
            <w:proofErr w:type="spellEnd"/>
            <w:r w:rsidRPr="00BB057D">
              <w:rPr>
                <w:rFonts w:eastAsia="Times New Roman" w:cs="Times New Roman"/>
                <w:lang w:eastAsia="ar-SA"/>
              </w:rPr>
              <w:t xml:space="preserve"> наличных денег) КО, подразделения КО, организации </w:t>
            </w:r>
          </w:p>
        </w:tc>
        <w:tc>
          <w:tcPr>
            <w:tcW w:w="0" w:type="auto"/>
          </w:tcPr>
          <w:p w14:paraId="3B69F669" w14:textId="77777777" w:rsidR="00AF41E8" w:rsidRPr="00BB057D" w:rsidRDefault="00973BF0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CustomerName</w:t>
            </w:r>
            <w:proofErr w:type="spellEnd"/>
          </w:p>
        </w:tc>
      </w:tr>
      <w:tr w:rsidR="00BB057D" w:rsidRPr="00BB057D" w14:paraId="554B5BEE" w14:textId="77777777" w:rsidTr="003A0336">
        <w:trPr>
          <w:cantSplit/>
        </w:trPr>
        <w:tc>
          <w:tcPr>
            <w:tcW w:w="0" w:type="auto"/>
          </w:tcPr>
          <w:p w14:paraId="1AF099D6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1.5</w:t>
            </w:r>
          </w:p>
        </w:tc>
        <w:tc>
          <w:tcPr>
            <w:tcW w:w="0" w:type="auto"/>
          </w:tcPr>
          <w:p w14:paraId="1B4A70D9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ДЕБЕТ счет №</w:t>
            </w:r>
          </w:p>
        </w:tc>
        <w:tc>
          <w:tcPr>
            <w:tcW w:w="0" w:type="auto"/>
          </w:tcPr>
          <w:p w14:paraId="11D800F6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Номер лицевого счета, открытого на БС № 20201 </w:t>
            </w:r>
          </w:p>
        </w:tc>
        <w:tc>
          <w:tcPr>
            <w:tcW w:w="0" w:type="auto"/>
          </w:tcPr>
          <w:p w14:paraId="26A9A5D3" w14:textId="77777777" w:rsidR="00AF41E8" w:rsidRPr="00BB057D" w:rsidRDefault="00AF41E8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36FBD8BD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8FDA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8898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Получатель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065C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КО, подразделения КО, организации, чей счет указан в графе «КРЕДИТ Счет №»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DAC7" w14:textId="77777777" w:rsidR="00AF41E8" w:rsidRPr="00BB057D" w:rsidRDefault="00AF41E8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6A492B1B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9955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lastRenderedPageBreak/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4771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КРЕДИТ Счет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93BD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Номер лицевого счета КО, подразделения КО, организации, открытого на БС №№ 30101, 30103, 30205, 30234, 401-406 при поступлении в ПУ электронного документа по форме 0402108 «Заявка на сдачу/получение денежной наличности»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A3C3" w14:textId="77777777" w:rsidR="00AF41E8" w:rsidRPr="00BB057D" w:rsidRDefault="00274B31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Acc</w:t>
            </w:r>
            <w:proofErr w:type="spellEnd"/>
          </w:p>
        </w:tc>
      </w:tr>
      <w:tr w:rsidR="00BB057D" w:rsidRPr="00BB057D" w14:paraId="691E7F83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9EA7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301C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ИНН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4191" w14:textId="77777777" w:rsidR="00AF41E8" w:rsidRPr="00BB057D" w:rsidRDefault="00AF41E8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Идентификационный номер </w:t>
            </w:r>
            <w:proofErr w:type="gramStart"/>
            <w:r w:rsidRPr="00BB057D">
              <w:rPr>
                <w:rFonts w:eastAsia="Times New Roman" w:cs="Times New Roman"/>
                <w:lang w:eastAsia="ar-SA"/>
              </w:rPr>
              <w:t>налогоплательщика  -</w:t>
            </w:r>
            <w:proofErr w:type="gramEnd"/>
            <w:r w:rsidRPr="00BB057D">
              <w:rPr>
                <w:rFonts w:eastAsia="Times New Roman" w:cs="Times New Roman"/>
                <w:lang w:eastAsia="ar-SA"/>
              </w:rPr>
              <w:t xml:space="preserve"> КО, подразделения КО, организации на банковские счета которых зачисляются денежные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35A2" w14:textId="77777777" w:rsidR="00AF41E8" w:rsidRPr="00BB057D" w:rsidRDefault="00AF41E8" w:rsidP="003A0336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6B253E26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A193" w14:textId="77777777" w:rsidR="00AF41E8" w:rsidRPr="00BB057D" w:rsidRDefault="00AF41E8" w:rsidP="0053232B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6E34" w14:textId="77777777" w:rsidR="00AF41E8" w:rsidRPr="00BB057D" w:rsidRDefault="00AF41E8" w:rsidP="0053232B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Счет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86A5" w14:textId="77777777" w:rsidR="00AF41E8" w:rsidRPr="00BB057D" w:rsidRDefault="00AF41E8" w:rsidP="0053232B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Не заполняется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C44" w14:textId="77777777" w:rsidR="00AF41E8" w:rsidRPr="00BB057D" w:rsidRDefault="00AF41E8" w:rsidP="003A0336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0601B294" w14:textId="77777777" w:rsidTr="003A0336">
        <w:trPr>
          <w:cantSplit/>
          <w:trHeight w:val="6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2A8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3B69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Наименование банка - </w:t>
            </w:r>
            <w:proofErr w:type="spellStart"/>
            <w:r w:rsidRPr="00BB057D">
              <w:rPr>
                <w:rFonts w:eastAsia="Times New Roman" w:cs="Times New Roman"/>
                <w:lang w:eastAsia="ar-SA"/>
              </w:rPr>
              <w:t>вносителя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DD59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Не заполняется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DA2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7AAE05C1" w14:textId="77777777" w:rsidTr="003A0336">
        <w:trPr>
          <w:cantSplit/>
          <w:trHeight w:val="9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7943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BA3B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БИК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60CB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Не заполняется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3325" w14:textId="77777777" w:rsidR="00AE74A1" w:rsidRPr="00BB057D" w:rsidRDefault="00AE74A1" w:rsidP="00AE74A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3AF5DC78" w14:textId="77777777" w:rsidTr="003A0336">
        <w:trPr>
          <w:cantSplit/>
          <w:trHeight w:val="5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ABDD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DC62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банка - получателя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DB1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ПУ, выполнившего операцию, в соответствии со Справочником БИК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62F" w14:textId="77777777" w:rsidR="00AE74A1" w:rsidRPr="00BB057D" w:rsidRDefault="00AE74A1" w:rsidP="00AE74A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585A2580" w14:textId="77777777" w:rsidTr="003A0336">
        <w:trPr>
          <w:cantSplit/>
          <w:trHeight w:val="5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C7CE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E600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БИК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88BB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БИК ПУ, выполнившего операцию, в соответствии со Справочником БИК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5C27" w14:textId="77777777" w:rsidR="00AE74A1" w:rsidRPr="00BB057D" w:rsidRDefault="00AE74A1" w:rsidP="00AE74A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06215781" w14:textId="77777777" w:rsidTr="003A0336">
        <w:trPr>
          <w:cantSplit/>
        </w:trPr>
        <w:tc>
          <w:tcPr>
            <w:tcW w:w="0" w:type="auto"/>
          </w:tcPr>
          <w:p w14:paraId="155D7778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1.14</w:t>
            </w:r>
          </w:p>
        </w:tc>
        <w:tc>
          <w:tcPr>
            <w:tcW w:w="0" w:type="auto"/>
          </w:tcPr>
          <w:p w14:paraId="3DBCF383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цифрами</w:t>
            </w:r>
          </w:p>
        </w:tc>
        <w:tc>
          <w:tcPr>
            <w:tcW w:w="0" w:type="auto"/>
          </w:tcPr>
          <w:p w14:paraId="14D6B5EB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принятых в кассу наличных денег</w:t>
            </w:r>
          </w:p>
        </w:tc>
        <w:tc>
          <w:tcPr>
            <w:tcW w:w="0" w:type="auto"/>
          </w:tcPr>
          <w:p w14:paraId="0C0DBD3C" w14:textId="77777777" w:rsidR="00AE74A1" w:rsidRPr="00BB057D" w:rsidRDefault="00AE74A1" w:rsidP="00AE74A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Sum</w:t>
            </w:r>
            <w:proofErr w:type="spellEnd"/>
          </w:p>
        </w:tc>
      </w:tr>
      <w:tr w:rsidR="00BB057D" w:rsidRPr="00BB057D" w14:paraId="33544446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A5E3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CDE2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Свободное поле (справа от суммы цифрами)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1777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Не заполняется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0B32" w14:textId="77777777" w:rsidR="00AE74A1" w:rsidRPr="00BB057D" w:rsidRDefault="00AE74A1" w:rsidP="00AE74A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0225E653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F35E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30FF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символ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63EE" w14:textId="77777777" w:rsidR="00AE74A1" w:rsidRPr="00BB057D" w:rsidRDefault="00AE74A1" w:rsidP="001A2D8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6B43" w14:textId="77777777" w:rsidR="00AE74A1" w:rsidRPr="00BB057D" w:rsidRDefault="00AE74A1" w:rsidP="00AE74A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CashCode</w:t>
            </w:r>
            <w:proofErr w:type="spellEnd"/>
          </w:p>
        </w:tc>
      </w:tr>
      <w:tr w:rsidR="00BB057D" w:rsidRPr="00BB057D" w14:paraId="47D5CD5E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B0BC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C0B6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(в том числе по символам)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0197" w14:textId="77777777" w:rsidR="00AE74A1" w:rsidRPr="00BB057D" w:rsidRDefault="00AE74A1" w:rsidP="00AE74A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принятых в кассу наличных денег по соответствующему символу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03C2" w14:textId="77777777" w:rsidR="00AE74A1" w:rsidRPr="00BB057D" w:rsidRDefault="00AE74A1" w:rsidP="00AE74A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CashSum</w:t>
            </w:r>
            <w:proofErr w:type="spellEnd"/>
          </w:p>
        </w:tc>
      </w:tr>
      <w:tr w:rsidR="00BB057D" w:rsidRPr="00BB057D" w14:paraId="29A4C03F" w14:textId="77777777" w:rsidTr="003A0336">
        <w:trPr>
          <w:cantSplit/>
        </w:trPr>
        <w:tc>
          <w:tcPr>
            <w:tcW w:w="0" w:type="auto"/>
          </w:tcPr>
          <w:p w14:paraId="70346936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1.18</w:t>
            </w:r>
          </w:p>
        </w:tc>
        <w:tc>
          <w:tcPr>
            <w:tcW w:w="0" w:type="auto"/>
          </w:tcPr>
          <w:p w14:paraId="25B52332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Сумма прописью </w:t>
            </w:r>
          </w:p>
        </w:tc>
        <w:tc>
          <w:tcPr>
            <w:tcW w:w="0" w:type="auto"/>
          </w:tcPr>
          <w:p w14:paraId="31140244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sz w:val="18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принятых в кассу наличных денег с указанием наименования валюты</w:t>
            </w:r>
          </w:p>
        </w:tc>
        <w:tc>
          <w:tcPr>
            <w:tcW w:w="0" w:type="auto"/>
          </w:tcPr>
          <w:p w14:paraId="67A7C105" w14:textId="77777777" w:rsidR="00AE74A1" w:rsidRPr="00BB057D" w:rsidRDefault="00AE74A1" w:rsidP="00AE74A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624DE28F" w14:textId="77777777" w:rsidTr="003A033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0C27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F0C9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Шифр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26D5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«04»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B516" w14:textId="77777777" w:rsidR="00AE74A1" w:rsidRPr="00BB057D" w:rsidRDefault="00AE74A1" w:rsidP="00AE74A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70002E87" w14:textId="77777777" w:rsidTr="003A0336">
        <w:trPr>
          <w:cantSplit/>
        </w:trPr>
        <w:tc>
          <w:tcPr>
            <w:tcW w:w="0" w:type="auto"/>
          </w:tcPr>
          <w:p w14:paraId="60F9726C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1.20</w:t>
            </w:r>
          </w:p>
        </w:tc>
        <w:tc>
          <w:tcPr>
            <w:tcW w:w="0" w:type="auto"/>
          </w:tcPr>
          <w:p w14:paraId="5CA77758" w14:textId="77777777" w:rsidR="00AE74A1" w:rsidRPr="00BB057D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Источник поступления</w:t>
            </w:r>
          </w:p>
        </w:tc>
        <w:tc>
          <w:tcPr>
            <w:tcW w:w="0" w:type="auto"/>
          </w:tcPr>
          <w:p w14:paraId="1F9A4A34" w14:textId="77777777" w:rsidR="00AE74A1" w:rsidRPr="00241D22" w:rsidRDefault="00AE74A1" w:rsidP="00AE74A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Прием наличных денег на основании Заявки 0402108 от &lt;дата&gt; №</w:t>
            </w:r>
            <w:r w:rsidR="00241D22" w:rsidRPr="00241D22">
              <w:rPr>
                <w:rFonts w:eastAsia="Times New Roman" w:cs="Times New Roman"/>
                <w:lang w:eastAsia="ar-SA"/>
              </w:rPr>
              <w:t xml:space="preserve"> &lt;</w:t>
            </w:r>
            <w:r w:rsidR="00241D22">
              <w:rPr>
                <w:rFonts w:eastAsia="Times New Roman" w:cs="Times New Roman"/>
                <w:lang w:eastAsia="ar-SA"/>
              </w:rPr>
              <w:t>номер</w:t>
            </w:r>
            <w:r w:rsidR="00241D22" w:rsidRPr="00241D22">
              <w:rPr>
                <w:rFonts w:eastAsia="Times New Roman" w:cs="Times New Roman"/>
                <w:lang w:eastAsia="ar-SA"/>
              </w:rPr>
              <w:t>&gt;</w:t>
            </w:r>
          </w:p>
        </w:tc>
        <w:tc>
          <w:tcPr>
            <w:tcW w:w="0" w:type="auto"/>
          </w:tcPr>
          <w:p w14:paraId="7D1D818E" w14:textId="77777777" w:rsidR="00AE74A1" w:rsidRPr="00B26709" w:rsidRDefault="00AE74A1" w:rsidP="00AE74A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Прием наличных денег на основании Заявки 0402108 от &lt;</w:t>
            </w:r>
            <w:proofErr w:type="spellStart"/>
            <w:r w:rsidRPr="00BB057D">
              <w:rPr>
                <w:rFonts w:eastAsia="Times New Roman" w:cs="Times New Roman"/>
                <w:lang w:eastAsia="ar-SA"/>
              </w:rPr>
              <w:t>DocDat</w:t>
            </w:r>
            <w:proofErr w:type="spellEnd"/>
            <w:r w:rsidR="007A4317">
              <w:rPr>
                <w:rFonts w:eastAsia="Times New Roman" w:cs="Times New Roman"/>
                <w:lang w:val="en-US" w:eastAsia="ar-SA"/>
              </w:rPr>
              <w:t>e</w:t>
            </w:r>
            <w:r w:rsidRPr="00BB057D">
              <w:rPr>
                <w:rFonts w:eastAsia="Times New Roman" w:cs="Times New Roman"/>
                <w:lang w:eastAsia="ar-SA"/>
              </w:rPr>
              <w:t xml:space="preserve">&gt; № </w:t>
            </w:r>
            <w:r w:rsidR="00B26709" w:rsidRPr="00B26709">
              <w:rPr>
                <w:rFonts w:eastAsia="Times New Roman" w:cs="Times New Roman"/>
                <w:lang w:eastAsia="ar-SA"/>
              </w:rPr>
              <w:t>&lt;</w:t>
            </w:r>
            <w:proofErr w:type="spellStart"/>
            <w:r w:rsidRPr="00BB057D">
              <w:rPr>
                <w:rFonts w:eastAsia="Times New Roman" w:cs="Times New Roman"/>
                <w:lang w:eastAsia="ar-SA"/>
              </w:rPr>
              <w:t>DocNo</w:t>
            </w:r>
            <w:proofErr w:type="spellEnd"/>
            <w:r w:rsidR="00B26709" w:rsidRPr="00B26709">
              <w:rPr>
                <w:rFonts w:eastAsia="Times New Roman" w:cs="Times New Roman"/>
                <w:lang w:eastAsia="ar-SA"/>
              </w:rPr>
              <w:t>&gt;</w:t>
            </w:r>
          </w:p>
        </w:tc>
      </w:tr>
    </w:tbl>
    <w:p w14:paraId="5205DA51" w14:textId="77777777" w:rsidR="005455C8" w:rsidRPr="00BB057D" w:rsidRDefault="005455C8" w:rsidP="00561574">
      <w:pPr>
        <w:pStyle w:val="afff6"/>
        <w:spacing w:after="0"/>
        <w:ind w:left="1428"/>
        <w:contextualSpacing/>
        <w:rPr>
          <w:iCs/>
          <w:color w:val="auto"/>
          <w:szCs w:val="24"/>
          <w:highlight w:val="yellow"/>
        </w:rPr>
      </w:pPr>
    </w:p>
    <w:p w14:paraId="45953735" w14:textId="77777777" w:rsidR="005455C8" w:rsidRPr="00BB057D" w:rsidRDefault="005455C8" w:rsidP="00573695">
      <w:pPr>
        <w:pStyle w:val="afff6"/>
        <w:numPr>
          <w:ilvl w:val="2"/>
          <w:numId w:val="3"/>
        </w:numPr>
        <w:spacing w:after="0"/>
        <w:contextualSpacing/>
        <w:rPr>
          <w:iCs/>
          <w:color w:val="auto"/>
          <w:szCs w:val="24"/>
        </w:rPr>
      </w:pPr>
      <w:r w:rsidRPr="00BB057D">
        <w:rPr>
          <w:iCs/>
          <w:color w:val="auto"/>
          <w:szCs w:val="24"/>
        </w:rPr>
        <w:t>Порядок формирования РКО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862"/>
        <w:gridCol w:w="3998"/>
        <w:gridCol w:w="1843"/>
      </w:tblGrid>
      <w:tr w:rsidR="00BB057D" w:rsidRPr="00BB057D" w14:paraId="1E3D6E54" w14:textId="77777777" w:rsidTr="00875E41">
        <w:trPr>
          <w:cantSplit/>
          <w:trHeight w:val="649"/>
        </w:trPr>
        <w:tc>
          <w:tcPr>
            <w:tcW w:w="648" w:type="dxa"/>
            <w:vMerge w:val="restart"/>
            <w:vAlign w:val="center"/>
          </w:tcPr>
          <w:p w14:paraId="0873C7AC" w14:textId="77777777" w:rsidR="00274B31" w:rsidRPr="00BB057D" w:rsidRDefault="00274B31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№ п/п</w:t>
            </w:r>
          </w:p>
        </w:tc>
        <w:tc>
          <w:tcPr>
            <w:tcW w:w="6860" w:type="dxa"/>
            <w:gridSpan w:val="2"/>
            <w:vAlign w:val="center"/>
          </w:tcPr>
          <w:p w14:paraId="5CBFB5AC" w14:textId="77777777" w:rsidR="00274B31" w:rsidRPr="00BB057D" w:rsidRDefault="00274B31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формы</w:t>
            </w:r>
          </w:p>
        </w:tc>
        <w:tc>
          <w:tcPr>
            <w:tcW w:w="1843" w:type="dxa"/>
          </w:tcPr>
          <w:p w14:paraId="41A97D6C" w14:textId="77777777" w:rsidR="00274B31" w:rsidRPr="00BB057D" w:rsidRDefault="00274B31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Реквизит </w:t>
            </w:r>
            <w:r w:rsidRPr="00BB057D">
              <w:rPr>
                <w:rFonts w:eastAsia="Times New Roman" w:cs="Times New Roman"/>
                <w:lang w:val="en-US" w:eastAsia="ar-SA"/>
              </w:rPr>
              <w:t>ED462</w:t>
            </w:r>
          </w:p>
        </w:tc>
      </w:tr>
      <w:tr w:rsidR="00BB057D" w:rsidRPr="00BB057D" w14:paraId="33F57346" w14:textId="77777777" w:rsidTr="00875E41">
        <w:trPr>
          <w:cantSplit/>
          <w:trHeight w:val="565"/>
        </w:trPr>
        <w:tc>
          <w:tcPr>
            <w:tcW w:w="648" w:type="dxa"/>
            <w:vMerge/>
            <w:vAlign w:val="center"/>
          </w:tcPr>
          <w:p w14:paraId="35BE5B0B" w14:textId="77777777" w:rsidR="00274B31" w:rsidRPr="00BB057D" w:rsidRDefault="00274B31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  <w:tc>
          <w:tcPr>
            <w:tcW w:w="2862" w:type="dxa"/>
            <w:vAlign w:val="center"/>
          </w:tcPr>
          <w:p w14:paraId="62B77642" w14:textId="77777777" w:rsidR="00274B31" w:rsidRPr="00BB057D" w:rsidRDefault="00274B31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реквизита</w:t>
            </w:r>
          </w:p>
        </w:tc>
        <w:tc>
          <w:tcPr>
            <w:tcW w:w="3998" w:type="dxa"/>
            <w:vAlign w:val="center"/>
          </w:tcPr>
          <w:p w14:paraId="3340A3D6" w14:textId="77777777" w:rsidR="00274B31" w:rsidRPr="00BB057D" w:rsidRDefault="00274B31" w:rsidP="0053232B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Описание реквизита</w:t>
            </w:r>
          </w:p>
        </w:tc>
        <w:tc>
          <w:tcPr>
            <w:tcW w:w="1843" w:type="dxa"/>
          </w:tcPr>
          <w:p w14:paraId="51DA04C2" w14:textId="77777777" w:rsidR="00274B31" w:rsidRPr="00BB057D" w:rsidRDefault="00274B31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1CFD602F" w14:textId="77777777" w:rsidTr="00875E41">
        <w:trPr>
          <w:cantSplit/>
          <w:trHeight w:val="472"/>
        </w:trPr>
        <w:tc>
          <w:tcPr>
            <w:tcW w:w="648" w:type="dxa"/>
            <w:vAlign w:val="center"/>
          </w:tcPr>
          <w:p w14:paraId="6A541460" w14:textId="77777777" w:rsidR="00274B31" w:rsidRPr="00BB057D" w:rsidRDefault="00274B31" w:rsidP="0053232B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</w:t>
            </w:r>
          </w:p>
        </w:tc>
        <w:tc>
          <w:tcPr>
            <w:tcW w:w="6860" w:type="dxa"/>
            <w:gridSpan w:val="2"/>
            <w:vAlign w:val="center"/>
          </w:tcPr>
          <w:p w14:paraId="369E9FCF" w14:textId="77777777" w:rsidR="00274B31" w:rsidRPr="00BB057D" w:rsidRDefault="00274B31" w:rsidP="009539F0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Расходный кассовый ордер 0402009 при </w:t>
            </w:r>
            <w:proofErr w:type="gramStart"/>
            <w:r w:rsidRPr="00BB057D">
              <w:rPr>
                <w:rFonts w:eastAsia="Times New Roman" w:cs="Times New Roman"/>
                <w:lang w:eastAsia="ar-SA"/>
              </w:rPr>
              <w:t>выдаче  наличных</w:t>
            </w:r>
            <w:proofErr w:type="gramEnd"/>
            <w:r w:rsidRPr="00BB057D">
              <w:rPr>
                <w:rFonts w:eastAsia="Times New Roman" w:cs="Times New Roman"/>
                <w:lang w:eastAsia="ar-SA"/>
              </w:rPr>
              <w:t xml:space="preserve"> денег КО, подразделениям КО, организациям при поступлении в ПУ электронного документа заявка 0402108 </w:t>
            </w:r>
          </w:p>
        </w:tc>
        <w:tc>
          <w:tcPr>
            <w:tcW w:w="1843" w:type="dxa"/>
          </w:tcPr>
          <w:p w14:paraId="7E65A87B" w14:textId="77777777" w:rsidR="00274B31" w:rsidRPr="00BB057D" w:rsidRDefault="00274B31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17928882" w14:textId="77777777" w:rsidTr="00875E41">
        <w:trPr>
          <w:cantSplit/>
        </w:trPr>
        <w:tc>
          <w:tcPr>
            <w:tcW w:w="648" w:type="dxa"/>
          </w:tcPr>
          <w:p w14:paraId="3F5FBB53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</w:t>
            </w:r>
          </w:p>
        </w:tc>
        <w:tc>
          <w:tcPr>
            <w:tcW w:w="2862" w:type="dxa"/>
          </w:tcPr>
          <w:p w14:paraId="56A2273B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Номер документа</w:t>
            </w:r>
          </w:p>
        </w:tc>
        <w:tc>
          <w:tcPr>
            <w:tcW w:w="3998" w:type="dxa"/>
          </w:tcPr>
          <w:p w14:paraId="25C7F899" w14:textId="77777777" w:rsidR="00274B31" w:rsidRPr="00BB057D" w:rsidRDefault="00274B31" w:rsidP="007A4E69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Порядковый номер с начала рабочего дня для данного вида документа (нумерация сквозная)</w:t>
            </w:r>
          </w:p>
        </w:tc>
        <w:tc>
          <w:tcPr>
            <w:tcW w:w="1843" w:type="dxa"/>
          </w:tcPr>
          <w:p w14:paraId="0398CA38" w14:textId="77777777" w:rsidR="00274B31" w:rsidRPr="00BB057D" w:rsidRDefault="00274B31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3CBA97FA" w14:textId="77777777" w:rsidTr="00875E41">
        <w:trPr>
          <w:cantSplit/>
          <w:trHeight w:val="297"/>
        </w:trPr>
        <w:tc>
          <w:tcPr>
            <w:tcW w:w="648" w:type="dxa"/>
          </w:tcPr>
          <w:p w14:paraId="6B8BA59C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1.2</w:t>
            </w:r>
          </w:p>
        </w:tc>
        <w:tc>
          <w:tcPr>
            <w:tcW w:w="2862" w:type="dxa"/>
          </w:tcPr>
          <w:p w14:paraId="675D4F53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Дата документа</w:t>
            </w:r>
          </w:p>
        </w:tc>
        <w:tc>
          <w:tcPr>
            <w:tcW w:w="3998" w:type="dxa"/>
          </w:tcPr>
          <w:p w14:paraId="01B91486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Дата формирования документа</w:t>
            </w:r>
          </w:p>
        </w:tc>
        <w:tc>
          <w:tcPr>
            <w:tcW w:w="1843" w:type="dxa"/>
          </w:tcPr>
          <w:p w14:paraId="34550557" w14:textId="77777777" w:rsidR="00274B31" w:rsidRPr="00BB057D" w:rsidRDefault="00274B31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454BB061" w14:textId="77777777" w:rsidTr="00875E41">
        <w:trPr>
          <w:cantSplit/>
          <w:trHeight w:val="70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133B" w14:textId="77777777" w:rsidR="00274B31" w:rsidRPr="00BB057D" w:rsidRDefault="00274B31" w:rsidP="00274B3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lastRenderedPageBreak/>
              <w:t>1.3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AE3B" w14:textId="77777777" w:rsidR="00274B31" w:rsidRPr="00BB057D" w:rsidRDefault="00274B31" w:rsidP="00274B3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Отрывной талон к расходному кассовому ордеру №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C135" w14:textId="77777777" w:rsidR="00274B31" w:rsidRPr="00BB057D" w:rsidRDefault="00274B31" w:rsidP="00274B3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Номер отрывного талона, соответствующий номеру документа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BCC" w14:textId="77777777" w:rsidR="00274B31" w:rsidRPr="00BB057D" w:rsidRDefault="00274B31" w:rsidP="00274B3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708D9B35" w14:textId="77777777" w:rsidTr="00875E41">
        <w:trPr>
          <w:cantSplit/>
        </w:trPr>
        <w:tc>
          <w:tcPr>
            <w:tcW w:w="648" w:type="dxa"/>
          </w:tcPr>
          <w:p w14:paraId="03BA48F7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1.4</w:t>
            </w:r>
          </w:p>
        </w:tc>
        <w:tc>
          <w:tcPr>
            <w:tcW w:w="2862" w:type="dxa"/>
          </w:tcPr>
          <w:p w14:paraId="1C8DE966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Выдать</w:t>
            </w:r>
          </w:p>
        </w:tc>
        <w:tc>
          <w:tcPr>
            <w:tcW w:w="3998" w:type="dxa"/>
          </w:tcPr>
          <w:p w14:paraId="0B3FB457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фамилия, имя и отчество (при наличии) представителя КО, подразделения КО, организации, которому выдаются наличные деньги</w:t>
            </w:r>
          </w:p>
        </w:tc>
        <w:tc>
          <w:tcPr>
            <w:tcW w:w="1843" w:type="dxa"/>
          </w:tcPr>
          <w:p w14:paraId="25F62F9F" w14:textId="77777777" w:rsidR="00274B31" w:rsidRPr="00BB057D" w:rsidRDefault="00875E41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CustomerName</w:t>
            </w:r>
            <w:proofErr w:type="spellEnd"/>
          </w:p>
        </w:tc>
      </w:tr>
      <w:tr w:rsidR="00BB057D" w:rsidRPr="00BB057D" w14:paraId="43D8B251" w14:textId="77777777" w:rsidTr="00875E41">
        <w:trPr>
          <w:trHeight w:val="415"/>
        </w:trPr>
        <w:tc>
          <w:tcPr>
            <w:tcW w:w="648" w:type="dxa"/>
          </w:tcPr>
          <w:p w14:paraId="03884628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1.5</w:t>
            </w:r>
          </w:p>
        </w:tc>
        <w:tc>
          <w:tcPr>
            <w:tcW w:w="2862" w:type="dxa"/>
          </w:tcPr>
          <w:p w14:paraId="1DF8106D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ДЕБЕТ счет №</w:t>
            </w:r>
          </w:p>
        </w:tc>
        <w:tc>
          <w:tcPr>
            <w:tcW w:w="3998" w:type="dxa"/>
          </w:tcPr>
          <w:p w14:paraId="509AD94C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Номер лицевого счета:</w:t>
            </w:r>
          </w:p>
          <w:p w14:paraId="5F8F1F2F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КО, подразделения КО, организации, открытого на БС №№ 30101, 30103, 3020</w:t>
            </w:r>
            <w:r w:rsidR="000B603C">
              <w:rPr>
                <w:rFonts w:eastAsia="Times New Roman" w:cs="Times New Roman"/>
                <w:lang w:eastAsia="ar-SA"/>
              </w:rPr>
              <w:t>9</w:t>
            </w:r>
            <w:r w:rsidRPr="00BB057D">
              <w:rPr>
                <w:rFonts w:eastAsia="Times New Roman" w:cs="Times New Roman"/>
                <w:lang w:eastAsia="ar-SA"/>
              </w:rPr>
              <w:t>, 30234, 401-406 при поступлении в ПУ электронного документа по форме 0402108 «Заявка на сдачу/получение денежной наличности»</w:t>
            </w:r>
          </w:p>
          <w:p w14:paraId="10AC4178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</w:p>
        </w:tc>
        <w:tc>
          <w:tcPr>
            <w:tcW w:w="1843" w:type="dxa"/>
          </w:tcPr>
          <w:p w14:paraId="3B584195" w14:textId="77777777" w:rsidR="00274B31" w:rsidRPr="00BB057D" w:rsidRDefault="00875E41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Acc</w:t>
            </w:r>
            <w:proofErr w:type="spellEnd"/>
          </w:p>
        </w:tc>
      </w:tr>
      <w:tr w:rsidR="00CD106F" w:rsidRPr="00BB057D" w14:paraId="43420061" w14:textId="77777777" w:rsidTr="00875E41">
        <w:trPr>
          <w:cantSplit/>
          <w:trHeight w:val="55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A850" w14:textId="77777777" w:rsidR="00CD106F" w:rsidRPr="00BB057D" w:rsidRDefault="00CD106F" w:rsidP="00CD106F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1.6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EB91" w14:textId="77777777" w:rsidR="00CD106F" w:rsidRPr="00BB057D" w:rsidRDefault="00CD106F" w:rsidP="00CD106F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КРЕДИТ счет №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DFBC" w14:textId="77777777" w:rsidR="00CD106F" w:rsidRPr="00BB057D" w:rsidRDefault="00CD106F" w:rsidP="00CD106F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2F7E82">
              <w:t xml:space="preserve">Номер лицевого счета </w:t>
            </w:r>
            <w:r>
              <w:t>ПУ</w:t>
            </w:r>
            <w:r w:rsidR="00691E1F">
              <w:t>,</w:t>
            </w:r>
            <w:r>
              <w:t xml:space="preserve"> </w:t>
            </w:r>
            <w:r w:rsidRPr="002F7E82">
              <w:t>открытого на БС № 20201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02C4" w14:textId="77777777" w:rsidR="00CD106F" w:rsidRPr="00BB057D" w:rsidRDefault="00CD106F" w:rsidP="00CD106F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CD106F" w:rsidRPr="00BB057D" w14:paraId="637A8F88" w14:textId="77777777" w:rsidTr="00875E41">
        <w:trPr>
          <w:cantSplit/>
          <w:trHeight w:val="4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67A6" w14:textId="77777777" w:rsidR="00CD106F" w:rsidRPr="00BB057D" w:rsidRDefault="00CD106F" w:rsidP="00CD106F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1.7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00D" w14:textId="77777777" w:rsidR="00CD106F" w:rsidRPr="00BB057D" w:rsidRDefault="00CD106F" w:rsidP="00CD106F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Наименование банка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56E8" w14:textId="77777777" w:rsidR="00CD106F" w:rsidRPr="00BB057D" w:rsidRDefault="00CD106F" w:rsidP="00096938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2F7E82">
              <w:t xml:space="preserve">Наименование </w:t>
            </w:r>
            <w:r>
              <w:t>ПУ</w:t>
            </w:r>
            <w:r w:rsidR="00096938" w:rsidRPr="00096938">
              <w:t>, выполнившего операцию, в соответствии со Справочником БИК</w:t>
            </w:r>
            <w:r w:rsidR="00096938" w:rsidRPr="00096938" w:rsidDel="00096938"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E75D" w14:textId="77777777" w:rsidR="00CD106F" w:rsidRPr="00BB057D" w:rsidRDefault="00CD106F" w:rsidP="00CD106F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562C2239" w14:textId="77777777" w:rsidTr="00875E41">
        <w:trPr>
          <w:cantSplit/>
          <w:trHeight w:val="43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4FCF" w14:textId="77777777" w:rsidR="00274B31" w:rsidRPr="00BB057D" w:rsidRDefault="00274B31" w:rsidP="00274B3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1.8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BE9F" w14:textId="77777777" w:rsidR="00274B31" w:rsidRPr="00BB057D" w:rsidRDefault="00274B31" w:rsidP="00274B3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БИК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AE82" w14:textId="77777777" w:rsidR="00274B31" w:rsidRPr="00BB057D" w:rsidRDefault="00274B31" w:rsidP="00274B31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БИК ПУ, выполнившего операцию, в соответствии со Справочником БИК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7569" w14:textId="77777777" w:rsidR="00274B31" w:rsidRPr="00BB057D" w:rsidRDefault="00274B31" w:rsidP="00274B31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7A87EA28" w14:textId="77777777" w:rsidTr="00875E41">
        <w:trPr>
          <w:cantSplit/>
        </w:trPr>
        <w:tc>
          <w:tcPr>
            <w:tcW w:w="648" w:type="dxa"/>
          </w:tcPr>
          <w:p w14:paraId="7629BFD1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1.9</w:t>
            </w:r>
          </w:p>
        </w:tc>
        <w:tc>
          <w:tcPr>
            <w:tcW w:w="2862" w:type="dxa"/>
          </w:tcPr>
          <w:p w14:paraId="3AB0B055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цифрами</w:t>
            </w:r>
          </w:p>
        </w:tc>
        <w:tc>
          <w:tcPr>
            <w:tcW w:w="3998" w:type="dxa"/>
          </w:tcPr>
          <w:p w14:paraId="27698D04" w14:textId="77777777" w:rsidR="00274B31" w:rsidRPr="00BB057D" w:rsidRDefault="00274B31" w:rsidP="00274B31">
            <w:pPr>
              <w:suppressAutoHyphens/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выданных из кассы наличных денег</w:t>
            </w:r>
          </w:p>
        </w:tc>
        <w:tc>
          <w:tcPr>
            <w:tcW w:w="1843" w:type="dxa"/>
          </w:tcPr>
          <w:p w14:paraId="175387A8" w14:textId="77777777" w:rsidR="00274B31" w:rsidRPr="00BB057D" w:rsidRDefault="00CB1305" w:rsidP="00274B31">
            <w:pPr>
              <w:suppressAutoHyphens/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Sum</w:t>
            </w:r>
            <w:proofErr w:type="spellEnd"/>
          </w:p>
        </w:tc>
      </w:tr>
      <w:tr w:rsidR="00BB057D" w:rsidRPr="00BB057D" w14:paraId="1B4FC00B" w14:textId="77777777" w:rsidTr="00875E41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EE3A" w14:textId="77777777" w:rsidR="00274B31" w:rsidRPr="00BB057D" w:rsidRDefault="00274B31" w:rsidP="00274B31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1.10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FDE9" w14:textId="77777777" w:rsidR="00274B31" w:rsidRPr="00BB057D" w:rsidRDefault="00274B31" w:rsidP="00274B31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Свободное поле (справа от суммы цифрами)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C17D" w14:textId="77777777" w:rsidR="00274B31" w:rsidRPr="00BB057D" w:rsidRDefault="00274B31" w:rsidP="00274B31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Не заполняется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BD30" w14:textId="77777777" w:rsidR="00274B31" w:rsidRPr="00BB057D" w:rsidRDefault="00274B31" w:rsidP="00274B31">
            <w:pPr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2483070C" w14:textId="77777777" w:rsidTr="00875E41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2529" w14:textId="77777777" w:rsidR="00274B31" w:rsidRPr="00BB057D" w:rsidRDefault="00274B31" w:rsidP="00274B31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1.11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475" w14:textId="77777777" w:rsidR="00274B31" w:rsidRPr="00BB057D" w:rsidRDefault="00274B31" w:rsidP="00274B31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Символ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68D3" w14:textId="77777777" w:rsidR="00274B31" w:rsidRPr="00BB057D" w:rsidRDefault="00274B31" w:rsidP="00274B31">
            <w:pPr>
              <w:contextualSpacing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 символ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2298" w14:textId="77777777" w:rsidR="00274B31" w:rsidRPr="00BB057D" w:rsidDel="007D0A95" w:rsidRDefault="00274B31" w:rsidP="00274B31">
            <w:pPr>
              <w:suppressAutoHyphens/>
              <w:spacing w:after="0"/>
              <w:contextualSpacing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  <w:tr w:rsidR="00BB057D" w:rsidRPr="00BB057D" w14:paraId="0E1936ED" w14:textId="77777777" w:rsidTr="00875E41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6E" w14:textId="77777777" w:rsidR="00CB1305" w:rsidRPr="00BB057D" w:rsidRDefault="00CB1305" w:rsidP="00CB1305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1.12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ED28" w14:textId="77777777" w:rsidR="00CB1305" w:rsidRPr="00BB057D" w:rsidRDefault="00CB1305" w:rsidP="00CB1305">
            <w:pPr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FB57" w14:textId="77777777" w:rsidR="00CB1305" w:rsidRPr="00BB057D" w:rsidRDefault="00CB1305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Сумма выданных из  кассы наличных денег по соответствующему символу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E9FC" w14:textId="77777777" w:rsidR="00CB1305" w:rsidRPr="00BB057D" w:rsidRDefault="00CB1305" w:rsidP="00CB1305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CashCode</w:t>
            </w:r>
            <w:proofErr w:type="spellEnd"/>
          </w:p>
        </w:tc>
      </w:tr>
      <w:tr w:rsidR="00BB057D" w:rsidRPr="00BB057D" w14:paraId="74AB21F8" w14:textId="77777777" w:rsidTr="00875E41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C" w14:textId="77777777" w:rsidR="00CB1305" w:rsidRPr="00BB057D" w:rsidDel="00D70A69" w:rsidRDefault="00CB1305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1.13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7A56" w14:textId="77777777" w:rsidR="00CB1305" w:rsidRPr="00BB057D" w:rsidRDefault="00CB1305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Сумма прописью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F083" w14:textId="77777777" w:rsidR="00CB1305" w:rsidRPr="00BB057D" w:rsidRDefault="00CB1305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 xml:space="preserve">Сумма выданных из кассы  наличных денег с указанием наименования валюты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9F11" w14:textId="77777777" w:rsidR="00CB1305" w:rsidRPr="00BB057D" w:rsidRDefault="00CB1305" w:rsidP="00CB1305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proofErr w:type="spellStart"/>
            <w:r w:rsidRPr="00BB057D">
              <w:rPr>
                <w:rFonts w:eastAsia="Times New Roman" w:cs="Times New Roman"/>
                <w:lang w:eastAsia="ar-SA"/>
              </w:rPr>
              <w:t>CashSum</w:t>
            </w:r>
            <w:proofErr w:type="spellEnd"/>
          </w:p>
        </w:tc>
      </w:tr>
      <w:tr w:rsidR="00BB057D" w:rsidRPr="00BB057D" w14:paraId="61210C3E" w14:textId="77777777" w:rsidTr="00875E41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1C48" w14:textId="77777777" w:rsidR="009E2074" w:rsidRPr="00BB057D" w:rsidRDefault="009E2074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D34A" w14:textId="77777777" w:rsidR="009E2074" w:rsidRPr="00BB057D" w:rsidRDefault="009E2074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Направление выдачи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B59F" w14:textId="77777777" w:rsidR="009E2074" w:rsidRPr="00BB057D" w:rsidRDefault="009E2074" w:rsidP="00241D22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Выда</w:t>
            </w:r>
            <w:r w:rsidR="00241D22">
              <w:rPr>
                <w:rFonts w:eastAsia="Times New Roman" w:cs="Times New Roman"/>
                <w:lang w:eastAsia="ar-SA"/>
              </w:rPr>
              <w:t>ча</w:t>
            </w:r>
            <w:r w:rsidRPr="00BB057D">
              <w:rPr>
                <w:rFonts w:eastAsia="Times New Roman" w:cs="Times New Roman"/>
                <w:lang w:eastAsia="ar-SA"/>
              </w:rPr>
              <w:t xml:space="preserve"> наличны</w:t>
            </w:r>
            <w:r w:rsidR="00241D22">
              <w:rPr>
                <w:rFonts w:eastAsia="Times New Roman" w:cs="Times New Roman"/>
                <w:lang w:eastAsia="ar-SA"/>
              </w:rPr>
              <w:t>х</w:t>
            </w:r>
            <w:r w:rsidRPr="00BB057D">
              <w:rPr>
                <w:rFonts w:eastAsia="Times New Roman" w:cs="Times New Roman"/>
                <w:lang w:eastAsia="ar-SA"/>
              </w:rPr>
              <w:t xml:space="preserve"> ден</w:t>
            </w:r>
            <w:r w:rsidR="00241D22">
              <w:rPr>
                <w:rFonts w:eastAsia="Times New Roman" w:cs="Times New Roman"/>
                <w:lang w:eastAsia="ar-SA"/>
              </w:rPr>
              <w:t>е</w:t>
            </w:r>
            <w:r w:rsidRPr="00BB057D">
              <w:rPr>
                <w:rFonts w:eastAsia="Times New Roman" w:cs="Times New Roman"/>
                <w:lang w:eastAsia="ar-SA"/>
              </w:rPr>
              <w:t>г на основании Заявки 0402108 от &lt;дата&gt; №</w:t>
            </w:r>
            <w:r w:rsidR="00241D22" w:rsidRPr="00241D22">
              <w:rPr>
                <w:rFonts w:eastAsia="Times New Roman" w:cs="Times New Roman"/>
                <w:lang w:eastAsia="ar-SA"/>
              </w:rPr>
              <w:t xml:space="preserve"> &lt;</w:t>
            </w:r>
            <w:r w:rsidR="00241D22">
              <w:rPr>
                <w:rFonts w:eastAsia="Times New Roman" w:cs="Times New Roman"/>
                <w:lang w:eastAsia="ar-SA"/>
              </w:rPr>
              <w:t>номер</w:t>
            </w:r>
            <w:r w:rsidR="00241D22" w:rsidRPr="00241D22">
              <w:rPr>
                <w:rFonts w:eastAsia="Times New Roman" w:cs="Times New Roman"/>
                <w:lang w:eastAsia="ar-SA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526D" w14:textId="77777777" w:rsidR="009E2074" w:rsidRPr="00B26709" w:rsidRDefault="00D22249" w:rsidP="00B26709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  <w:r w:rsidRPr="00D22249">
              <w:rPr>
                <w:rFonts w:eastAsia="Times New Roman" w:cs="Times New Roman"/>
                <w:lang w:eastAsia="ar-SA"/>
              </w:rPr>
              <w:t xml:space="preserve">Выдача наличных денег на основании Заявки 0402108 </w:t>
            </w:r>
            <w:r w:rsidR="009E2074" w:rsidRPr="00BB057D">
              <w:rPr>
                <w:rFonts w:eastAsia="Times New Roman" w:cs="Times New Roman"/>
                <w:lang w:eastAsia="ar-SA"/>
              </w:rPr>
              <w:t xml:space="preserve"> от &lt;</w:t>
            </w:r>
            <w:proofErr w:type="spellStart"/>
            <w:r w:rsidR="009E2074" w:rsidRPr="00BB057D">
              <w:rPr>
                <w:rFonts w:eastAsia="Times New Roman" w:cs="Times New Roman"/>
                <w:lang w:eastAsia="ar-SA"/>
              </w:rPr>
              <w:t>DocDate</w:t>
            </w:r>
            <w:proofErr w:type="spellEnd"/>
            <w:r w:rsidR="009E2074" w:rsidRPr="00BB057D">
              <w:rPr>
                <w:rFonts w:eastAsia="Times New Roman" w:cs="Times New Roman"/>
                <w:lang w:eastAsia="ar-SA"/>
              </w:rPr>
              <w:t xml:space="preserve">&gt; № </w:t>
            </w:r>
            <w:r w:rsidR="00B26709" w:rsidRPr="00B26709">
              <w:rPr>
                <w:rFonts w:eastAsia="Times New Roman" w:cs="Times New Roman"/>
                <w:lang w:eastAsia="ar-SA"/>
              </w:rPr>
              <w:t>&lt;</w:t>
            </w:r>
            <w:proofErr w:type="spellStart"/>
            <w:r w:rsidR="009E2074" w:rsidRPr="00BB057D">
              <w:rPr>
                <w:rFonts w:eastAsia="Times New Roman" w:cs="Times New Roman"/>
                <w:lang w:eastAsia="ar-SA"/>
              </w:rPr>
              <w:t>DocNo</w:t>
            </w:r>
            <w:proofErr w:type="spellEnd"/>
            <w:r w:rsidR="00B26709" w:rsidRPr="00B26709">
              <w:rPr>
                <w:rFonts w:eastAsia="Times New Roman" w:cs="Times New Roman"/>
                <w:lang w:eastAsia="ar-SA"/>
              </w:rPr>
              <w:t>&gt;</w:t>
            </w:r>
          </w:p>
        </w:tc>
      </w:tr>
      <w:tr w:rsidR="00BB057D" w:rsidRPr="00BB057D" w14:paraId="7674BB35" w14:textId="77777777" w:rsidTr="00875E41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8EE6" w14:textId="77777777" w:rsidR="009E2074" w:rsidRPr="00BB057D" w:rsidRDefault="009E2074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1.15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E85E" w14:textId="77777777" w:rsidR="009E2074" w:rsidRPr="00BB057D" w:rsidRDefault="009E2074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Шифр документа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3DAF" w14:textId="77777777" w:rsidR="009E2074" w:rsidRPr="00BB057D" w:rsidRDefault="009E2074" w:rsidP="00CB1305">
            <w:pPr>
              <w:spacing w:after="0"/>
              <w:rPr>
                <w:rFonts w:eastAsia="Times New Roman" w:cs="Times New Roman"/>
                <w:lang w:eastAsia="ar-SA"/>
              </w:rPr>
            </w:pPr>
            <w:r w:rsidRPr="00BB057D">
              <w:rPr>
                <w:rFonts w:eastAsia="Times New Roman" w:cs="Times New Roman"/>
                <w:lang w:eastAsia="ar-SA"/>
              </w:rPr>
              <w:t>«03»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2CC2" w14:textId="77777777" w:rsidR="009E2074" w:rsidRPr="00BB057D" w:rsidRDefault="009E2074" w:rsidP="00CB1305">
            <w:pPr>
              <w:spacing w:after="0"/>
              <w:jc w:val="center"/>
              <w:rPr>
                <w:rFonts w:eastAsia="Times New Roman" w:cs="Times New Roman"/>
                <w:lang w:eastAsia="ar-SA"/>
              </w:rPr>
            </w:pPr>
          </w:p>
        </w:tc>
      </w:tr>
    </w:tbl>
    <w:p w14:paraId="773ECAF3" w14:textId="77777777" w:rsidR="005455C8" w:rsidRPr="005455C8" w:rsidRDefault="005455C8" w:rsidP="00561574">
      <w:pPr>
        <w:pStyle w:val="afff6"/>
        <w:spacing w:after="0"/>
        <w:ind w:left="1428"/>
        <w:contextualSpacing/>
        <w:rPr>
          <w:iCs/>
          <w:color w:val="auto"/>
          <w:szCs w:val="24"/>
        </w:rPr>
      </w:pPr>
    </w:p>
    <w:p w14:paraId="3EFCBF4B" w14:textId="77777777" w:rsidR="00A31845" w:rsidRDefault="00A31845" w:rsidP="00A318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rPr>
          <w:b/>
          <w:caps w:val="0"/>
          <w:spacing w:val="0"/>
          <w:sz w:val="32"/>
        </w:rPr>
      </w:pPr>
      <w:bookmarkStart w:id="107" w:name="_Toc14867636"/>
      <w:r w:rsidRPr="00A42ACB">
        <w:rPr>
          <w:b/>
          <w:caps w:val="0"/>
          <w:spacing w:val="0"/>
          <w:sz w:val="32"/>
        </w:rPr>
        <w:lastRenderedPageBreak/>
        <w:t>П</w:t>
      </w:r>
      <w:r>
        <w:rPr>
          <w:b/>
          <w:caps w:val="0"/>
          <w:spacing w:val="0"/>
          <w:sz w:val="32"/>
        </w:rPr>
        <w:t>риложение</w:t>
      </w:r>
      <w:bookmarkEnd w:id="107"/>
    </w:p>
    <w:bookmarkStart w:id="108" w:name="_MON_1623750400"/>
    <w:bookmarkEnd w:id="108"/>
    <w:p w14:paraId="01437332" w14:textId="77777777" w:rsidR="00A158FB" w:rsidRDefault="00A158FB" w:rsidP="007430A8">
      <w:r>
        <w:object w:dxaOrig="1531" w:dyaOrig="990" w14:anchorId="01C28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12" o:title=""/>
          </v:shape>
          <o:OLEObject Type="Embed" ProgID="Word.Document.8" ShapeID="_x0000_i1025" DrawAspect="Icon" ObjectID="_1629731854" r:id="rId13">
            <o:FieldCodes>\s</o:FieldCodes>
          </o:OLEObject>
        </w:object>
      </w:r>
      <w:r w:rsidR="005F0DF9">
        <w:t xml:space="preserve"> </w:t>
      </w:r>
      <w:bookmarkStart w:id="109" w:name="_MON_1624804145"/>
      <w:bookmarkEnd w:id="109"/>
      <w:r w:rsidR="00EC7659">
        <w:object w:dxaOrig="1531" w:dyaOrig="990" w14:anchorId="1FAD396E">
          <v:shape id="_x0000_i1026" type="#_x0000_t75" style="width:75.75pt;height:48.75pt" o:ole="">
            <v:imagedata r:id="rId14" o:title=""/>
          </v:shape>
          <o:OLEObject Type="Embed" ProgID="Word.Document.12" ShapeID="_x0000_i1026" DrawAspect="Icon" ObjectID="_1629731855" r:id="rId15">
            <o:FieldCodes>\s</o:FieldCodes>
          </o:OLEObject>
        </w:object>
      </w:r>
    </w:p>
    <w:tbl>
      <w:tblPr>
        <w:tblW w:w="9322" w:type="dxa"/>
        <w:tblLook w:val="0000" w:firstRow="0" w:lastRow="0" w:firstColumn="0" w:lastColumn="0" w:noHBand="0" w:noVBand="0"/>
      </w:tblPr>
      <w:tblGrid>
        <w:gridCol w:w="6797"/>
        <w:gridCol w:w="2525"/>
      </w:tblGrid>
      <w:tr w:rsidR="009B2B07" w:rsidRPr="00B46FF9" w14:paraId="0C9506E1" w14:textId="77777777" w:rsidTr="00B7452A">
        <w:tc>
          <w:tcPr>
            <w:tcW w:w="6771" w:type="dxa"/>
            <w:tcBorders>
              <w:right w:val="single" w:sz="4" w:space="0" w:color="auto"/>
            </w:tcBorders>
          </w:tcPr>
          <w:p w14:paraId="13A6FB91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9836" w14:textId="77777777" w:rsidR="009B2B07" w:rsidRPr="00DF2201" w:rsidRDefault="009B2B07" w:rsidP="00B7452A">
            <w:pPr>
              <w:widowControl w:val="0"/>
              <w:spacing w:after="0"/>
              <w:ind w:left="-108" w:right="-108"/>
              <w:jc w:val="center"/>
              <w:rPr>
                <w:rFonts w:eastAsia="Times New Roman"/>
                <w:bCs/>
                <w:vertAlign w:val="superscript"/>
              </w:rPr>
            </w:pPr>
            <w:r w:rsidRPr="00B46FF9">
              <w:rPr>
                <w:rFonts w:eastAsia="Times New Roman"/>
                <w:bCs/>
              </w:rPr>
              <w:t xml:space="preserve">Код формы документа </w:t>
            </w:r>
            <w:r>
              <w:rPr>
                <w:rFonts w:eastAsia="Times New Roman"/>
                <w:bCs/>
              </w:rPr>
              <w:br/>
            </w:r>
            <w:r w:rsidRPr="00B46FF9">
              <w:rPr>
                <w:rFonts w:eastAsia="Times New Roman"/>
                <w:bCs/>
              </w:rPr>
              <w:t>по</w:t>
            </w:r>
            <w:r>
              <w:rPr>
                <w:rFonts w:eastAsia="Times New Roman"/>
                <w:bCs/>
              </w:rPr>
              <w:t xml:space="preserve"> </w:t>
            </w:r>
            <w:r w:rsidRPr="00B46FF9">
              <w:rPr>
                <w:rFonts w:eastAsia="Times New Roman"/>
                <w:bCs/>
              </w:rPr>
              <w:t>ОКУД</w:t>
            </w:r>
          </w:p>
        </w:tc>
      </w:tr>
      <w:tr w:rsidR="009B2B07" w:rsidRPr="00B46FF9" w14:paraId="12D6DD46" w14:textId="77777777" w:rsidTr="00B7452A">
        <w:trPr>
          <w:trHeight w:val="139"/>
        </w:trPr>
        <w:tc>
          <w:tcPr>
            <w:tcW w:w="6771" w:type="dxa"/>
            <w:tcBorders>
              <w:right w:val="single" w:sz="4" w:space="0" w:color="auto"/>
            </w:tcBorders>
          </w:tcPr>
          <w:p w14:paraId="4C35AADC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9632" w14:textId="77777777" w:rsidR="009B2B07" w:rsidRPr="00B46FF9" w:rsidRDefault="009B2B07" w:rsidP="00B7452A">
            <w:pPr>
              <w:widowControl w:val="0"/>
              <w:spacing w:after="0"/>
              <w:ind w:left="-108" w:right="-108"/>
              <w:jc w:val="center"/>
              <w:rPr>
                <w:rFonts w:eastAsia="Times New Roman"/>
                <w:bCs/>
              </w:rPr>
            </w:pPr>
            <w:r w:rsidRPr="00B46FF9">
              <w:rPr>
                <w:rFonts w:eastAsia="Times New Roman"/>
                <w:bCs/>
              </w:rPr>
              <w:t>0402108</w:t>
            </w:r>
          </w:p>
        </w:tc>
      </w:tr>
    </w:tbl>
    <w:p w14:paraId="57F3897D" w14:textId="77777777" w:rsidR="009B2B07" w:rsidRDefault="009B2B07" w:rsidP="009B2B07">
      <w:pPr>
        <w:spacing w:after="0"/>
        <w:rPr>
          <w:rFonts w:eastAsia="Times New Roman"/>
          <w:sz w:val="16"/>
          <w:szCs w:val="16"/>
        </w:rPr>
      </w:pPr>
    </w:p>
    <w:p w14:paraId="34EE700E" w14:textId="77777777" w:rsidR="009B2B07" w:rsidRDefault="009B2B07" w:rsidP="009B2B07">
      <w:pPr>
        <w:spacing w:after="0"/>
        <w:rPr>
          <w:rFonts w:eastAsia="Times New Roman"/>
          <w:sz w:val="16"/>
          <w:szCs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361"/>
        <w:gridCol w:w="4925"/>
      </w:tblGrid>
      <w:tr w:rsidR="009B2B07" w:rsidRPr="00B46FF9" w14:paraId="37D629DB" w14:textId="77777777" w:rsidTr="00B7452A">
        <w:trPr>
          <w:trHeight w:val="89"/>
        </w:trPr>
        <w:tc>
          <w:tcPr>
            <w:tcW w:w="4361" w:type="dxa"/>
          </w:tcPr>
          <w:p w14:paraId="3A4D954A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925" w:type="dxa"/>
            <w:tcBorders>
              <w:top w:val="single" w:sz="4" w:space="0" w:color="auto"/>
            </w:tcBorders>
          </w:tcPr>
          <w:p w14:paraId="4D65074E" w14:textId="77777777" w:rsidR="009B2B07" w:rsidRPr="00B46FF9" w:rsidRDefault="009B2B07" w:rsidP="00B7452A">
            <w:pPr>
              <w:spacing w:after="0"/>
              <w:ind w:left="-108" w:right="-108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 xml:space="preserve">(наименование </w:t>
            </w:r>
            <w:r w:rsidRPr="009D149E">
              <w:rPr>
                <w:rFonts w:eastAsia="Arial Unicode MS"/>
                <w:sz w:val="16"/>
                <w:szCs w:val="16"/>
              </w:rPr>
              <w:t>подразделения</w:t>
            </w:r>
            <w:r w:rsidRPr="00B46FF9">
              <w:rPr>
                <w:rFonts w:eastAsia="Times New Roman"/>
                <w:sz w:val="16"/>
                <w:szCs w:val="16"/>
              </w:rPr>
              <w:t xml:space="preserve"> Банка России, БИК)</w:t>
            </w:r>
          </w:p>
        </w:tc>
      </w:tr>
    </w:tbl>
    <w:p w14:paraId="2E108D54" w14:textId="77777777" w:rsidR="009B2B07" w:rsidRDefault="009B2B07" w:rsidP="009B2B07">
      <w:pPr>
        <w:spacing w:after="0"/>
        <w:rPr>
          <w:rFonts w:eastAsia="Times New Roman"/>
          <w:sz w:val="16"/>
          <w:szCs w:val="16"/>
        </w:rPr>
      </w:pPr>
    </w:p>
    <w:p w14:paraId="4C0A9007" w14:textId="77777777" w:rsidR="009B2B07" w:rsidRPr="00720635" w:rsidRDefault="009B2B07" w:rsidP="009B2B07">
      <w:pPr>
        <w:spacing w:after="0"/>
        <w:rPr>
          <w:rFonts w:eastAsia="Times New Roman"/>
          <w:sz w:val="16"/>
          <w:szCs w:val="16"/>
        </w:rPr>
      </w:pPr>
    </w:p>
    <w:p w14:paraId="4C444571" w14:textId="77777777" w:rsidR="009B2B07" w:rsidRPr="00233EDA" w:rsidRDefault="009B2B07" w:rsidP="009B2B07">
      <w:pPr>
        <w:spacing w:after="0"/>
        <w:jc w:val="center"/>
        <w:rPr>
          <w:rFonts w:eastAsia="Times New Roman"/>
          <w:szCs w:val="24"/>
        </w:rPr>
      </w:pPr>
      <w:r w:rsidRPr="00233EDA">
        <w:rPr>
          <w:rFonts w:eastAsia="Arial Unicode MS"/>
          <w:szCs w:val="24"/>
        </w:rPr>
        <w:t>Заявка на сдачу/получение наличных денег</w:t>
      </w:r>
    </w:p>
    <w:p w14:paraId="7228E547" w14:textId="77777777" w:rsidR="009B2B07" w:rsidRPr="00B46FF9" w:rsidRDefault="009B2B07" w:rsidP="009B2B07">
      <w:pPr>
        <w:spacing w:after="0"/>
        <w:jc w:val="center"/>
        <w:rPr>
          <w:rFonts w:eastAsia="Times New Roman"/>
          <w:szCs w:val="24"/>
        </w:rPr>
      </w:pPr>
      <w:r w:rsidRPr="00B46FF9">
        <w:rPr>
          <w:rFonts w:eastAsia="Times New Roman"/>
          <w:bCs/>
          <w:szCs w:val="24"/>
        </w:rPr>
        <w:t>от __</w:t>
      </w:r>
      <w:r>
        <w:rPr>
          <w:rFonts w:eastAsia="Times New Roman"/>
          <w:bCs/>
          <w:szCs w:val="24"/>
        </w:rPr>
        <w:t xml:space="preserve"> </w:t>
      </w:r>
      <w:r w:rsidRPr="00B46FF9">
        <w:rPr>
          <w:rFonts w:eastAsia="Times New Roman"/>
          <w:bCs/>
          <w:szCs w:val="24"/>
        </w:rPr>
        <w:t xml:space="preserve"> ___________ 20__ г.</w:t>
      </w:r>
      <w:r w:rsidRPr="00B46FF9">
        <w:rPr>
          <w:rFonts w:eastAsia="Times New Roman"/>
          <w:szCs w:val="24"/>
        </w:rPr>
        <w:t xml:space="preserve"> № ___________</w:t>
      </w:r>
    </w:p>
    <w:p w14:paraId="25F0BDD8" w14:textId="77777777" w:rsidR="009B2B07" w:rsidRPr="00376868" w:rsidRDefault="009B2B07" w:rsidP="009B2B07">
      <w:pPr>
        <w:spacing w:after="0"/>
        <w:rPr>
          <w:rFonts w:eastAsia="Times New Roman"/>
          <w:szCs w:val="24"/>
        </w:rPr>
      </w:pPr>
    </w:p>
    <w:tbl>
      <w:tblPr>
        <w:tblW w:w="928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B2B07" w:rsidRPr="00B46FF9" w14:paraId="3774FB9E" w14:textId="77777777" w:rsidTr="00B7452A">
        <w:trPr>
          <w:trHeight w:val="52"/>
        </w:trPr>
        <w:tc>
          <w:tcPr>
            <w:tcW w:w="9286" w:type="dxa"/>
            <w:tcBorders>
              <w:bottom w:val="single" w:sz="4" w:space="0" w:color="auto"/>
            </w:tcBorders>
          </w:tcPr>
          <w:p w14:paraId="1FAFD46C" w14:textId="77777777" w:rsidR="009B2B07" w:rsidRPr="00B46FF9" w:rsidRDefault="009B2B07" w:rsidP="00B7452A">
            <w:pPr>
              <w:spacing w:after="0"/>
              <w:ind w:right="-115"/>
              <w:rPr>
                <w:rFonts w:eastAsia="Times New Roman"/>
                <w:sz w:val="12"/>
                <w:szCs w:val="12"/>
              </w:rPr>
            </w:pPr>
          </w:p>
        </w:tc>
      </w:tr>
      <w:tr w:rsidR="009B2B07" w:rsidRPr="00B46FF9" w14:paraId="0D797745" w14:textId="77777777" w:rsidTr="00B7452A">
        <w:tc>
          <w:tcPr>
            <w:tcW w:w="9286" w:type="dxa"/>
            <w:tcBorders>
              <w:top w:val="single" w:sz="4" w:space="0" w:color="auto"/>
              <w:bottom w:val="nil"/>
            </w:tcBorders>
          </w:tcPr>
          <w:p w14:paraId="1DE5A1B6" w14:textId="77777777" w:rsidR="009B2B07" w:rsidRPr="009D149E" w:rsidRDefault="000B603C" w:rsidP="00985D36">
            <w:pPr>
              <w:spacing w:after="0"/>
              <w:ind w:right="-115"/>
              <w:jc w:val="center"/>
              <w:rPr>
                <w:rFonts w:eastAsia="Times New Roman"/>
                <w:sz w:val="16"/>
                <w:szCs w:val="16"/>
              </w:rPr>
            </w:pPr>
            <w:r w:rsidRPr="000B603C">
              <w:rPr>
                <w:rFonts w:eastAsia="Arial Unicode MS"/>
                <w:bCs/>
                <w:sz w:val="16"/>
                <w:szCs w:val="16"/>
              </w:rPr>
              <w:t>полное фирменное (сокращенное фирменное) наименование кредитной организации, или полное (сокращенное) наименование филиала, или наименование и (или) номер (при наличии) либо иные идентифицирующие признаки (при отсутствии наименования и номера) дополнительного офиса, кредитно-кассового офиса, операционного офиса с указанием на его принадлежность кредитной организации (филиалу), полное фирменное (сокращенное фирменное) наименование организации</w:t>
            </w:r>
            <w:r w:rsidR="009B2B07">
              <w:rPr>
                <w:rFonts w:eastAsia="Arial Unicode MS"/>
                <w:bCs/>
                <w:sz w:val="16"/>
                <w:szCs w:val="16"/>
              </w:rPr>
              <w:t xml:space="preserve"> </w:t>
            </w:r>
          </w:p>
        </w:tc>
      </w:tr>
    </w:tbl>
    <w:p w14:paraId="07E155BB" w14:textId="77777777" w:rsidR="009B2B07" w:rsidRPr="000C0647" w:rsidRDefault="009B2B07" w:rsidP="009B2B07">
      <w:pPr>
        <w:spacing w:after="0"/>
        <w:ind w:right="-108"/>
        <w:rPr>
          <w:spacing w:val="-2"/>
          <w:sz w:val="16"/>
          <w:szCs w:val="16"/>
        </w:rPr>
      </w:pPr>
    </w:p>
    <w:tbl>
      <w:tblPr>
        <w:tblW w:w="9320" w:type="dxa"/>
        <w:tblInd w:w="-34" w:type="dxa"/>
        <w:tblLook w:val="00A0" w:firstRow="1" w:lastRow="0" w:firstColumn="1" w:lastColumn="0" w:noHBand="0" w:noVBand="0"/>
      </w:tblPr>
      <w:tblGrid>
        <w:gridCol w:w="312"/>
        <w:gridCol w:w="681"/>
        <w:gridCol w:w="283"/>
        <w:gridCol w:w="1985"/>
        <w:gridCol w:w="2012"/>
        <w:gridCol w:w="1532"/>
        <w:gridCol w:w="2515"/>
      </w:tblGrid>
      <w:tr w:rsidR="009B2B07" w:rsidRPr="00B46FF9" w14:paraId="48CEB9E2" w14:textId="77777777" w:rsidTr="00B7452A">
        <w:tc>
          <w:tcPr>
            <w:tcW w:w="3261" w:type="dxa"/>
            <w:gridSpan w:val="4"/>
            <w:vAlign w:val="bottom"/>
          </w:tcPr>
          <w:p w14:paraId="6AA29B3B" w14:textId="77777777" w:rsidR="009B2B07" w:rsidRPr="00B46FF9" w:rsidRDefault="009B2B07" w:rsidP="00B7452A">
            <w:pPr>
              <w:spacing w:after="0"/>
              <w:ind w:right="-108"/>
              <w:rPr>
                <w:spacing w:val="-2"/>
                <w:szCs w:val="24"/>
              </w:rPr>
            </w:pPr>
            <w:r w:rsidRPr="00B46FF9">
              <w:rPr>
                <w:spacing w:val="-2"/>
                <w:szCs w:val="24"/>
              </w:rPr>
              <w:t>Сообщаем о сдаче/получении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vAlign w:val="bottom"/>
          </w:tcPr>
          <w:p w14:paraId="7B2A1E64" w14:textId="77777777" w:rsidR="009B2B07" w:rsidRPr="00B46FF9" w:rsidRDefault="009B2B07" w:rsidP="00B7452A">
            <w:pPr>
              <w:tabs>
                <w:tab w:val="left" w:pos="226"/>
                <w:tab w:val="left" w:pos="1452"/>
              </w:tabs>
              <w:spacing w:after="0"/>
              <w:ind w:left="-108" w:right="-57"/>
              <w:jc w:val="center"/>
              <w:rPr>
                <w:spacing w:val="-2"/>
                <w:szCs w:val="24"/>
              </w:rPr>
            </w:pPr>
          </w:p>
        </w:tc>
        <w:tc>
          <w:tcPr>
            <w:tcW w:w="2515" w:type="dxa"/>
            <w:vAlign w:val="bottom"/>
          </w:tcPr>
          <w:p w14:paraId="19DCDB1D" w14:textId="77777777" w:rsidR="009B2B07" w:rsidRPr="00B46FF9" w:rsidRDefault="009B2B07" w:rsidP="00B7452A">
            <w:pPr>
              <w:spacing w:after="0"/>
              <w:ind w:left="-108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 н</w:t>
            </w:r>
            <w:r w:rsidRPr="00B46FF9">
              <w:rPr>
                <w:spacing w:val="-2"/>
                <w:szCs w:val="24"/>
              </w:rPr>
              <w:t>аличн</w:t>
            </w:r>
            <w:r>
              <w:rPr>
                <w:spacing w:val="-2"/>
                <w:szCs w:val="24"/>
              </w:rPr>
              <w:t>ых денег</w:t>
            </w:r>
          </w:p>
        </w:tc>
      </w:tr>
      <w:tr w:rsidR="009B2B07" w:rsidRPr="00B46FF9" w14:paraId="2215583D" w14:textId="77777777" w:rsidTr="00B7452A">
        <w:tc>
          <w:tcPr>
            <w:tcW w:w="1276" w:type="dxa"/>
            <w:gridSpan w:val="3"/>
          </w:tcPr>
          <w:p w14:paraId="3DBDDE7B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80CE42F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(ненужное зачеркнуть)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619AAE32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  <w:r w:rsidRPr="00B46FF9">
              <w:rPr>
                <w:sz w:val="16"/>
                <w:szCs w:val="16"/>
              </w:rPr>
              <w:t>(дата)</w:t>
            </w:r>
          </w:p>
        </w:tc>
        <w:tc>
          <w:tcPr>
            <w:tcW w:w="2515" w:type="dxa"/>
          </w:tcPr>
          <w:p w14:paraId="0619AD2D" w14:textId="77777777" w:rsidR="009B2B07" w:rsidRPr="00B46FF9" w:rsidRDefault="009B2B07" w:rsidP="00B7452A">
            <w:pPr>
              <w:spacing w:after="0"/>
              <w:rPr>
                <w:sz w:val="16"/>
                <w:szCs w:val="16"/>
              </w:rPr>
            </w:pPr>
          </w:p>
        </w:tc>
      </w:tr>
      <w:tr w:rsidR="009B2B07" w:rsidRPr="00B46FF9" w14:paraId="3327E103" w14:textId="77777777" w:rsidTr="00B7452A">
        <w:trPr>
          <w:trHeight w:val="163"/>
        </w:trPr>
        <w:tc>
          <w:tcPr>
            <w:tcW w:w="5273" w:type="dxa"/>
            <w:gridSpan w:val="5"/>
          </w:tcPr>
          <w:p w14:paraId="27E6DB2D" w14:textId="77777777" w:rsidR="009B2B07" w:rsidRPr="00376868" w:rsidRDefault="009B2B07" w:rsidP="00B7452A">
            <w:pPr>
              <w:spacing w:after="0"/>
              <w:ind w:right="-108"/>
              <w:rPr>
                <w:spacing w:val="-2"/>
                <w:sz w:val="8"/>
                <w:szCs w:val="8"/>
              </w:rPr>
            </w:pPr>
          </w:p>
          <w:p w14:paraId="5E731DF8" w14:textId="77777777" w:rsidR="009B2B07" w:rsidRPr="00B46FF9" w:rsidRDefault="009B2B07" w:rsidP="00B7452A">
            <w:pPr>
              <w:spacing w:after="0"/>
              <w:ind w:right="-108"/>
              <w:rPr>
                <w:spacing w:val="-2"/>
                <w:szCs w:val="24"/>
              </w:rPr>
            </w:pPr>
            <w:r w:rsidRPr="00B46FF9">
              <w:rPr>
                <w:spacing w:val="-2"/>
                <w:szCs w:val="24"/>
              </w:rPr>
              <w:t>для зачисления на счет №</w:t>
            </w:r>
            <w:r>
              <w:rPr>
                <w:spacing w:val="-2"/>
                <w:szCs w:val="24"/>
              </w:rPr>
              <w:t xml:space="preserve"> </w:t>
            </w:r>
            <w:r w:rsidRPr="00B46FF9">
              <w:rPr>
                <w:spacing w:val="-2"/>
                <w:szCs w:val="24"/>
              </w:rPr>
              <w:t>/</w:t>
            </w:r>
            <w:r>
              <w:rPr>
                <w:spacing w:val="-2"/>
                <w:szCs w:val="24"/>
              </w:rPr>
              <w:t xml:space="preserve"> </w:t>
            </w:r>
            <w:r w:rsidRPr="00B46FF9">
              <w:rPr>
                <w:spacing w:val="-2"/>
                <w:szCs w:val="24"/>
              </w:rPr>
              <w:t>списания со счета №</w:t>
            </w:r>
            <w:r w:rsidR="005A06B2">
              <w:rPr>
                <w:spacing w:val="-2"/>
                <w:szCs w:val="24"/>
                <w:vertAlign w:val="superscript"/>
              </w:rPr>
              <w:t>1</w:t>
            </w:r>
            <w:r w:rsidRPr="00B46FF9">
              <w:rPr>
                <w:spacing w:val="-2"/>
                <w:szCs w:val="24"/>
              </w:rPr>
              <w:t xml:space="preserve"> </w:t>
            </w:r>
          </w:p>
        </w:tc>
        <w:tc>
          <w:tcPr>
            <w:tcW w:w="4047" w:type="dxa"/>
            <w:gridSpan w:val="2"/>
            <w:tcBorders>
              <w:bottom w:val="single" w:sz="4" w:space="0" w:color="auto"/>
            </w:tcBorders>
          </w:tcPr>
          <w:p w14:paraId="01519E05" w14:textId="77777777" w:rsidR="009B2B07" w:rsidRPr="00B46FF9" w:rsidRDefault="009B2B07" w:rsidP="00B7452A">
            <w:pPr>
              <w:spacing w:after="0"/>
              <w:ind w:right="-108"/>
              <w:rPr>
                <w:spacing w:val="-2"/>
                <w:szCs w:val="24"/>
              </w:rPr>
            </w:pPr>
          </w:p>
        </w:tc>
      </w:tr>
      <w:tr w:rsidR="009B2B07" w:rsidRPr="00B46FF9" w14:paraId="0D190731" w14:textId="77777777" w:rsidTr="00B7452A">
        <w:trPr>
          <w:trHeight w:val="217"/>
        </w:trPr>
        <w:tc>
          <w:tcPr>
            <w:tcW w:w="312" w:type="dxa"/>
          </w:tcPr>
          <w:p w14:paraId="1BEFF69A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4"/>
          </w:tcPr>
          <w:p w14:paraId="5FD42E00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(ненужное зачеркнуть)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</w:tcBorders>
          </w:tcPr>
          <w:p w14:paraId="69F59319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9B2B07" w:rsidRPr="00B46FF9" w14:paraId="5F08FEE0" w14:textId="77777777" w:rsidTr="00B7452A">
        <w:trPr>
          <w:trHeight w:val="99"/>
        </w:trPr>
        <w:tc>
          <w:tcPr>
            <w:tcW w:w="993" w:type="dxa"/>
            <w:gridSpan w:val="2"/>
          </w:tcPr>
          <w:p w14:paraId="1435A5DD" w14:textId="77777777" w:rsidR="009B2B07" w:rsidRPr="00B46FF9" w:rsidRDefault="009B2B07" w:rsidP="00B7452A">
            <w:pPr>
              <w:spacing w:after="0"/>
              <w:ind w:right="-108"/>
              <w:rPr>
                <w:spacing w:val="-2"/>
                <w:szCs w:val="24"/>
              </w:rPr>
            </w:pPr>
            <w:r w:rsidRPr="00B46FF9">
              <w:rPr>
                <w:spacing w:val="-2"/>
                <w:szCs w:val="24"/>
              </w:rPr>
              <w:t>в сумме</w:t>
            </w:r>
          </w:p>
        </w:tc>
        <w:tc>
          <w:tcPr>
            <w:tcW w:w="8327" w:type="dxa"/>
            <w:gridSpan w:val="5"/>
            <w:tcBorders>
              <w:bottom w:val="single" w:sz="4" w:space="0" w:color="auto"/>
            </w:tcBorders>
          </w:tcPr>
          <w:p w14:paraId="6928D890" w14:textId="77777777" w:rsidR="009B2B07" w:rsidRPr="00B46FF9" w:rsidRDefault="009B2B07" w:rsidP="00B7452A">
            <w:pPr>
              <w:spacing w:after="0"/>
              <w:ind w:right="-108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 (в рублях)</w:t>
            </w:r>
          </w:p>
        </w:tc>
      </w:tr>
      <w:tr w:rsidR="009B2B07" w:rsidRPr="00B46FF9" w14:paraId="6BAC9559" w14:textId="77777777" w:rsidTr="00B7452A">
        <w:trPr>
          <w:trHeight w:val="217"/>
        </w:trPr>
        <w:tc>
          <w:tcPr>
            <w:tcW w:w="993" w:type="dxa"/>
            <w:gridSpan w:val="2"/>
          </w:tcPr>
          <w:p w14:paraId="7726CD29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327" w:type="dxa"/>
            <w:gridSpan w:val="5"/>
            <w:tcBorders>
              <w:top w:val="single" w:sz="4" w:space="0" w:color="auto"/>
            </w:tcBorders>
          </w:tcPr>
          <w:p w14:paraId="26998C6A" w14:textId="77777777" w:rsidR="009B2B07" w:rsidRPr="00B46FF9" w:rsidRDefault="009B2B07" w:rsidP="00B7452A">
            <w:pPr>
              <w:spacing w:after="0"/>
              <w:jc w:val="center"/>
              <w:rPr>
                <w:sz w:val="16"/>
                <w:szCs w:val="16"/>
              </w:rPr>
            </w:pPr>
            <w:r w:rsidRPr="00B46FF9">
              <w:rPr>
                <w:sz w:val="16"/>
                <w:szCs w:val="16"/>
              </w:rPr>
              <w:t>(цифрами и прописью)</w:t>
            </w:r>
          </w:p>
        </w:tc>
      </w:tr>
    </w:tbl>
    <w:p w14:paraId="56EA652D" w14:textId="77777777" w:rsidR="009B2B07" w:rsidRDefault="009B2B07" w:rsidP="009B2B07">
      <w:pPr>
        <w:spacing w:after="0"/>
        <w:ind w:right="-108"/>
        <w:rPr>
          <w:spacing w:val="-2"/>
          <w:szCs w:val="24"/>
        </w:rPr>
      </w:pPr>
      <w:r>
        <w:rPr>
          <w:spacing w:val="-2"/>
          <w:szCs w:val="24"/>
        </w:rPr>
        <w:t>в следующих номиналах</w:t>
      </w:r>
      <w:r w:rsidR="005A06B2">
        <w:rPr>
          <w:spacing w:val="-2"/>
          <w:szCs w:val="24"/>
          <w:vertAlign w:val="superscript"/>
        </w:rPr>
        <w:t>2</w:t>
      </w:r>
      <w:r w:rsidRPr="00B46FF9">
        <w:rPr>
          <w:spacing w:val="-2"/>
          <w:szCs w:val="24"/>
        </w:rPr>
        <w:t>:</w:t>
      </w:r>
    </w:p>
    <w:p w14:paraId="79385446" w14:textId="77777777" w:rsidR="009B2B07" w:rsidRPr="00964660" w:rsidRDefault="009B2B07" w:rsidP="009B2B07">
      <w:pPr>
        <w:spacing w:after="0"/>
        <w:ind w:right="-108"/>
        <w:rPr>
          <w:spacing w:val="-2"/>
          <w:sz w:val="8"/>
          <w:szCs w:val="8"/>
        </w:rPr>
      </w:pPr>
    </w:p>
    <w:p w14:paraId="0105F4F9" w14:textId="77777777" w:rsidR="009B2B07" w:rsidRPr="00CF3310" w:rsidRDefault="009B2B07" w:rsidP="009B2B07">
      <w:pPr>
        <w:tabs>
          <w:tab w:val="left" w:pos="7371"/>
        </w:tabs>
        <w:spacing w:after="0"/>
        <w:ind w:right="1415"/>
        <w:jc w:val="right"/>
        <w:rPr>
          <w:rFonts w:eastAsia="Times New Roman"/>
          <w:strike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</w:tblGrid>
      <w:tr w:rsidR="009B2B07" w:rsidRPr="00B46FF9" w14:paraId="2C43C0BE" w14:textId="77777777" w:rsidTr="00B7452A">
        <w:trPr>
          <w:trHeight w:val="253"/>
          <w:jc w:val="center"/>
        </w:trPr>
        <w:tc>
          <w:tcPr>
            <w:tcW w:w="3118" w:type="dxa"/>
            <w:vAlign w:val="center"/>
          </w:tcPr>
          <w:p w14:paraId="5C93AB87" w14:textId="77777777" w:rsidR="009B2B07" w:rsidRPr="00B46FF9" w:rsidRDefault="009B2B07" w:rsidP="00B7452A">
            <w:pPr>
              <w:spacing w:after="0" w:line="192" w:lineRule="auto"/>
              <w:jc w:val="center"/>
              <w:rPr>
                <w:rFonts w:eastAsia="Times New Roman"/>
                <w:szCs w:val="24"/>
              </w:rPr>
            </w:pPr>
            <w:r w:rsidRPr="00B46FF9">
              <w:rPr>
                <w:rFonts w:eastAsia="Times New Roman"/>
                <w:szCs w:val="24"/>
              </w:rPr>
              <w:t xml:space="preserve">Номинал банкнот (монеты) </w:t>
            </w:r>
          </w:p>
        </w:tc>
        <w:tc>
          <w:tcPr>
            <w:tcW w:w="3118" w:type="dxa"/>
            <w:vAlign w:val="center"/>
          </w:tcPr>
          <w:p w14:paraId="2828474B" w14:textId="77777777" w:rsidR="009B2B07" w:rsidRPr="00B46FF9" w:rsidRDefault="009B2B07" w:rsidP="00B7452A">
            <w:pPr>
              <w:spacing w:after="0" w:line="192" w:lineRule="auto"/>
              <w:jc w:val="center"/>
              <w:rPr>
                <w:rFonts w:eastAsia="Times New Roman"/>
                <w:szCs w:val="24"/>
              </w:rPr>
            </w:pPr>
            <w:r w:rsidRPr="00B46FF9">
              <w:rPr>
                <w:rFonts w:eastAsia="Times New Roman"/>
                <w:szCs w:val="24"/>
              </w:rPr>
              <w:t>Сумма (руб., коп.)</w:t>
            </w:r>
          </w:p>
        </w:tc>
      </w:tr>
      <w:tr w:rsidR="009B2B07" w:rsidRPr="00B46FF9" w14:paraId="210F3CCE" w14:textId="77777777" w:rsidTr="00B7452A">
        <w:trPr>
          <w:trHeight w:val="133"/>
          <w:jc w:val="center"/>
        </w:trPr>
        <w:tc>
          <w:tcPr>
            <w:tcW w:w="6236" w:type="dxa"/>
            <w:gridSpan w:val="2"/>
          </w:tcPr>
          <w:p w14:paraId="3E461137" w14:textId="77777777" w:rsidR="009B2B07" w:rsidRPr="00B46FF9" w:rsidRDefault="009B2B07" w:rsidP="00B7452A">
            <w:pPr>
              <w:spacing w:after="0"/>
              <w:rPr>
                <w:rFonts w:eastAsia="Times New Roman"/>
                <w:szCs w:val="24"/>
              </w:rPr>
            </w:pPr>
            <w:r w:rsidRPr="00B46FF9">
              <w:rPr>
                <w:rFonts w:eastAsia="Times New Roman"/>
                <w:szCs w:val="24"/>
              </w:rPr>
              <w:t>Банкноты</w:t>
            </w:r>
          </w:p>
        </w:tc>
      </w:tr>
      <w:tr w:rsidR="009B2B07" w:rsidRPr="00B46FF9" w14:paraId="196E1E02" w14:textId="77777777" w:rsidTr="00B7452A">
        <w:trPr>
          <w:jc w:val="center"/>
        </w:trPr>
        <w:tc>
          <w:tcPr>
            <w:tcW w:w="3118" w:type="dxa"/>
          </w:tcPr>
          <w:p w14:paraId="609C6BCC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3118" w:type="dxa"/>
          </w:tcPr>
          <w:p w14:paraId="6BE05D74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</w:tr>
      <w:tr w:rsidR="009B2B07" w:rsidRPr="00B46FF9" w14:paraId="63EF7A1E" w14:textId="77777777" w:rsidTr="00B7452A">
        <w:trPr>
          <w:jc w:val="center"/>
        </w:trPr>
        <w:tc>
          <w:tcPr>
            <w:tcW w:w="3118" w:type="dxa"/>
          </w:tcPr>
          <w:p w14:paraId="3081F7BD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3118" w:type="dxa"/>
          </w:tcPr>
          <w:p w14:paraId="0509CC4E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</w:tr>
      <w:tr w:rsidR="009B2B07" w:rsidRPr="00B46FF9" w14:paraId="4D85077F" w14:textId="77777777" w:rsidTr="00B7452A">
        <w:trPr>
          <w:trHeight w:val="131"/>
          <w:jc w:val="center"/>
        </w:trPr>
        <w:tc>
          <w:tcPr>
            <w:tcW w:w="6236" w:type="dxa"/>
            <w:gridSpan w:val="2"/>
          </w:tcPr>
          <w:p w14:paraId="752CAA0F" w14:textId="77777777" w:rsidR="009B2B07" w:rsidRPr="00B46FF9" w:rsidRDefault="009B2B07" w:rsidP="00B7452A">
            <w:pPr>
              <w:spacing w:after="0"/>
              <w:rPr>
                <w:rFonts w:eastAsia="Times New Roman"/>
                <w:szCs w:val="24"/>
              </w:rPr>
            </w:pPr>
            <w:r w:rsidRPr="00B46FF9">
              <w:rPr>
                <w:rFonts w:eastAsia="Times New Roman"/>
                <w:szCs w:val="24"/>
              </w:rPr>
              <w:t>Монета</w:t>
            </w:r>
          </w:p>
        </w:tc>
      </w:tr>
      <w:tr w:rsidR="009B2B07" w:rsidRPr="00B46FF9" w14:paraId="633C9591" w14:textId="77777777" w:rsidTr="00B7452A">
        <w:trPr>
          <w:jc w:val="center"/>
        </w:trPr>
        <w:tc>
          <w:tcPr>
            <w:tcW w:w="3118" w:type="dxa"/>
          </w:tcPr>
          <w:p w14:paraId="037D6B55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3118" w:type="dxa"/>
          </w:tcPr>
          <w:p w14:paraId="7D8B4755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</w:tr>
      <w:tr w:rsidR="009B2B07" w:rsidRPr="00B46FF9" w14:paraId="75EA1A65" w14:textId="77777777" w:rsidTr="00B7452A">
        <w:trPr>
          <w:trHeight w:val="126"/>
          <w:jc w:val="center"/>
        </w:trPr>
        <w:tc>
          <w:tcPr>
            <w:tcW w:w="3118" w:type="dxa"/>
          </w:tcPr>
          <w:p w14:paraId="2642C819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3118" w:type="dxa"/>
          </w:tcPr>
          <w:p w14:paraId="6B033A8D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</w:tr>
    </w:tbl>
    <w:p w14:paraId="3103998A" w14:textId="77777777" w:rsidR="009B2B07" w:rsidRPr="00964660" w:rsidRDefault="009B2B07" w:rsidP="009B2B07">
      <w:pPr>
        <w:spacing w:after="0"/>
        <w:rPr>
          <w:rFonts w:eastAsia="Times New Roman"/>
          <w:sz w:val="16"/>
          <w:szCs w:val="16"/>
        </w:rPr>
      </w:pPr>
    </w:p>
    <w:p w14:paraId="72261EEB" w14:textId="77777777" w:rsidR="009B2B07" w:rsidRDefault="009B2B07" w:rsidP="009B2B07">
      <w:pPr>
        <w:spacing w:after="0"/>
        <w:ind w:right="-108"/>
        <w:rPr>
          <w:spacing w:val="-2"/>
          <w:szCs w:val="24"/>
        </w:rPr>
      </w:pPr>
      <w:r w:rsidRPr="00B46FF9">
        <w:rPr>
          <w:spacing w:val="-2"/>
          <w:szCs w:val="24"/>
        </w:rPr>
        <w:t>в том числе по источникам поступлений</w:t>
      </w:r>
      <w:r>
        <w:rPr>
          <w:spacing w:val="-2"/>
          <w:szCs w:val="24"/>
        </w:rPr>
        <w:t xml:space="preserve"> </w:t>
      </w:r>
      <w:r w:rsidRPr="00B46FF9">
        <w:rPr>
          <w:spacing w:val="-2"/>
          <w:szCs w:val="24"/>
        </w:rPr>
        <w:t>/</w:t>
      </w:r>
      <w:r>
        <w:rPr>
          <w:spacing w:val="-2"/>
          <w:szCs w:val="24"/>
        </w:rPr>
        <w:t xml:space="preserve"> </w:t>
      </w:r>
      <w:r w:rsidRPr="00B46FF9">
        <w:rPr>
          <w:spacing w:val="-2"/>
          <w:szCs w:val="24"/>
        </w:rPr>
        <w:t xml:space="preserve">направлениям </w:t>
      </w:r>
      <w:r w:rsidRPr="00DC324C">
        <w:rPr>
          <w:spacing w:val="-2"/>
          <w:szCs w:val="24"/>
        </w:rPr>
        <w:t>выдач</w:t>
      </w:r>
      <w:r w:rsidR="005A06B2">
        <w:rPr>
          <w:spacing w:val="-2"/>
          <w:szCs w:val="24"/>
          <w:vertAlign w:val="superscript"/>
        </w:rPr>
        <w:t>1</w:t>
      </w:r>
      <w:r w:rsidRPr="00DC324C">
        <w:rPr>
          <w:spacing w:val="-2"/>
          <w:szCs w:val="24"/>
        </w:rPr>
        <w:t>:</w:t>
      </w:r>
    </w:p>
    <w:p w14:paraId="3B7D0AC4" w14:textId="77777777" w:rsidR="009B2B07" w:rsidRPr="00964660" w:rsidRDefault="009B2B07" w:rsidP="009B2B07">
      <w:pPr>
        <w:spacing w:after="0"/>
        <w:ind w:right="-108"/>
        <w:rPr>
          <w:spacing w:val="-2"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17"/>
      </w:tblGrid>
      <w:tr w:rsidR="009B2B07" w:rsidRPr="00B46FF9" w14:paraId="47100494" w14:textId="77777777" w:rsidTr="00B7452A">
        <w:trPr>
          <w:trHeight w:val="319"/>
          <w:jc w:val="center"/>
        </w:trPr>
        <w:tc>
          <w:tcPr>
            <w:tcW w:w="3119" w:type="dxa"/>
            <w:vAlign w:val="center"/>
          </w:tcPr>
          <w:p w14:paraId="4712E289" w14:textId="77777777" w:rsidR="009B2B07" w:rsidRPr="00B46FF9" w:rsidRDefault="009B2B07" w:rsidP="00B7452A">
            <w:pPr>
              <w:spacing w:after="0" w:line="192" w:lineRule="auto"/>
              <w:jc w:val="center"/>
              <w:rPr>
                <w:rFonts w:eastAsia="Times New Roman"/>
                <w:strike/>
                <w:szCs w:val="24"/>
              </w:rPr>
            </w:pPr>
            <w:r w:rsidRPr="00B46FF9">
              <w:rPr>
                <w:rFonts w:eastAsia="Times New Roman"/>
                <w:szCs w:val="24"/>
              </w:rPr>
              <w:t>Источник поступления</w:t>
            </w:r>
            <w:r>
              <w:rPr>
                <w:rFonts w:eastAsia="Times New Roman"/>
                <w:szCs w:val="24"/>
              </w:rPr>
              <w:t xml:space="preserve"> </w:t>
            </w:r>
            <w:r w:rsidRPr="00B46FF9">
              <w:rPr>
                <w:rFonts w:eastAsia="Times New Roman"/>
                <w:szCs w:val="24"/>
              </w:rPr>
              <w:t>/</w:t>
            </w:r>
            <w:r>
              <w:rPr>
                <w:rFonts w:eastAsia="Times New Roman"/>
                <w:szCs w:val="24"/>
              </w:rPr>
              <w:t xml:space="preserve"> </w:t>
            </w:r>
            <w:r w:rsidRPr="00B46FF9">
              <w:rPr>
                <w:rFonts w:eastAsia="Times New Roman"/>
                <w:szCs w:val="24"/>
              </w:rPr>
              <w:t>направление выдачи</w:t>
            </w:r>
          </w:p>
        </w:tc>
        <w:tc>
          <w:tcPr>
            <w:tcW w:w="3117" w:type="dxa"/>
            <w:vAlign w:val="center"/>
          </w:tcPr>
          <w:p w14:paraId="3A8979BC" w14:textId="77777777" w:rsidR="009B2B07" w:rsidRPr="00B46FF9" w:rsidRDefault="009B2B07" w:rsidP="00B7452A">
            <w:pPr>
              <w:spacing w:after="0" w:line="192" w:lineRule="auto"/>
              <w:jc w:val="center"/>
              <w:rPr>
                <w:rFonts w:eastAsia="Times New Roman"/>
                <w:szCs w:val="24"/>
              </w:rPr>
            </w:pPr>
            <w:r w:rsidRPr="00B46FF9">
              <w:rPr>
                <w:rFonts w:eastAsia="Times New Roman"/>
                <w:szCs w:val="24"/>
              </w:rPr>
              <w:t>Сумма (руб., коп.)</w:t>
            </w:r>
          </w:p>
        </w:tc>
      </w:tr>
      <w:tr w:rsidR="009B2B07" w:rsidRPr="00B46FF9" w14:paraId="7718F4D4" w14:textId="77777777" w:rsidTr="00B7452A">
        <w:trPr>
          <w:jc w:val="center"/>
        </w:trPr>
        <w:tc>
          <w:tcPr>
            <w:tcW w:w="3119" w:type="dxa"/>
          </w:tcPr>
          <w:p w14:paraId="4C8C6F17" w14:textId="77777777" w:rsidR="009B2B07" w:rsidRPr="00B46FF9" w:rsidRDefault="009B2B07" w:rsidP="00B7452A">
            <w:pPr>
              <w:spacing w:after="0"/>
              <w:rPr>
                <w:rFonts w:eastAsia="Times New Roman"/>
                <w:szCs w:val="24"/>
              </w:rPr>
            </w:pPr>
          </w:p>
        </w:tc>
        <w:tc>
          <w:tcPr>
            <w:tcW w:w="3117" w:type="dxa"/>
          </w:tcPr>
          <w:p w14:paraId="428EB094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</w:tr>
      <w:tr w:rsidR="009B2B07" w:rsidRPr="00B46FF9" w14:paraId="09D77200" w14:textId="77777777" w:rsidTr="00B7452A">
        <w:trPr>
          <w:trHeight w:val="145"/>
          <w:jc w:val="center"/>
        </w:trPr>
        <w:tc>
          <w:tcPr>
            <w:tcW w:w="3119" w:type="dxa"/>
          </w:tcPr>
          <w:p w14:paraId="13756BC5" w14:textId="77777777" w:rsidR="009B2B07" w:rsidRPr="00B46FF9" w:rsidRDefault="009B2B07" w:rsidP="00B7452A">
            <w:pPr>
              <w:spacing w:after="0"/>
              <w:rPr>
                <w:rFonts w:eastAsia="Times New Roman"/>
                <w:szCs w:val="24"/>
              </w:rPr>
            </w:pPr>
          </w:p>
        </w:tc>
        <w:tc>
          <w:tcPr>
            <w:tcW w:w="3117" w:type="dxa"/>
          </w:tcPr>
          <w:p w14:paraId="1AB416B2" w14:textId="77777777" w:rsidR="009B2B07" w:rsidRPr="00B46FF9" w:rsidRDefault="009B2B07" w:rsidP="00B7452A">
            <w:pPr>
              <w:spacing w:after="0"/>
              <w:jc w:val="right"/>
              <w:rPr>
                <w:rFonts w:eastAsia="Times New Roman"/>
                <w:szCs w:val="24"/>
              </w:rPr>
            </w:pPr>
          </w:p>
        </w:tc>
      </w:tr>
    </w:tbl>
    <w:p w14:paraId="293D1A7B" w14:textId="77777777" w:rsidR="009B2B07" w:rsidRPr="00720635" w:rsidRDefault="009B2B07" w:rsidP="009B2B07">
      <w:pPr>
        <w:spacing w:after="0"/>
        <w:rPr>
          <w:rFonts w:eastAsia="Times New Roman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418"/>
        <w:gridCol w:w="425"/>
        <w:gridCol w:w="4678"/>
      </w:tblGrid>
      <w:tr w:rsidR="009B2B07" w:rsidRPr="00B46FF9" w14:paraId="630796DF" w14:textId="77777777" w:rsidTr="00B7452A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DA82B" w14:textId="77777777" w:rsidR="009B2B07" w:rsidRPr="00B46FF9" w:rsidRDefault="009B2B07" w:rsidP="00B7452A">
            <w:pPr>
              <w:widowControl w:val="0"/>
              <w:spacing w:after="0"/>
              <w:ind w:right="-108"/>
              <w:rPr>
                <w:rFonts w:eastAsia="Times New Roman"/>
                <w:szCs w:val="24"/>
                <w:lang w:eastAsia="ar-SA"/>
              </w:rPr>
            </w:pPr>
            <w:proofErr w:type="spellStart"/>
            <w:r w:rsidRPr="00B46FF9">
              <w:rPr>
                <w:rFonts w:eastAsia="Times New Roman"/>
                <w:bCs/>
                <w:szCs w:val="24"/>
              </w:rPr>
              <w:t>Вноситель</w:t>
            </w:r>
            <w:proofErr w:type="spellEnd"/>
            <w:r w:rsidRPr="00B46FF9">
              <w:rPr>
                <w:rFonts w:eastAsia="Times New Roman"/>
                <w:bCs/>
                <w:szCs w:val="24"/>
              </w:rPr>
              <w:t xml:space="preserve">/получатель </w:t>
            </w:r>
            <w:r>
              <w:rPr>
                <w:rFonts w:eastAsia="Times New Roman"/>
                <w:bCs/>
                <w:szCs w:val="24"/>
              </w:rPr>
              <w:t>наличных денег</w:t>
            </w:r>
            <w:r w:rsidR="005A06B2">
              <w:rPr>
                <w:rFonts w:eastAsia="Times New Roman"/>
                <w:bCs/>
                <w:szCs w:val="24"/>
                <w:vertAlign w:val="superscript"/>
              </w:rPr>
              <w:t>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93808" w14:textId="77777777" w:rsidR="009B2B07" w:rsidRPr="00B46FF9" w:rsidRDefault="009B2B07" w:rsidP="00B7452A">
            <w:pPr>
              <w:widowControl w:val="0"/>
              <w:spacing w:after="0"/>
              <w:rPr>
                <w:rFonts w:eastAsia="Times New Roman"/>
                <w:szCs w:val="24"/>
                <w:lang w:eastAsia="ar-SA"/>
              </w:rPr>
            </w:pPr>
          </w:p>
        </w:tc>
      </w:tr>
      <w:tr w:rsidR="009B2B07" w:rsidRPr="00B46FF9" w14:paraId="253F563D" w14:textId="77777777" w:rsidTr="00B74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2518" w:type="dxa"/>
          </w:tcPr>
          <w:p w14:paraId="3533CE8A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(ненужное зачеркнуть)</w:t>
            </w:r>
          </w:p>
        </w:tc>
        <w:tc>
          <w:tcPr>
            <w:tcW w:w="1418" w:type="dxa"/>
          </w:tcPr>
          <w:p w14:paraId="1F8762B2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27E202FC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499397E" w14:textId="77777777" w:rsidR="009B2B07" w:rsidRPr="00B46FF9" w:rsidRDefault="009B2B07" w:rsidP="00B7452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bCs/>
                <w:sz w:val="16"/>
                <w:szCs w:val="16"/>
              </w:rPr>
              <w:t>(</w:t>
            </w:r>
            <w:r w:rsidRPr="00B46FF9">
              <w:rPr>
                <w:rFonts w:eastAsia="Times New Roman"/>
                <w:sz w:val="16"/>
                <w:szCs w:val="16"/>
              </w:rPr>
              <w:t>фамилия, имя, отчество (при наличии</w:t>
            </w:r>
            <w:r w:rsidRPr="00B46FF9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</w:tr>
    </w:tbl>
    <w:p w14:paraId="09DC363C" w14:textId="77777777" w:rsidR="009B2B07" w:rsidRDefault="009B2B07" w:rsidP="009B2B07">
      <w:pPr>
        <w:spacing w:after="0"/>
        <w:rPr>
          <w:rFonts w:eastAsia="Times New Roman"/>
          <w:sz w:val="16"/>
          <w:szCs w:val="16"/>
        </w:rPr>
      </w:pPr>
    </w:p>
    <w:p w14:paraId="601947A1" w14:textId="77777777" w:rsidR="009B2B07" w:rsidRDefault="009B2B07" w:rsidP="009B2B0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Примечание</w:t>
      </w:r>
      <w:r w:rsidRPr="00B46FF9">
        <w:rPr>
          <w:rFonts w:eastAsia="Times New Roman"/>
          <w:szCs w:val="24"/>
        </w:rPr>
        <w:t>:</w:t>
      </w:r>
    </w:p>
    <w:p w14:paraId="44DDCF4B" w14:textId="77777777" w:rsidR="009B2B07" w:rsidRPr="00CF3310" w:rsidRDefault="009B2B07" w:rsidP="009B2B07">
      <w:pPr>
        <w:spacing w:after="0"/>
        <w:jc w:val="right"/>
        <w:rPr>
          <w:rFonts w:eastAsia="Times New Roman"/>
          <w:sz w:val="4"/>
          <w:szCs w:val="4"/>
        </w:rPr>
      </w:pPr>
    </w:p>
    <w:tbl>
      <w:tblPr>
        <w:tblW w:w="9194" w:type="dxa"/>
        <w:jc w:val="center"/>
        <w:tblLayout w:type="fixed"/>
        <w:tblLook w:val="04A0" w:firstRow="1" w:lastRow="0" w:firstColumn="1" w:lastColumn="0" w:noHBand="0" w:noVBand="1"/>
      </w:tblPr>
      <w:tblGrid>
        <w:gridCol w:w="3606"/>
        <w:gridCol w:w="284"/>
        <w:gridCol w:w="2224"/>
        <w:gridCol w:w="236"/>
        <w:gridCol w:w="2608"/>
        <w:gridCol w:w="236"/>
      </w:tblGrid>
      <w:tr w:rsidR="009B2B07" w:rsidRPr="00B46FF9" w14:paraId="0D2B2013" w14:textId="77777777" w:rsidTr="00B7452A">
        <w:trPr>
          <w:jc w:val="center"/>
        </w:trPr>
        <w:tc>
          <w:tcPr>
            <w:tcW w:w="3606" w:type="dxa"/>
            <w:tcBorders>
              <w:bottom w:val="single" w:sz="4" w:space="0" w:color="auto"/>
            </w:tcBorders>
          </w:tcPr>
          <w:p w14:paraId="0C6647FE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14:paraId="4AE48349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14:paraId="3B8D6136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9D7185A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0BCE1655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7C3B61FD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9B2B07" w:rsidRPr="00B46FF9" w14:paraId="5E627709" w14:textId="77777777" w:rsidTr="00B7452A">
        <w:trPr>
          <w:jc w:val="center"/>
        </w:trPr>
        <w:tc>
          <w:tcPr>
            <w:tcW w:w="3606" w:type="dxa"/>
            <w:tcBorders>
              <w:top w:val="single" w:sz="4" w:space="0" w:color="auto"/>
            </w:tcBorders>
          </w:tcPr>
          <w:p w14:paraId="4A7A2170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(должност</w:t>
            </w: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ь</w:t>
            </w:r>
            <w:r w:rsidRPr="00B46FF9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)</w:t>
            </w:r>
          </w:p>
        </w:tc>
        <w:tc>
          <w:tcPr>
            <w:tcW w:w="284" w:type="dxa"/>
          </w:tcPr>
          <w:p w14:paraId="4A61A9CB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14:paraId="1FBB9E00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236" w:type="dxa"/>
          </w:tcPr>
          <w:p w14:paraId="7BA923E3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</w:tcPr>
          <w:p w14:paraId="22D2BD05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(фамилия</w:t>
            </w:r>
            <w:r>
              <w:rPr>
                <w:rFonts w:eastAsia="Times New Roman"/>
                <w:sz w:val="16"/>
                <w:szCs w:val="16"/>
              </w:rPr>
              <w:t>,</w:t>
            </w:r>
            <w:r w:rsidRPr="00B46FF9">
              <w:rPr>
                <w:rFonts w:eastAsia="Times New Roman"/>
                <w:sz w:val="16"/>
                <w:szCs w:val="16"/>
              </w:rPr>
              <w:t xml:space="preserve"> инициалы)</w:t>
            </w:r>
          </w:p>
        </w:tc>
        <w:tc>
          <w:tcPr>
            <w:tcW w:w="236" w:type="dxa"/>
          </w:tcPr>
          <w:p w14:paraId="09AA1E8B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9B2B07" w:rsidRPr="00B46FF9" w14:paraId="32A93D8A" w14:textId="77777777" w:rsidTr="00B7452A">
        <w:trPr>
          <w:trHeight w:val="125"/>
          <w:jc w:val="center"/>
        </w:trPr>
        <w:tc>
          <w:tcPr>
            <w:tcW w:w="3606" w:type="dxa"/>
            <w:tcBorders>
              <w:bottom w:val="single" w:sz="4" w:space="0" w:color="auto"/>
            </w:tcBorders>
          </w:tcPr>
          <w:p w14:paraId="027D8B7C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14:paraId="255CC726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14:paraId="7350D1FF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9528A2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3B44B893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5669C4A1" w14:textId="77777777" w:rsidR="009B2B07" w:rsidRPr="003D62B5" w:rsidRDefault="005A06B2" w:rsidP="00B7452A">
            <w:pPr>
              <w:widowControl w:val="0"/>
              <w:tabs>
                <w:tab w:val="right" w:pos="322"/>
              </w:tabs>
              <w:autoSpaceDE w:val="0"/>
              <w:autoSpaceDN w:val="0"/>
              <w:adjustRightInd w:val="0"/>
              <w:spacing w:after="0"/>
              <w:ind w:left="-57"/>
              <w:rPr>
                <w:rFonts w:eastAsia="Times New Roman"/>
                <w:szCs w:val="24"/>
                <w:vertAlign w:val="superscript"/>
              </w:rPr>
            </w:pPr>
            <w:r>
              <w:rPr>
                <w:rFonts w:eastAsia="Times New Roman"/>
                <w:szCs w:val="24"/>
                <w:vertAlign w:val="superscript"/>
              </w:rPr>
              <w:t>3</w:t>
            </w:r>
          </w:p>
        </w:tc>
      </w:tr>
      <w:tr w:rsidR="009B2B07" w:rsidRPr="00B46FF9" w14:paraId="5A8B05AF" w14:textId="77777777" w:rsidTr="00B7452A">
        <w:trPr>
          <w:jc w:val="center"/>
        </w:trPr>
        <w:tc>
          <w:tcPr>
            <w:tcW w:w="3606" w:type="dxa"/>
            <w:tcBorders>
              <w:top w:val="single" w:sz="4" w:space="0" w:color="auto"/>
            </w:tcBorders>
          </w:tcPr>
          <w:p w14:paraId="21AAA3F0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(должност</w:t>
            </w: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ь</w:t>
            </w:r>
            <w:r w:rsidRPr="00B46FF9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)</w:t>
            </w:r>
          </w:p>
        </w:tc>
        <w:tc>
          <w:tcPr>
            <w:tcW w:w="284" w:type="dxa"/>
          </w:tcPr>
          <w:p w14:paraId="2A5FE8A2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14:paraId="3C6C5C67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236" w:type="dxa"/>
          </w:tcPr>
          <w:p w14:paraId="2421B52F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</w:tcPr>
          <w:p w14:paraId="3C3096C7" w14:textId="77777777" w:rsidR="009B2B07" w:rsidRPr="00B46FF9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46FF9">
              <w:rPr>
                <w:rFonts w:eastAsia="Times New Roman"/>
                <w:sz w:val="16"/>
                <w:szCs w:val="16"/>
              </w:rPr>
              <w:t>(фамилия</w:t>
            </w:r>
            <w:r>
              <w:rPr>
                <w:rFonts w:eastAsia="Times New Roman"/>
                <w:sz w:val="16"/>
                <w:szCs w:val="16"/>
              </w:rPr>
              <w:t>,</w:t>
            </w:r>
            <w:r w:rsidRPr="00B46FF9">
              <w:rPr>
                <w:rFonts w:eastAsia="Times New Roman"/>
                <w:sz w:val="16"/>
                <w:szCs w:val="16"/>
              </w:rPr>
              <w:t xml:space="preserve"> инициалы)</w:t>
            </w:r>
          </w:p>
        </w:tc>
        <w:tc>
          <w:tcPr>
            <w:tcW w:w="236" w:type="dxa"/>
          </w:tcPr>
          <w:p w14:paraId="2F152DCE" w14:textId="77777777" w:rsidR="009B2B07" w:rsidRPr="00D55F31" w:rsidRDefault="009B2B07" w:rsidP="00B745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 w:val="20"/>
              </w:rPr>
            </w:pPr>
          </w:p>
        </w:tc>
      </w:tr>
    </w:tbl>
    <w:p w14:paraId="22660037" w14:textId="77777777" w:rsidR="009B2B07" w:rsidRPr="00DF2201" w:rsidRDefault="009B2B07" w:rsidP="009B2B07">
      <w:pPr>
        <w:pStyle w:val="afff0"/>
        <w:spacing w:after="0" w:line="192" w:lineRule="auto"/>
        <w:rPr>
          <w:b/>
          <w:sz w:val="16"/>
          <w:szCs w:val="16"/>
        </w:rPr>
      </w:pPr>
      <w:r w:rsidRPr="00DF2201">
        <w:rPr>
          <w:b/>
          <w:sz w:val="16"/>
          <w:szCs w:val="16"/>
        </w:rPr>
        <w:t>_____________________________</w:t>
      </w:r>
    </w:p>
    <w:p w14:paraId="3E22F833" w14:textId="77777777" w:rsidR="009B2B07" w:rsidRDefault="005A06B2" w:rsidP="009B2B07">
      <w:pPr>
        <w:pStyle w:val="afff0"/>
        <w:spacing w:after="0"/>
        <w:rPr>
          <w:sz w:val="16"/>
          <w:szCs w:val="16"/>
        </w:rPr>
      </w:pPr>
      <w:r>
        <w:rPr>
          <w:sz w:val="16"/>
          <w:szCs w:val="16"/>
          <w:vertAlign w:val="superscript"/>
        </w:rPr>
        <w:t>1</w:t>
      </w:r>
      <w:r w:rsidR="009B2B07">
        <w:rPr>
          <w:sz w:val="16"/>
          <w:szCs w:val="16"/>
          <w:vertAlign w:val="superscript"/>
        </w:rPr>
        <w:t xml:space="preserve"> </w:t>
      </w:r>
      <w:r w:rsidR="009B2B07" w:rsidRPr="00A3647C">
        <w:rPr>
          <w:sz w:val="16"/>
          <w:szCs w:val="16"/>
        </w:rPr>
        <w:t>Заполняется</w:t>
      </w:r>
      <w:r w:rsidR="009B2B07">
        <w:rPr>
          <w:sz w:val="16"/>
          <w:szCs w:val="16"/>
        </w:rPr>
        <w:t xml:space="preserve"> в случае оформления заявки на сдачу/получение наличных денег в виде электронного документа.</w:t>
      </w:r>
    </w:p>
    <w:p w14:paraId="5E989B89" w14:textId="77777777" w:rsidR="009B2B07" w:rsidRDefault="005A06B2" w:rsidP="009B2B07">
      <w:pPr>
        <w:pStyle w:val="afff0"/>
        <w:spacing w:after="0"/>
        <w:rPr>
          <w:sz w:val="16"/>
          <w:szCs w:val="16"/>
        </w:rPr>
      </w:pPr>
      <w:r>
        <w:rPr>
          <w:sz w:val="16"/>
          <w:szCs w:val="16"/>
          <w:vertAlign w:val="superscript"/>
        </w:rPr>
        <w:t>2</w:t>
      </w:r>
      <w:r w:rsidR="009B2B07">
        <w:rPr>
          <w:sz w:val="16"/>
          <w:szCs w:val="16"/>
          <w:vertAlign w:val="superscript"/>
        </w:rPr>
        <w:t xml:space="preserve"> </w:t>
      </w:r>
      <w:r w:rsidR="009B2B07">
        <w:rPr>
          <w:sz w:val="16"/>
          <w:szCs w:val="16"/>
        </w:rPr>
        <w:t>При сдаче наличных денег заполняется при необходимости.</w:t>
      </w:r>
    </w:p>
    <w:p w14:paraId="1F93BCE6" w14:textId="77777777" w:rsidR="009B2B07" w:rsidRPr="007430A8" w:rsidRDefault="005A06B2" w:rsidP="009B2B07">
      <w:pPr>
        <w:rPr>
          <w:caps/>
        </w:rPr>
      </w:pPr>
      <w:r>
        <w:rPr>
          <w:sz w:val="16"/>
          <w:szCs w:val="16"/>
          <w:vertAlign w:val="superscript"/>
        </w:rPr>
        <w:t>3</w:t>
      </w:r>
      <w:r w:rsidR="009B2B07">
        <w:rPr>
          <w:sz w:val="16"/>
          <w:szCs w:val="16"/>
        </w:rPr>
        <w:t xml:space="preserve"> </w:t>
      </w:r>
      <w:r w:rsidR="009B2B07" w:rsidRPr="00C2311D">
        <w:rPr>
          <w:sz w:val="16"/>
          <w:szCs w:val="16"/>
        </w:rPr>
        <w:t xml:space="preserve">Не заполняется в случае оформления заявки на сдачу/получение наличных денег </w:t>
      </w:r>
      <w:r w:rsidR="009B2B07">
        <w:rPr>
          <w:sz w:val="16"/>
          <w:szCs w:val="16"/>
        </w:rPr>
        <w:t>на бумажном носителе, заявки</w:t>
      </w:r>
      <w:r w:rsidR="009B2B07" w:rsidRPr="00C2311D">
        <w:rPr>
          <w:sz w:val="16"/>
          <w:szCs w:val="16"/>
        </w:rPr>
        <w:t xml:space="preserve"> на сдачу/получение наличных денег</w:t>
      </w:r>
      <w:r w:rsidR="009B2B07">
        <w:rPr>
          <w:sz w:val="16"/>
          <w:szCs w:val="16"/>
        </w:rPr>
        <w:t xml:space="preserve"> в виде электронного документа на сдачу наличных денег.</w:t>
      </w:r>
    </w:p>
    <w:sectPr w:rsidR="009B2B07" w:rsidRPr="007430A8" w:rsidSect="00D55DD9">
      <w:pgSz w:w="11906" w:h="16838"/>
      <w:pgMar w:top="1134" w:right="709" w:bottom="1134" w:left="1559" w:header="567" w:footer="28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6" w:author="Хасанова Гузель Кадыровна" w:date="2019-09-11T17:19:00Z" w:initials="ХГК">
    <w:p w14:paraId="14805194" w14:textId="77777777" w:rsidR="0096380E" w:rsidRDefault="0096380E">
      <w:pPr>
        <w:pStyle w:val="aff4"/>
      </w:pPr>
      <w:r>
        <w:rPr>
          <w:rStyle w:val="aff6"/>
        </w:rPr>
        <w:annotationRef/>
      </w:r>
      <w:r>
        <w:t>КИ?</w:t>
      </w:r>
    </w:p>
  </w:comment>
  <w:comment w:id="97" w:author="Каримуллин Рустем Василович" w:date="2019-09-11T17:30:00Z" w:initials="9">
    <w:p w14:paraId="19C65A62" w14:textId="77777777" w:rsidR="00374196" w:rsidRDefault="00374196">
      <w:pPr>
        <w:pStyle w:val="aff4"/>
      </w:pPr>
      <w:r>
        <w:rPr>
          <w:rStyle w:val="aff6"/>
        </w:rPr>
        <w:annotationRef/>
      </w:r>
      <w:r>
        <w:t>2944</w:t>
      </w:r>
    </w:p>
  </w:comment>
  <w:comment w:id="98" w:author="Хасанова Гузель Кадыровна" w:date="2019-09-11T17:19:00Z" w:initials="ХГК">
    <w:p w14:paraId="69861D3E" w14:textId="77777777" w:rsidR="0096380E" w:rsidRDefault="0096380E">
      <w:pPr>
        <w:pStyle w:val="aff4"/>
      </w:pPr>
      <w:r>
        <w:rPr>
          <w:rStyle w:val="aff6"/>
        </w:rPr>
        <w:annotationRef/>
      </w:r>
      <w:r>
        <w:t>КИ?</w:t>
      </w:r>
    </w:p>
  </w:comment>
  <w:comment w:id="99" w:author="Каримуллин Рустем Василович [2]" w:date="2019-09-11T18:12:00Z" w:initials="9">
    <w:p w14:paraId="591CC3D7" w14:textId="77777777" w:rsidR="0018091B" w:rsidRDefault="0018091B">
      <w:pPr>
        <w:pStyle w:val="aff4"/>
      </w:pPr>
      <w:r>
        <w:rPr>
          <w:rStyle w:val="aff6"/>
        </w:rPr>
        <w:annotationRef/>
      </w:r>
      <w:r>
        <w:t>2377</w:t>
      </w:r>
    </w:p>
  </w:comment>
  <w:comment w:id="100" w:author="Хасанова Гузель Кадыровна" w:date="2019-09-11T17:19:00Z" w:initials="ХГК">
    <w:p w14:paraId="3F91F3A9" w14:textId="77777777" w:rsidR="0096380E" w:rsidRDefault="0096380E">
      <w:pPr>
        <w:pStyle w:val="aff4"/>
      </w:pPr>
      <w:r>
        <w:rPr>
          <w:rStyle w:val="aff6"/>
        </w:rPr>
        <w:annotationRef/>
      </w:r>
      <w:r>
        <w:t>КИ?</w:t>
      </w:r>
    </w:p>
  </w:comment>
  <w:comment w:id="101" w:author="Каримуллин Рустем Василович [3]" w:date="2019-09-11T17:35:00Z" w:initials="9">
    <w:p w14:paraId="5D3D6B17" w14:textId="77777777" w:rsidR="00374196" w:rsidRDefault="00374196">
      <w:pPr>
        <w:pStyle w:val="aff4"/>
      </w:pPr>
      <w:r>
        <w:rPr>
          <w:rStyle w:val="aff6"/>
        </w:rPr>
        <w:annotationRef/>
      </w:r>
      <w:r w:rsidRPr="006D72D2">
        <w:rPr>
          <w:rFonts w:ascii="Arial" w:eastAsia="Times New Roman" w:hAnsi="Arial" w:cs="Arial"/>
        </w:rPr>
        <w:t>2945</w:t>
      </w:r>
    </w:p>
  </w:comment>
  <w:comment w:id="103" w:author="Хасанова Гузель Кадыровна" w:date="2019-09-11T17:21:00Z" w:initials="ХГК">
    <w:p w14:paraId="18424340" w14:textId="77777777" w:rsidR="0096380E" w:rsidRDefault="0096380E">
      <w:pPr>
        <w:pStyle w:val="aff4"/>
      </w:pPr>
      <w:r>
        <w:rPr>
          <w:rStyle w:val="aff6"/>
        </w:rPr>
        <w:annotationRef/>
      </w:r>
      <w:r>
        <w:t>КИ?</w:t>
      </w:r>
    </w:p>
  </w:comment>
  <w:comment w:id="104" w:author="Каримуллин Рустем Василович [4]" w:date="2019-09-11T18:25:00Z" w:initials="9">
    <w:p w14:paraId="411AA553" w14:textId="77777777" w:rsidR="00CA42D6" w:rsidRDefault="00CA42D6">
      <w:pPr>
        <w:pStyle w:val="aff4"/>
      </w:pPr>
      <w:r>
        <w:rPr>
          <w:rStyle w:val="aff6"/>
        </w:rPr>
        <w:annotationRef/>
      </w:r>
      <w:r>
        <w:t>Ответ попробую дать завтра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805194" w15:done="0"/>
  <w15:commentEx w15:paraId="19C65A62" w15:paraIdParent="14805194" w15:done="0"/>
  <w15:commentEx w15:paraId="69861D3E" w15:done="0"/>
  <w15:commentEx w15:paraId="591CC3D7" w15:paraIdParent="69861D3E" w15:done="0"/>
  <w15:commentEx w15:paraId="3F91F3A9" w15:done="0"/>
  <w15:commentEx w15:paraId="5D3D6B17" w15:paraIdParent="3F91F3A9" w15:done="0"/>
  <w15:commentEx w15:paraId="18424340" w15:done="0"/>
  <w15:commentEx w15:paraId="411AA553" w15:paraIdParent="184243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2196F" w14:textId="77777777" w:rsidR="000873FC" w:rsidRDefault="000873FC" w:rsidP="002F7E2B">
      <w:r>
        <w:separator/>
      </w:r>
    </w:p>
    <w:p w14:paraId="5BA66FD2" w14:textId="77777777" w:rsidR="000873FC" w:rsidRDefault="000873FC"/>
  </w:endnote>
  <w:endnote w:type="continuationSeparator" w:id="0">
    <w:p w14:paraId="34B87782" w14:textId="77777777" w:rsidR="000873FC" w:rsidRDefault="000873FC" w:rsidP="002F7E2B">
      <w:r>
        <w:continuationSeparator/>
      </w:r>
    </w:p>
    <w:p w14:paraId="23CD7731" w14:textId="77777777" w:rsidR="000873FC" w:rsidRDefault="00087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3485D" w14:textId="77777777" w:rsidR="000873FC" w:rsidRDefault="000873FC" w:rsidP="002F7E2B">
      <w:r>
        <w:separator/>
      </w:r>
    </w:p>
    <w:p w14:paraId="5DCC16A3" w14:textId="77777777" w:rsidR="000873FC" w:rsidRDefault="000873FC"/>
  </w:footnote>
  <w:footnote w:type="continuationSeparator" w:id="0">
    <w:p w14:paraId="3E9B995C" w14:textId="77777777" w:rsidR="000873FC" w:rsidRDefault="000873FC" w:rsidP="002F7E2B">
      <w:r>
        <w:continuationSeparator/>
      </w:r>
    </w:p>
    <w:p w14:paraId="725721C8" w14:textId="77777777" w:rsidR="000873FC" w:rsidRDefault="000873FC"/>
  </w:footnote>
  <w:footnote w:id="1">
    <w:p w14:paraId="2EB467FA" w14:textId="77777777" w:rsidR="003734FE" w:rsidRPr="00573695" w:rsidRDefault="003734FE" w:rsidP="00573695">
      <w:pPr>
        <w:pStyle w:val="afff0"/>
        <w:jc w:val="left"/>
        <w:rPr>
          <w:sz w:val="16"/>
          <w:szCs w:val="16"/>
        </w:rPr>
      </w:pPr>
      <w:r w:rsidRPr="00573695">
        <w:rPr>
          <w:rStyle w:val="afff2"/>
          <w:sz w:val="16"/>
          <w:szCs w:val="16"/>
        </w:rPr>
        <w:footnoteRef/>
      </w:r>
      <w:r w:rsidRPr="0057369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Заявки, </w:t>
      </w:r>
      <w:r w:rsidRPr="00573695">
        <w:rPr>
          <w:sz w:val="16"/>
          <w:szCs w:val="16"/>
        </w:rPr>
        <w:t>поступившие в подразделение Банка России от клиентов в виде электронных документов, хранятся в порядке, установле</w:t>
      </w:r>
      <w:r>
        <w:rPr>
          <w:sz w:val="16"/>
          <w:szCs w:val="16"/>
        </w:rPr>
        <w:t xml:space="preserve">нном Положением Банка России № </w:t>
      </w:r>
      <w:r w:rsidRPr="004B575B">
        <w:rPr>
          <w:sz w:val="16"/>
          <w:szCs w:val="16"/>
        </w:rPr>
        <w:t>6</w:t>
      </w:r>
      <w:r>
        <w:rPr>
          <w:sz w:val="16"/>
          <w:szCs w:val="16"/>
        </w:rPr>
        <w:t>82</w:t>
      </w:r>
      <w:r w:rsidRPr="00573695">
        <w:rPr>
          <w:sz w:val="16"/>
          <w:szCs w:val="16"/>
        </w:rPr>
        <w:t>-П, в электронном виде</w:t>
      </w:r>
      <w:r w:rsidRPr="005054C7">
        <w:rPr>
          <w:sz w:val="16"/>
          <w:szCs w:val="16"/>
        </w:rPr>
        <w:t xml:space="preserve"> </w:t>
      </w:r>
      <w:r>
        <w:rPr>
          <w:sz w:val="16"/>
          <w:szCs w:val="16"/>
        </w:rPr>
        <w:t>в АС «ЭЛФОР».</w:t>
      </w:r>
    </w:p>
  </w:footnote>
  <w:footnote w:id="2">
    <w:p w14:paraId="5A05B91C" w14:textId="77777777" w:rsidR="003734FE" w:rsidRPr="003734FE" w:rsidRDefault="003734FE">
      <w:pPr>
        <w:pStyle w:val="afff0"/>
        <w:rPr>
          <w:sz w:val="16"/>
          <w:szCs w:val="16"/>
        </w:rPr>
      </w:pPr>
      <w:r w:rsidRPr="003734FE">
        <w:rPr>
          <w:rStyle w:val="afff2"/>
          <w:sz w:val="16"/>
          <w:szCs w:val="16"/>
        </w:rPr>
        <w:footnoteRef/>
      </w:r>
      <w:r w:rsidRPr="003734F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Недопустимое значение лицевого счета – </w:t>
      </w:r>
      <w:r w:rsidRPr="003734FE">
        <w:rPr>
          <w:iCs/>
          <w:sz w:val="16"/>
          <w:szCs w:val="16"/>
        </w:rPr>
        <w:t xml:space="preserve">КИ 2946; </w:t>
      </w:r>
      <w:r>
        <w:rPr>
          <w:iCs/>
          <w:sz w:val="16"/>
          <w:szCs w:val="16"/>
        </w:rPr>
        <w:t>не</w:t>
      </w:r>
      <w:r w:rsidRPr="003734FE">
        <w:rPr>
          <w:iCs/>
          <w:sz w:val="16"/>
          <w:szCs w:val="16"/>
        </w:rPr>
        <w:t>корректн</w:t>
      </w:r>
      <w:r>
        <w:rPr>
          <w:iCs/>
          <w:sz w:val="16"/>
          <w:szCs w:val="16"/>
        </w:rPr>
        <w:t>ый</w:t>
      </w:r>
      <w:r w:rsidRPr="003734FE">
        <w:rPr>
          <w:iCs/>
          <w:sz w:val="16"/>
          <w:szCs w:val="16"/>
        </w:rPr>
        <w:t xml:space="preserve"> символ кассовой отчетности</w:t>
      </w:r>
      <w:r>
        <w:rPr>
          <w:iCs/>
          <w:sz w:val="16"/>
          <w:szCs w:val="16"/>
        </w:rPr>
        <w:t xml:space="preserve"> – </w:t>
      </w:r>
      <w:r w:rsidRPr="003734FE">
        <w:rPr>
          <w:iCs/>
          <w:sz w:val="16"/>
          <w:szCs w:val="16"/>
        </w:rPr>
        <w:t xml:space="preserve">КИ 2933; </w:t>
      </w:r>
      <w:r>
        <w:rPr>
          <w:iCs/>
          <w:sz w:val="16"/>
          <w:szCs w:val="16"/>
        </w:rPr>
        <w:t>не</w:t>
      </w:r>
      <w:r w:rsidRPr="003734FE">
        <w:rPr>
          <w:sz w:val="16"/>
          <w:szCs w:val="16"/>
        </w:rPr>
        <w:t>корректн</w:t>
      </w:r>
      <w:r>
        <w:rPr>
          <w:sz w:val="16"/>
          <w:szCs w:val="16"/>
        </w:rPr>
        <w:t>ый</w:t>
      </w:r>
      <w:r w:rsidRPr="003734FE">
        <w:rPr>
          <w:sz w:val="16"/>
          <w:szCs w:val="16"/>
        </w:rPr>
        <w:t xml:space="preserve"> номинал</w:t>
      </w:r>
      <w:r>
        <w:rPr>
          <w:sz w:val="16"/>
          <w:szCs w:val="16"/>
        </w:rPr>
        <w:t xml:space="preserve"> – </w:t>
      </w:r>
      <w:r w:rsidRPr="003734FE">
        <w:rPr>
          <w:sz w:val="16"/>
          <w:szCs w:val="16"/>
        </w:rPr>
        <w:t>КИ 2964; н</w:t>
      </w:r>
      <w:r>
        <w:rPr>
          <w:sz w:val="16"/>
          <w:szCs w:val="16"/>
        </w:rPr>
        <w:t>е</w:t>
      </w:r>
      <w:r w:rsidRPr="003734FE">
        <w:rPr>
          <w:sz w:val="16"/>
          <w:szCs w:val="16"/>
        </w:rPr>
        <w:t>соответствие суммы заявки сумм</w:t>
      </w:r>
      <w:r>
        <w:rPr>
          <w:sz w:val="16"/>
          <w:szCs w:val="16"/>
        </w:rPr>
        <w:t>ам</w:t>
      </w:r>
      <w:r w:rsidRPr="003734FE">
        <w:rPr>
          <w:sz w:val="16"/>
          <w:szCs w:val="16"/>
        </w:rPr>
        <w:t xml:space="preserve"> купюрного строения</w:t>
      </w:r>
      <w:r>
        <w:rPr>
          <w:sz w:val="16"/>
          <w:szCs w:val="16"/>
        </w:rPr>
        <w:t xml:space="preserve"> – </w:t>
      </w:r>
      <w:r w:rsidRPr="003734FE">
        <w:rPr>
          <w:sz w:val="16"/>
          <w:szCs w:val="16"/>
        </w:rPr>
        <w:t>КИ 2934; планируем</w:t>
      </w:r>
      <w:r>
        <w:rPr>
          <w:sz w:val="16"/>
          <w:szCs w:val="16"/>
        </w:rPr>
        <w:t>ая</w:t>
      </w:r>
      <w:r w:rsidRPr="003734FE">
        <w:rPr>
          <w:sz w:val="16"/>
          <w:szCs w:val="16"/>
        </w:rPr>
        <w:t xml:space="preserve"> дат</w:t>
      </w:r>
      <w:r>
        <w:rPr>
          <w:sz w:val="16"/>
          <w:szCs w:val="16"/>
        </w:rPr>
        <w:t>а</w:t>
      </w:r>
      <w:r w:rsidRPr="003734FE">
        <w:rPr>
          <w:sz w:val="16"/>
          <w:szCs w:val="16"/>
        </w:rPr>
        <w:t xml:space="preserve"> совершения операции</w:t>
      </w:r>
      <w:r>
        <w:rPr>
          <w:sz w:val="16"/>
          <w:szCs w:val="16"/>
        </w:rPr>
        <w:t xml:space="preserve"> меньше текущего операционного дня – </w:t>
      </w:r>
      <w:r w:rsidRPr="003734FE">
        <w:rPr>
          <w:sz w:val="16"/>
          <w:szCs w:val="16"/>
        </w:rPr>
        <w:t xml:space="preserve">КИ 2946; </w:t>
      </w:r>
      <w:r>
        <w:rPr>
          <w:sz w:val="16"/>
          <w:szCs w:val="16"/>
        </w:rPr>
        <w:t xml:space="preserve">отсутствие </w:t>
      </w:r>
      <w:r w:rsidRPr="003734FE">
        <w:rPr>
          <w:sz w:val="16"/>
          <w:szCs w:val="16"/>
        </w:rPr>
        <w:t>купюрного строения в операции получения наличных денег</w:t>
      </w:r>
      <w:r>
        <w:rPr>
          <w:sz w:val="16"/>
          <w:szCs w:val="16"/>
        </w:rPr>
        <w:t xml:space="preserve"> – </w:t>
      </w:r>
      <w:r w:rsidRPr="003734FE">
        <w:rPr>
          <w:sz w:val="16"/>
          <w:szCs w:val="16"/>
        </w:rPr>
        <w:t>КИ 2946</w:t>
      </w:r>
      <w:r>
        <w:rPr>
          <w:sz w:val="16"/>
          <w:szCs w:val="16"/>
        </w:rPr>
        <w:t>.</w:t>
      </w:r>
    </w:p>
  </w:footnote>
  <w:footnote w:id="3">
    <w:p w14:paraId="289B5877" w14:textId="77777777" w:rsidR="003734FE" w:rsidRPr="003734FE" w:rsidRDefault="003734FE" w:rsidP="003734FE">
      <w:pPr>
        <w:pStyle w:val="afff0"/>
        <w:rPr>
          <w:sz w:val="16"/>
          <w:szCs w:val="16"/>
        </w:rPr>
      </w:pPr>
      <w:r w:rsidRPr="003734FE">
        <w:rPr>
          <w:rStyle w:val="afff2"/>
          <w:sz w:val="16"/>
          <w:szCs w:val="16"/>
        </w:rPr>
        <w:footnoteRef/>
      </w:r>
      <w:r w:rsidRPr="003734F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Недопустимое значение лицевого счета – </w:t>
      </w:r>
      <w:r w:rsidRPr="003734FE">
        <w:rPr>
          <w:iCs/>
          <w:sz w:val="16"/>
          <w:szCs w:val="16"/>
        </w:rPr>
        <w:t xml:space="preserve">КИ 2946; </w:t>
      </w:r>
      <w:r>
        <w:rPr>
          <w:iCs/>
          <w:sz w:val="16"/>
          <w:szCs w:val="16"/>
        </w:rPr>
        <w:t>не</w:t>
      </w:r>
      <w:r w:rsidRPr="003734FE">
        <w:rPr>
          <w:iCs/>
          <w:sz w:val="16"/>
          <w:szCs w:val="16"/>
        </w:rPr>
        <w:t>корректн</w:t>
      </w:r>
      <w:r>
        <w:rPr>
          <w:iCs/>
          <w:sz w:val="16"/>
          <w:szCs w:val="16"/>
        </w:rPr>
        <w:t>ый</w:t>
      </w:r>
      <w:r w:rsidRPr="003734FE">
        <w:rPr>
          <w:iCs/>
          <w:sz w:val="16"/>
          <w:szCs w:val="16"/>
        </w:rPr>
        <w:t xml:space="preserve"> символ кассовой отчетности</w:t>
      </w:r>
      <w:r>
        <w:rPr>
          <w:iCs/>
          <w:sz w:val="16"/>
          <w:szCs w:val="16"/>
        </w:rPr>
        <w:t xml:space="preserve"> – </w:t>
      </w:r>
      <w:r w:rsidRPr="003734FE">
        <w:rPr>
          <w:iCs/>
          <w:sz w:val="16"/>
          <w:szCs w:val="16"/>
        </w:rPr>
        <w:t xml:space="preserve">КИ 2933; </w:t>
      </w:r>
      <w:r>
        <w:rPr>
          <w:iCs/>
          <w:sz w:val="16"/>
          <w:szCs w:val="16"/>
        </w:rPr>
        <w:t>не</w:t>
      </w:r>
      <w:r w:rsidRPr="003734FE">
        <w:rPr>
          <w:sz w:val="16"/>
          <w:szCs w:val="16"/>
        </w:rPr>
        <w:t>корректн</w:t>
      </w:r>
      <w:r>
        <w:rPr>
          <w:sz w:val="16"/>
          <w:szCs w:val="16"/>
        </w:rPr>
        <w:t>ый</w:t>
      </w:r>
      <w:r w:rsidRPr="003734FE">
        <w:rPr>
          <w:sz w:val="16"/>
          <w:szCs w:val="16"/>
        </w:rPr>
        <w:t xml:space="preserve"> номинал</w:t>
      </w:r>
      <w:r>
        <w:rPr>
          <w:sz w:val="16"/>
          <w:szCs w:val="16"/>
        </w:rPr>
        <w:t xml:space="preserve"> – </w:t>
      </w:r>
      <w:r w:rsidRPr="003734FE">
        <w:rPr>
          <w:sz w:val="16"/>
          <w:szCs w:val="16"/>
        </w:rPr>
        <w:t>КИ 2964; н</w:t>
      </w:r>
      <w:r>
        <w:rPr>
          <w:sz w:val="16"/>
          <w:szCs w:val="16"/>
        </w:rPr>
        <w:t>е</w:t>
      </w:r>
      <w:r w:rsidRPr="003734FE">
        <w:rPr>
          <w:sz w:val="16"/>
          <w:szCs w:val="16"/>
        </w:rPr>
        <w:t>соответствие суммы заявки сумм</w:t>
      </w:r>
      <w:r>
        <w:rPr>
          <w:sz w:val="16"/>
          <w:szCs w:val="16"/>
        </w:rPr>
        <w:t>ам</w:t>
      </w:r>
      <w:r w:rsidRPr="003734FE">
        <w:rPr>
          <w:sz w:val="16"/>
          <w:szCs w:val="16"/>
        </w:rPr>
        <w:t xml:space="preserve"> купюрного строения</w:t>
      </w:r>
      <w:r>
        <w:rPr>
          <w:sz w:val="16"/>
          <w:szCs w:val="16"/>
        </w:rPr>
        <w:t xml:space="preserve"> – </w:t>
      </w:r>
      <w:r w:rsidRPr="003734FE">
        <w:rPr>
          <w:sz w:val="16"/>
          <w:szCs w:val="16"/>
        </w:rPr>
        <w:t>КИ 2934; планируем</w:t>
      </w:r>
      <w:r>
        <w:rPr>
          <w:sz w:val="16"/>
          <w:szCs w:val="16"/>
        </w:rPr>
        <w:t>ая</w:t>
      </w:r>
      <w:r w:rsidRPr="003734FE">
        <w:rPr>
          <w:sz w:val="16"/>
          <w:szCs w:val="16"/>
        </w:rPr>
        <w:t xml:space="preserve"> дат</w:t>
      </w:r>
      <w:r>
        <w:rPr>
          <w:sz w:val="16"/>
          <w:szCs w:val="16"/>
        </w:rPr>
        <w:t>а</w:t>
      </w:r>
      <w:r w:rsidRPr="003734FE">
        <w:rPr>
          <w:sz w:val="16"/>
          <w:szCs w:val="16"/>
        </w:rPr>
        <w:t xml:space="preserve"> совершения операции</w:t>
      </w:r>
      <w:r>
        <w:rPr>
          <w:sz w:val="16"/>
          <w:szCs w:val="16"/>
        </w:rPr>
        <w:t xml:space="preserve"> меньше текущего операционного дня – </w:t>
      </w:r>
      <w:r w:rsidRPr="003734FE">
        <w:rPr>
          <w:sz w:val="16"/>
          <w:szCs w:val="16"/>
        </w:rPr>
        <w:t>КИ 2946</w:t>
      </w:r>
      <w:r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38348C16"/>
    <w:lvl w:ilvl="0">
      <w:start w:val="1"/>
      <w:numFmt w:val="bullet"/>
      <w:pStyle w:val="ConsPlusNormal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357EB0"/>
    <w:multiLevelType w:val="hybridMultilevel"/>
    <w:tmpl w:val="D7E02BE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4682FE7"/>
    <w:multiLevelType w:val="multilevel"/>
    <w:tmpl w:val="A8927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CA3BAF"/>
    <w:multiLevelType w:val="hybridMultilevel"/>
    <w:tmpl w:val="5630F584"/>
    <w:lvl w:ilvl="0" w:tplc="6D26B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353E25"/>
    <w:multiLevelType w:val="hybridMultilevel"/>
    <w:tmpl w:val="A7BC4A9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5797938"/>
    <w:multiLevelType w:val="multilevel"/>
    <w:tmpl w:val="30966F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b/>
        <w:spacing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E577FA"/>
    <w:multiLevelType w:val="multilevel"/>
    <w:tmpl w:val="E028F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2F1B664C"/>
    <w:multiLevelType w:val="hybridMultilevel"/>
    <w:tmpl w:val="1DE42EFE"/>
    <w:lvl w:ilvl="0" w:tplc="4EE881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D2A0B"/>
    <w:multiLevelType w:val="multilevel"/>
    <w:tmpl w:val="18967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9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9">
    <w:nsid w:val="31042BC1"/>
    <w:multiLevelType w:val="hybridMultilevel"/>
    <w:tmpl w:val="6ACEC20A"/>
    <w:lvl w:ilvl="0" w:tplc="4EE881E4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>
    <w:nsid w:val="33114E6F"/>
    <w:multiLevelType w:val="multilevel"/>
    <w:tmpl w:val="4762EC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>
    <w:nsid w:val="374F1E2E"/>
    <w:multiLevelType w:val="multilevel"/>
    <w:tmpl w:val="063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625AF"/>
    <w:multiLevelType w:val="multilevel"/>
    <w:tmpl w:val="0419001F"/>
    <w:styleLink w:val="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E512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055C83"/>
    <w:multiLevelType w:val="hybridMultilevel"/>
    <w:tmpl w:val="6E2C16EA"/>
    <w:lvl w:ilvl="0" w:tplc="CB18E5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66B1E37"/>
    <w:multiLevelType w:val="hybridMultilevel"/>
    <w:tmpl w:val="BE16D966"/>
    <w:lvl w:ilvl="0" w:tplc="4EE881E4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5A3B50C1"/>
    <w:multiLevelType w:val="hybridMultilevel"/>
    <w:tmpl w:val="A60A3A94"/>
    <w:lvl w:ilvl="0" w:tplc="4EE88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ED5CFB"/>
    <w:multiLevelType w:val="multilevel"/>
    <w:tmpl w:val="B1F6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03940C3"/>
    <w:multiLevelType w:val="hybridMultilevel"/>
    <w:tmpl w:val="8F0A0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D71478"/>
    <w:multiLevelType w:val="multilevel"/>
    <w:tmpl w:val="A178FB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0">
    <w:nsid w:val="7B1F2E23"/>
    <w:multiLevelType w:val="hybridMultilevel"/>
    <w:tmpl w:val="EBE43BAC"/>
    <w:lvl w:ilvl="0" w:tplc="A8F8C3A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9E068C"/>
    <w:multiLevelType w:val="hybridMultilevel"/>
    <w:tmpl w:val="D52EDA64"/>
    <w:lvl w:ilvl="0" w:tplc="4EE88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2722F5"/>
    <w:multiLevelType w:val="hybridMultilevel"/>
    <w:tmpl w:val="9B06B2E2"/>
    <w:lvl w:ilvl="0" w:tplc="4EE88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3"/>
  </w:num>
  <w:num w:numId="5">
    <w:abstractNumId w:val="14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8"/>
  </w:num>
  <w:num w:numId="11">
    <w:abstractNumId w:val="11"/>
  </w:num>
  <w:num w:numId="12">
    <w:abstractNumId w:val="2"/>
  </w:num>
  <w:num w:numId="13">
    <w:abstractNumId w:val="3"/>
  </w:num>
  <w:num w:numId="14">
    <w:abstractNumId w:val="19"/>
  </w:num>
  <w:num w:numId="15">
    <w:abstractNumId w:val="21"/>
  </w:num>
  <w:num w:numId="16">
    <w:abstractNumId w:val="20"/>
  </w:num>
  <w:num w:numId="17">
    <w:abstractNumId w:val="17"/>
  </w:num>
  <w:num w:numId="18">
    <w:abstractNumId w:val="10"/>
  </w:num>
  <w:num w:numId="19">
    <w:abstractNumId w:val="22"/>
  </w:num>
  <w:num w:numId="20">
    <w:abstractNumId w:val="16"/>
  </w:num>
  <w:num w:numId="21">
    <w:abstractNumId w:val="7"/>
  </w:num>
  <w:num w:numId="22">
    <w:abstractNumId w:val="9"/>
  </w:num>
  <w:num w:numId="23">
    <w:abstractNumId w:val="15"/>
  </w:num>
  <w:num w:numId="24">
    <w:abstractNumId w:val="0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аримуллин Рустем Василович">
    <w15:presenceInfo w15:providerId="AD" w15:userId="S-1-5-21-1445949429-317933913-2973361966-64934592"/>
  </w15:person>
  <w15:person w15:author="Каримуллин Рустем Василович [2]">
    <w15:presenceInfo w15:providerId="AD" w15:userId="S-1-5-21-1445949429-317933913-2973361966-64934592"/>
  </w15:person>
  <w15:person w15:author="Каримуллин Рустем Василович [3]">
    <w15:presenceInfo w15:providerId="AD" w15:userId="S-1-5-21-1445949429-317933913-2973361966-64934592"/>
  </w15:person>
  <w15:person w15:author="Каримуллин Рустем Василович [4]">
    <w15:presenceInfo w15:providerId="AD" w15:userId="S-1-5-21-1445949429-317933913-2973361966-64934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7"/>
    <w:rsid w:val="00000777"/>
    <w:rsid w:val="00000971"/>
    <w:rsid w:val="00000BF3"/>
    <w:rsid w:val="000021A1"/>
    <w:rsid w:val="00002374"/>
    <w:rsid w:val="00003A8B"/>
    <w:rsid w:val="0000408D"/>
    <w:rsid w:val="0000422C"/>
    <w:rsid w:val="000051CA"/>
    <w:rsid w:val="00005BED"/>
    <w:rsid w:val="00005FF7"/>
    <w:rsid w:val="0000690D"/>
    <w:rsid w:val="00007306"/>
    <w:rsid w:val="000075F2"/>
    <w:rsid w:val="00007B21"/>
    <w:rsid w:val="0001087C"/>
    <w:rsid w:val="00012150"/>
    <w:rsid w:val="000135B7"/>
    <w:rsid w:val="0001434E"/>
    <w:rsid w:val="00014DAF"/>
    <w:rsid w:val="00017FA8"/>
    <w:rsid w:val="00020660"/>
    <w:rsid w:val="0002075A"/>
    <w:rsid w:val="000225BB"/>
    <w:rsid w:val="00023CD0"/>
    <w:rsid w:val="00025368"/>
    <w:rsid w:val="000255F1"/>
    <w:rsid w:val="00027C27"/>
    <w:rsid w:val="00030067"/>
    <w:rsid w:val="00031C7B"/>
    <w:rsid w:val="00032803"/>
    <w:rsid w:val="00032DC1"/>
    <w:rsid w:val="00033424"/>
    <w:rsid w:val="00033443"/>
    <w:rsid w:val="00033C76"/>
    <w:rsid w:val="000344C8"/>
    <w:rsid w:val="0003528A"/>
    <w:rsid w:val="0003653A"/>
    <w:rsid w:val="0003739D"/>
    <w:rsid w:val="00037823"/>
    <w:rsid w:val="00040892"/>
    <w:rsid w:val="000409BB"/>
    <w:rsid w:val="00040F43"/>
    <w:rsid w:val="00042CA2"/>
    <w:rsid w:val="00042F7B"/>
    <w:rsid w:val="00043844"/>
    <w:rsid w:val="00043CF7"/>
    <w:rsid w:val="00043DBF"/>
    <w:rsid w:val="00044B00"/>
    <w:rsid w:val="00044D59"/>
    <w:rsid w:val="00045716"/>
    <w:rsid w:val="00046BCA"/>
    <w:rsid w:val="00047530"/>
    <w:rsid w:val="00047852"/>
    <w:rsid w:val="00050464"/>
    <w:rsid w:val="0005164A"/>
    <w:rsid w:val="00051EF7"/>
    <w:rsid w:val="00054AA3"/>
    <w:rsid w:val="00056966"/>
    <w:rsid w:val="00057A27"/>
    <w:rsid w:val="00057F22"/>
    <w:rsid w:val="00060378"/>
    <w:rsid w:val="00061F13"/>
    <w:rsid w:val="00061F2A"/>
    <w:rsid w:val="0006216A"/>
    <w:rsid w:val="00062727"/>
    <w:rsid w:val="000635B6"/>
    <w:rsid w:val="000648CD"/>
    <w:rsid w:val="00064FAE"/>
    <w:rsid w:val="00066174"/>
    <w:rsid w:val="00066B76"/>
    <w:rsid w:val="000721B7"/>
    <w:rsid w:val="0007593B"/>
    <w:rsid w:val="000759E1"/>
    <w:rsid w:val="0007601A"/>
    <w:rsid w:val="00076172"/>
    <w:rsid w:val="00076AD8"/>
    <w:rsid w:val="00077F71"/>
    <w:rsid w:val="00080A0B"/>
    <w:rsid w:val="00080B36"/>
    <w:rsid w:val="0008202D"/>
    <w:rsid w:val="00082AC3"/>
    <w:rsid w:val="00082F2F"/>
    <w:rsid w:val="00083739"/>
    <w:rsid w:val="00083A84"/>
    <w:rsid w:val="00086483"/>
    <w:rsid w:val="000866EC"/>
    <w:rsid w:val="000873FC"/>
    <w:rsid w:val="00090751"/>
    <w:rsid w:val="00090BF7"/>
    <w:rsid w:val="00090DBB"/>
    <w:rsid w:val="00090F95"/>
    <w:rsid w:val="0009318D"/>
    <w:rsid w:val="000955F7"/>
    <w:rsid w:val="000959DF"/>
    <w:rsid w:val="00096938"/>
    <w:rsid w:val="00096BA6"/>
    <w:rsid w:val="00096CB6"/>
    <w:rsid w:val="00096DF4"/>
    <w:rsid w:val="000970A6"/>
    <w:rsid w:val="00097949"/>
    <w:rsid w:val="000A0D18"/>
    <w:rsid w:val="000A1785"/>
    <w:rsid w:val="000A301A"/>
    <w:rsid w:val="000A3B45"/>
    <w:rsid w:val="000A5235"/>
    <w:rsid w:val="000A5A8A"/>
    <w:rsid w:val="000A5E1D"/>
    <w:rsid w:val="000A5F3E"/>
    <w:rsid w:val="000A616A"/>
    <w:rsid w:val="000B06EC"/>
    <w:rsid w:val="000B2C7D"/>
    <w:rsid w:val="000B3516"/>
    <w:rsid w:val="000B3C06"/>
    <w:rsid w:val="000B603C"/>
    <w:rsid w:val="000C0486"/>
    <w:rsid w:val="000C07F1"/>
    <w:rsid w:val="000C14E6"/>
    <w:rsid w:val="000C382F"/>
    <w:rsid w:val="000C4636"/>
    <w:rsid w:val="000C79E6"/>
    <w:rsid w:val="000D08B1"/>
    <w:rsid w:val="000D0C34"/>
    <w:rsid w:val="000D1C86"/>
    <w:rsid w:val="000D3C41"/>
    <w:rsid w:val="000D4350"/>
    <w:rsid w:val="000D507D"/>
    <w:rsid w:val="000D5767"/>
    <w:rsid w:val="000D66B9"/>
    <w:rsid w:val="000E0430"/>
    <w:rsid w:val="000E1707"/>
    <w:rsid w:val="000E2B38"/>
    <w:rsid w:val="000E2CB6"/>
    <w:rsid w:val="000E34F9"/>
    <w:rsid w:val="000E41A0"/>
    <w:rsid w:val="000E504F"/>
    <w:rsid w:val="000E5C61"/>
    <w:rsid w:val="000E624F"/>
    <w:rsid w:val="000E62B4"/>
    <w:rsid w:val="000E66EF"/>
    <w:rsid w:val="000E6D4E"/>
    <w:rsid w:val="000E6EA7"/>
    <w:rsid w:val="000E70A0"/>
    <w:rsid w:val="000F02E7"/>
    <w:rsid w:val="000F11D2"/>
    <w:rsid w:val="000F29BE"/>
    <w:rsid w:val="000F414D"/>
    <w:rsid w:val="000F44E1"/>
    <w:rsid w:val="000F548F"/>
    <w:rsid w:val="000F5FCA"/>
    <w:rsid w:val="001021CE"/>
    <w:rsid w:val="001023E7"/>
    <w:rsid w:val="001029D8"/>
    <w:rsid w:val="00102DD4"/>
    <w:rsid w:val="00102ED1"/>
    <w:rsid w:val="00103519"/>
    <w:rsid w:val="00103ACE"/>
    <w:rsid w:val="00105D02"/>
    <w:rsid w:val="001063FC"/>
    <w:rsid w:val="001100D7"/>
    <w:rsid w:val="00110500"/>
    <w:rsid w:val="00110691"/>
    <w:rsid w:val="0011095D"/>
    <w:rsid w:val="00110A04"/>
    <w:rsid w:val="001114C5"/>
    <w:rsid w:val="00111658"/>
    <w:rsid w:val="00111A22"/>
    <w:rsid w:val="00112E34"/>
    <w:rsid w:val="001135B9"/>
    <w:rsid w:val="0011386E"/>
    <w:rsid w:val="00113942"/>
    <w:rsid w:val="00114C87"/>
    <w:rsid w:val="00114ECC"/>
    <w:rsid w:val="0011643E"/>
    <w:rsid w:val="00116BE8"/>
    <w:rsid w:val="00117016"/>
    <w:rsid w:val="00117E0F"/>
    <w:rsid w:val="00120826"/>
    <w:rsid w:val="00121680"/>
    <w:rsid w:val="0012185C"/>
    <w:rsid w:val="001225C8"/>
    <w:rsid w:val="00122BC6"/>
    <w:rsid w:val="001234DA"/>
    <w:rsid w:val="001235B5"/>
    <w:rsid w:val="00123A49"/>
    <w:rsid w:val="001245DA"/>
    <w:rsid w:val="00125851"/>
    <w:rsid w:val="0012647F"/>
    <w:rsid w:val="00126498"/>
    <w:rsid w:val="0012737C"/>
    <w:rsid w:val="00127447"/>
    <w:rsid w:val="00127506"/>
    <w:rsid w:val="001278E7"/>
    <w:rsid w:val="001307DE"/>
    <w:rsid w:val="00131C55"/>
    <w:rsid w:val="00133126"/>
    <w:rsid w:val="00133460"/>
    <w:rsid w:val="00135346"/>
    <w:rsid w:val="00135683"/>
    <w:rsid w:val="001358A0"/>
    <w:rsid w:val="0013594C"/>
    <w:rsid w:val="00137801"/>
    <w:rsid w:val="00137A7C"/>
    <w:rsid w:val="00137C2A"/>
    <w:rsid w:val="00140E0C"/>
    <w:rsid w:val="001423D6"/>
    <w:rsid w:val="001424E1"/>
    <w:rsid w:val="001428FB"/>
    <w:rsid w:val="00144972"/>
    <w:rsid w:val="00144AF3"/>
    <w:rsid w:val="001474FE"/>
    <w:rsid w:val="00147B6A"/>
    <w:rsid w:val="00147F55"/>
    <w:rsid w:val="0015021E"/>
    <w:rsid w:val="001504FD"/>
    <w:rsid w:val="0015071E"/>
    <w:rsid w:val="0015175E"/>
    <w:rsid w:val="00152410"/>
    <w:rsid w:val="001532D7"/>
    <w:rsid w:val="00153338"/>
    <w:rsid w:val="00153548"/>
    <w:rsid w:val="00154075"/>
    <w:rsid w:val="0015428F"/>
    <w:rsid w:val="00154507"/>
    <w:rsid w:val="00155EDC"/>
    <w:rsid w:val="00156AAE"/>
    <w:rsid w:val="00157653"/>
    <w:rsid w:val="00157B4A"/>
    <w:rsid w:val="00160C75"/>
    <w:rsid w:val="00161692"/>
    <w:rsid w:val="00161C45"/>
    <w:rsid w:val="00162417"/>
    <w:rsid w:val="00163059"/>
    <w:rsid w:val="00163A2F"/>
    <w:rsid w:val="00165625"/>
    <w:rsid w:val="001665FD"/>
    <w:rsid w:val="00166622"/>
    <w:rsid w:val="001667A0"/>
    <w:rsid w:val="00167104"/>
    <w:rsid w:val="00171058"/>
    <w:rsid w:val="001716F1"/>
    <w:rsid w:val="00172150"/>
    <w:rsid w:val="00172813"/>
    <w:rsid w:val="00173C1C"/>
    <w:rsid w:val="00174A8B"/>
    <w:rsid w:val="00177787"/>
    <w:rsid w:val="0018091B"/>
    <w:rsid w:val="00181D5C"/>
    <w:rsid w:val="00181DA4"/>
    <w:rsid w:val="00182D88"/>
    <w:rsid w:val="001851B7"/>
    <w:rsid w:val="00185B4F"/>
    <w:rsid w:val="0018676E"/>
    <w:rsid w:val="00186C97"/>
    <w:rsid w:val="00186FDE"/>
    <w:rsid w:val="001908B1"/>
    <w:rsid w:val="00191479"/>
    <w:rsid w:val="001925E5"/>
    <w:rsid w:val="00192AE9"/>
    <w:rsid w:val="00193052"/>
    <w:rsid w:val="0019332E"/>
    <w:rsid w:val="00193980"/>
    <w:rsid w:val="00193BAF"/>
    <w:rsid w:val="00194212"/>
    <w:rsid w:val="00194537"/>
    <w:rsid w:val="001945A9"/>
    <w:rsid w:val="0019467D"/>
    <w:rsid w:val="00194B80"/>
    <w:rsid w:val="0019571B"/>
    <w:rsid w:val="00195DC8"/>
    <w:rsid w:val="0019670B"/>
    <w:rsid w:val="0019683B"/>
    <w:rsid w:val="00196984"/>
    <w:rsid w:val="00196E81"/>
    <w:rsid w:val="00197FE7"/>
    <w:rsid w:val="001A2D85"/>
    <w:rsid w:val="001A5012"/>
    <w:rsid w:val="001A5BA2"/>
    <w:rsid w:val="001A7ABB"/>
    <w:rsid w:val="001B16A3"/>
    <w:rsid w:val="001B2FEC"/>
    <w:rsid w:val="001B439A"/>
    <w:rsid w:val="001B5218"/>
    <w:rsid w:val="001B55F5"/>
    <w:rsid w:val="001B66A9"/>
    <w:rsid w:val="001B73F1"/>
    <w:rsid w:val="001B7909"/>
    <w:rsid w:val="001B7B28"/>
    <w:rsid w:val="001C0E60"/>
    <w:rsid w:val="001C191D"/>
    <w:rsid w:val="001C2595"/>
    <w:rsid w:val="001C3928"/>
    <w:rsid w:val="001C4911"/>
    <w:rsid w:val="001C6B4F"/>
    <w:rsid w:val="001C6D78"/>
    <w:rsid w:val="001D0241"/>
    <w:rsid w:val="001D0911"/>
    <w:rsid w:val="001D0D22"/>
    <w:rsid w:val="001D0E92"/>
    <w:rsid w:val="001D1B7F"/>
    <w:rsid w:val="001D3D72"/>
    <w:rsid w:val="001D43FD"/>
    <w:rsid w:val="001D4EFF"/>
    <w:rsid w:val="001D5CEB"/>
    <w:rsid w:val="001D624A"/>
    <w:rsid w:val="001D6263"/>
    <w:rsid w:val="001D71C6"/>
    <w:rsid w:val="001D7C4C"/>
    <w:rsid w:val="001E0011"/>
    <w:rsid w:val="001E0AA0"/>
    <w:rsid w:val="001E13AD"/>
    <w:rsid w:val="001E17AA"/>
    <w:rsid w:val="001E1963"/>
    <w:rsid w:val="001E2922"/>
    <w:rsid w:val="001E35D1"/>
    <w:rsid w:val="001E3715"/>
    <w:rsid w:val="001E399E"/>
    <w:rsid w:val="001E3BBA"/>
    <w:rsid w:val="001E59FC"/>
    <w:rsid w:val="001F10D7"/>
    <w:rsid w:val="001F1399"/>
    <w:rsid w:val="001F1987"/>
    <w:rsid w:val="001F1A2C"/>
    <w:rsid w:val="001F2677"/>
    <w:rsid w:val="001F2AE4"/>
    <w:rsid w:val="001F3995"/>
    <w:rsid w:val="001F4F65"/>
    <w:rsid w:val="001F59CF"/>
    <w:rsid w:val="001F637E"/>
    <w:rsid w:val="00201B68"/>
    <w:rsid w:val="00202555"/>
    <w:rsid w:val="002028FC"/>
    <w:rsid w:val="00202CD9"/>
    <w:rsid w:val="0020433A"/>
    <w:rsid w:val="0020577C"/>
    <w:rsid w:val="00205BB1"/>
    <w:rsid w:val="00206C05"/>
    <w:rsid w:val="00207C1A"/>
    <w:rsid w:val="00210410"/>
    <w:rsid w:val="00210448"/>
    <w:rsid w:val="002107E4"/>
    <w:rsid w:val="002111A7"/>
    <w:rsid w:val="00211308"/>
    <w:rsid w:val="002115EA"/>
    <w:rsid w:val="00212029"/>
    <w:rsid w:val="00212AAC"/>
    <w:rsid w:val="00213F65"/>
    <w:rsid w:val="00216146"/>
    <w:rsid w:val="002170C6"/>
    <w:rsid w:val="00217665"/>
    <w:rsid w:val="00217873"/>
    <w:rsid w:val="00220FED"/>
    <w:rsid w:val="002215EC"/>
    <w:rsid w:val="00221C32"/>
    <w:rsid w:val="00221D66"/>
    <w:rsid w:val="00222433"/>
    <w:rsid w:val="0022283B"/>
    <w:rsid w:val="002228DD"/>
    <w:rsid w:val="00222C71"/>
    <w:rsid w:val="002236F9"/>
    <w:rsid w:val="002236FC"/>
    <w:rsid w:val="002239E2"/>
    <w:rsid w:val="00223F40"/>
    <w:rsid w:val="0022493E"/>
    <w:rsid w:val="0022534A"/>
    <w:rsid w:val="0022649E"/>
    <w:rsid w:val="002265F5"/>
    <w:rsid w:val="00227122"/>
    <w:rsid w:val="002273D0"/>
    <w:rsid w:val="00227BE6"/>
    <w:rsid w:val="0023100E"/>
    <w:rsid w:val="00231871"/>
    <w:rsid w:val="00231BA8"/>
    <w:rsid w:val="00233735"/>
    <w:rsid w:val="00234CD6"/>
    <w:rsid w:val="002351B4"/>
    <w:rsid w:val="00235DBC"/>
    <w:rsid w:val="00235E93"/>
    <w:rsid w:val="002363E7"/>
    <w:rsid w:val="00237465"/>
    <w:rsid w:val="00237C8B"/>
    <w:rsid w:val="002401B0"/>
    <w:rsid w:val="00240C16"/>
    <w:rsid w:val="00241830"/>
    <w:rsid w:val="00241D22"/>
    <w:rsid w:val="00241DDF"/>
    <w:rsid w:val="002429EB"/>
    <w:rsid w:val="002437AE"/>
    <w:rsid w:val="00243DCF"/>
    <w:rsid w:val="0024406D"/>
    <w:rsid w:val="002465EC"/>
    <w:rsid w:val="00247410"/>
    <w:rsid w:val="00247AF7"/>
    <w:rsid w:val="00250A3A"/>
    <w:rsid w:val="00252DC2"/>
    <w:rsid w:val="002531D8"/>
    <w:rsid w:val="00253B2B"/>
    <w:rsid w:val="00253C3D"/>
    <w:rsid w:val="0025506E"/>
    <w:rsid w:val="00255BFF"/>
    <w:rsid w:val="0025695A"/>
    <w:rsid w:val="00256F98"/>
    <w:rsid w:val="00257071"/>
    <w:rsid w:val="00257E42"/>
    <w:rsid w:val="00260CEA"/>
    <w:rsid w:val="00261C12"/>
    <w:rsid w:val="0026269B"/>
    <w:rsid w:val="00262856"/>
    <w:rsid w:val="0026446E"/>
    <w:rsid w:val="00264473"/>
    <w:rsid w:val="00265D7A"/>
    <w:rsid w:val="002662F2"/>
    <w:rsid w:val="0026695B"/>
    <w:rsid w:val="00266E61"/>
    <w:rsid w:val="0026709B"/>
    <w:rsid w:val="00267B5E"/>
    <w:rsid w:val="002701BA"/>
    <w:rsid w:val="002709CF"/>
    <w:rsid w:val="0027123E"/>
    <w:rsid w:val="002714E5"/>
    <w:rsid w:val="002716D6"/>
    <w:rsid w:val="0027170F"/>
    <w:rsid w:val="002726A5"/>
    <w:rsid w:val="002726F8"/>
    <w:rsid w:val="00272B37"/>
    <w:rsid w:val="002747B8"/>
    <w:rsid w:val="00274B31"/>
    <w:rsid w:val="00275AD2"/>
    <w:rsid w:val="00275C17"/>
    <w:rsid w:val="00276371"/>
    <w:rsid w:val="00276573"/>
    <w:rsid w:val="0027693B"/>
    <w:rsid w:val="00277DD0"/>
    <w:rsid w:val="00277F22"/>
    <w:rsid w:val="00277FEF"/>
    <w:rsid w:val="00280D0D"/>
    <w:rsid w:val="00281280"/>
    <w:rsid w:val="00281307"/>
    <w:rsid w:val="0028161A"/>
    <w:rsid w:val="00281714"/>
    <w:rsid w:val="00282247"/>
    <w:rsid w:val="00282722"/>
    <w:rsid w:val="002830DA"/>
    <w:rsid w:val="00283BA6"/>
    <w:rsid w:val="002851AB"/>
    <w:rsid w:val="002852E2"/>
    <w:rsid w:val="002855DE"/>
    <w:rsid w:val="00285832"/>
    <w:rsid w:val="00286A10"/>
    <w:rsid w:val="00286BE0"/>
    <w:rsid w:val="00290274"/>
    <w:rsid w:val="002912BA"/>
    <w:rsid w:val="00292432"/>
    <w:rsid w:val="002928BF"/>
    <w:rsid w:val="0029300C"/>
    <w:rsid w:val="0029353A"/>
    <w:rsid w:val="00293680"/>
    <w:rsid w:val="002938F0"/>
    <w:rsid w:val="00293BB1"/>
    <w:rsid w:val="00294743"/>
    <w:rsid w:val="00294C61"/>
    <w:rsid w:val="002959D8"/>
    <w:rsid w:val="00296447"/>
    <w:rsid w:val="002976FC"/>
    <w:rsid w:val="002A080E"/>
    <w:rsid w:val="002A0A71"/>
    <w:rsid w:val="002A1953"/>
    <w:rsid w:val="002A2382"/>
    <w:rsid w:val="002A309D"/>
    <w:rsid w:val="002A3442"/>
    <w:rsid w:val="002A368D"/>
    <w:rsid w:val="002A5229"/>
    <w:rsid w:val="002A5C28"/>
    <w:rsid w:val="002A616F"/>
    <w:rsid w:val="002A622C"/>
    <w:rsid w:val="002A6CD3"/>
    <w:rsid w:val="002A6D43"/>
    <w:rsid w:val="002A7DCC"/>
    <w:rsid w:val="002A7DD3"/>
    <w:rsid w:val="002B0378"/>
    <w:rsid w:val="002B126B"/>
    <w:rsid w:val="002B1759"/>
    <w:rsid w:val="002B5152"/>
    <w:rsid w:val="002B5179"/>
    <w:rsid w:val="002B5207"/>
    <w:rsid w:val="002B53FD"/>
    <w:rsid w:val="002B5DD3"/>
    <w:rsid w:val="002B6310"/>
    <w:rsid w:val="002B7430"/>
    <w:rsid w:val="002B762E"/>
    <w:rsid w:val="002C0E96"/>
    <w:rsid w:val="002C1288"/>
    <w:rsid w:val="002C14C3"/>
    <w:rsid w:val="002C1ADF"/>
    <w:rsid w:val="002C1CB1"/>
    <w:rsid w:val="002C2165"/>
    <w:rsid w:val="002C2236"/>
    <w:rsid w:val="002C22E3"/>
    <w:rsid w:val="002C4274"/>
    <w:rsid w:val="002C4524"/>
    <w:rsid w:val="002C46AA"/>
    <w:rsid w:val="002C5198"/>
    <w:rsid w:val="002C6448"/>
    <w:rsid w:val="002C7A7B"/>
    <w:rsid w:val="002D2F82"/>
    <w:rsid w:val="002D345F"/>
    <w:rsid w:val="002D357E"/>
    <w:rsid w:val="002D36B3"/>
    <w:rsid w:val="002D4865"/>
    <w:rsid w:val="002D56D4"/>
    <w:rsid w:val="002D7052"/>
    <w:rsid w:val="002D7103"/>
    <w:rsid w:val="002E026D"/>
    <w:rsid w:val="002E4289"/>
    <w:rsid w:val="002E4E09"/>
    <w:rsid w:val="002E5646"/>
    <w:rsid w:val="002E5766"/>
    <w:rsid w:val="002E5878"/>
    <w:rsid w:val="002E5F60"/>
    <w:rsid w:val="002E674B"/>
    <w:rsid w:val="002E7680"/>
    <w:rsid w:val="002F0896"/>
    <w:rsid w:val="002F0DD5"/>
    <w:rsid w:val="002F24F7"/>
    <w:rsid w:val="002F2E9A"/>
    <w:rsid w:val="002F2EBE"/>
    <w:rsid w:val="002F3E3C"/>
    <w:rsid w:val="002F3E77"/>
    <w:rsid w:val="002F6278"/>
    <w:rsid w:val="002F695B"/>
    <w:rsid w:val="002F6D9F"/>
    <w:rsid w:val="002F7C30"/>
    <w:rsid w:val="002F7E2B"/>
    <w:rsid w:val="00301220"/>
    <w:rsid w:val="003017BF"/>
    <w:rsid w:val="00302EF6"/>
    <w:rsid w:val="003030A4"/>
    <w:rsid w:val="00303A6C"/>
    <w:rsid w:val="003061B0"/>
    <w:rsid w:val="00307279"/>
    <w:rsid w:val="003072A5"/>
    <w:rsid w:val="00311CB8"/>
    <w:rsid w:val="00311D92"/>
    <w:rsid w:val="00311FA5"/>
    <w:rsid w:val="003122F3"/>
    <w:rsid w:val="00312A9D"/>
    <w:rsid w:val="003139D6"/>
    <w:rsid w:val="00313C39"/>
    <w:rsid w:val="0031464A"/>
    <w:rsid w:val="003158E6"/>
    <w:rsid w:val="00315C8B"/>
    <w:rsid w:val="0031640C"/>
    <w:rsid w:val="00316AFA"/>
    <w:rsid w:val="00316DFF"/>
    <w:rsid w:val="003179A6"/>
    <w:rsid w:val="00317F44"/>
    <w:rsid w:val="00321EAA"/>
    <w:rsid w:val="00322352"/>
    <w:rsid w:val="00322FCE"/>
    <w:rsid w:val="0032363E"/>
    <w:rsid w:val="00323FDA"/>
    <w:rsid w:val="00324D4F"/>
    <w:rsid w:val="00330463"/>
    <w:rsid w:val="003304B6"/>
    <w:rsid w:val="003306BB"/>
    <w:rsid w:val="003309C6"/>
    <w:rsid w:val="00330B22"/>
    <w:rsid w:val="00330B87"/>
    <w:rsid w:val="00331A9F"/>
    <w:rsid w:val="00332512"/>
    <w:rsid w:val="00332EC1"/>
    <w:rsid w:val="00333447"/>
    <w:rsid w:val="00333671"/>
    <w:rsid w:val="003348A4"/>
    <w:rsid w:val="003352FF"/>
    <w:rsid w:val="0033594C"/>
    <w:rsid w:val="00335FBC"/>
    <w:rsid w:val="003364EE"/>
    <w:rsid w:val="003368F5"/>
    <w:rsid w:val="00336E7E"/>
    <w:rsid w:val="00336E9F"/>
    <w:rsid w:val="003377B8"/>
    <w:rsid w:val="0034060E"/>
    <w:rsid w:val="00342B92"/>
    <w:rsid w:val="003434EA"/>
    <w:rsid w:val="003436AD"/>
    <w:rsid w:val="00345426"/>
    <w:rsid w:val="0034651B"/>
    <w:rsid w:val="00346602"/>
    <w:rsid w:val="00346D28"/>
    <w:rsid w:val="00347B75"/>
    <w:rsid w:val="003506ED"/>
    <w:rsid w:val="00351CDA"/>
    <w:rsid w:val="00352053"/>
    <w:rsid w:val="00352AD2"/>
    <w:rsid w:val="003531A6"/>
    <w:rsid w:val="00353A4E"/>
    <w:rsid w:val="00353D0A"/>
    <w:rsid w:val="003541EF"/>
    <w:rsid w:val="00354EC1"/>
    <w:rsid w:val="00356C9A"/>
    <w:rsid w:val="0036004E"/>
    <w:rsid w:val="00360083"/>
    <w:rsid w:val="00360682"/>
    <w:rsid w:val="003606A5"/>
    <w:rsid w:val="00360C12"/>
    <w:rsid w:val="00360F1D"/>
    <w:rsid w:val="003629FB"/>
    <w:rsid w:val="00362A7C"/>
    <w:rsid w:val="00363829"/>
    <w:rsid w:val="00363F3D"/>
    <w:rsid w:val="0036443A"/>
    <w:rsid w:val="00364595"/>
    <w:rsid w:val="00364D59"/>
    <w:rsid w:val="0036722B"/>
    <w:rsid w:val="003722AF"/>
    <w:rsid w:val="003734FE"/>
    <w:rsid w:val="00374196"/>
    <w:rsid w:val="00374983"/>
    <w:rsid w:val="00374C4B"/>
    <w:rsid w:val="003756E9"/>
    <w:rsid w:val="00377369"/>
    <w:rsid w:val="003774E5"/>
    <w:rsid w:val="0038012A"/>
    <w:rsid w:val="003812CA"/>
    <w:rsid w:val="0038225D"/>
    <w:rsid w:val="00382FD0"/>
    <w:rsid w:val="00384EF5"/>
    <w:rsid w:val="00387733"/>
    <w:rsid w:val="00387903"/>
    <w:rsid w:val="0039008A"/>
    <w:rsid w:val="003900E2"/>
    <w:rsid w:val="003908D5"/>
    <w:rsid w:val="00390D3F"/>
    <w:rsid w:val="0039128D"/>
    <w:rsid w:val="00391983"/>
    <w:rsid w:val="00391A48"/>
    <w:rsid w:val="00392934"/>
    <w:rsid w:val="0039295D"/>
    <w:rsid w:val="00392E0B"/>
    <w:rsid w:val="003939CB"/>
    <w:rsid w:val="0039446F"/>
    <w:rsid w:val="003951F4"/>
    <w:rsid w:val="00395D01"/>
    <w:rsid w:val="00397382"/>
    <w:rsid w:val="003A0336"/>
    <w:rsid w:val="003A1002"/>
    <w:rsid w:val="003A3A2A"/>
    <w:rsid w:val="003A5160"/>
    <w:rsid w:val="003A584F"/>
    <w:rsid w:val="003A5A3D"/>
    <w:rsid w:val="003A61A2"/>
    <w:rsid w:val="003A62AA"/>
    <w:rsid w:val="003A6FA1"/>
    <w:rsid w:val="003A7EF7"/>
    <w:rsid w:val="003A7F8C"/>
    <w:rsid w:val="003B0179"/>
    <w:rsid w:val="003B0C42"/>
    <w:rsid w:val="003B165B"/>
    <w:rsid w:val="003B1738"/>
    <w:rsid w:val="003B285A"/>
    <w:rsid w:val="003B29B5"/>
    <w:rsid w:val="003B2D0C"/>
    <w:rsid w:val="003B3534"/>
    <w:rsid w:val="003B5C6C"/>
    <w:rsid w:val="003B5C81"/>
    <w:rsid w:val="003B67D0"/>
    <w:rsid w:val="003B6C41"/>
    <w:rsid w:val="003C1D39"/>
    <w:rsid w:val="003C2B5D"/>
    <w:rsid w:val="003C4464"/>
    <w:rsid w:val="003C4622"/>
    <w:rsid w:val="003C50C0"/>
    <w:rsid w:val="003C559A"/>
    <w:rsid w:val="003C579D"/>
    <w:rsid w:val="003C5E1B"/>
    <w:rsid w:val="003C5EB2"/>
    <w:rsid w:val="003C646F"/>
    <w:rsid w:val="003D0A88"/>
    <w:rsid w:val="003D0C76"/>
    <w:rsid w:val="003D22BF"/>
    <w:rsid w:val="003D24B5"/>
    <w:rsid w:val="003D40AC"/>
    <w:rsid w:val="003D496D"/>
    <w:rsid w:val="003D4E85"/>
    <w:rsid w:val="003D593C"/>
    <w:rsid w:val="003D5F1C"/>
    <w:rsid w:val="003D6CE5"/>
    <w:rsid w:val="003E02AB"/>
    <w:rsid w:val="003E29E7"/>
    <w:rsid w:val="003E2AEE"/>
    <w:rsid w:val="003E32FD"/>
    <w:rsid w:val="003E5A8A"/>
    <w:rsid w:val="003E6BD9"/>
    <w:rsid w:val="003E7C1E"/>
    <w:rsid w:val="003F2EC3"/>
    <w:rsid w:val="003F320E"/>
    <w:rsid w:val="003F36DE"/>
    <w:rsid w:val="003F4271"/>
    <w:rsid w:val="003F4453"/>
    <w:rsid w:val="003F4E3A"/>
    <w:rsid w:val="003F5015"/>
    <w:rsid w:val="003F50B7"/>
    <w:rsid w:val="003F57A2"/>
    <w:rsid w:val="003F5879"/>
    <w:rsid w:val="003F730E"/>
    <w:rsid w:val="003F76CF"/>
    <w:rsid w:val="004001DE"/>
    <w:rsid w:val="00400A25"/>
    <w:rsid w:val="00401F0B"/>
    <w:rsid w:val="00402AB2"/>
    <w:rsid w:val="00403E9B"/>
    <w:rsid w:val="00404184"/>
    <w:rsid w:val="004048FB"/>
    <w:rsid w:val="0040533B"/>
    <w:rsid w:val="00410675"/>
    <w:rsid w:val="00411BB8"/>
    <w:rsid w:val="0041485C"/>
    <w:rsid w:val="004170A6"/>
    <w:rsid w:val="004178C3"/>
    <w:rsid w:val="00420A5C"/>
    <w:rsid w:val="00420DED"/>
    <w:rsid w:val="004218B8"/>
    <w:rsid w:val="0042191A"/>
    <w:rsid w:val="00421CC8"/>
    <w:rsid w:val="00421E6C"/>
    <w:rsid w:val="00422509"/>
    <w:rsid w:val="00422D64"/>
    <w:rsid w:val="00423013"/>
    <w:rsid w:val="00423B40"/>
    <w:rsid w:val="00425DF1"/>
    <w:rsid w:val="00426491"/>
    <w:rsid w:val="00427232"/>
    <w:rsid w:val="00427322"/>
    <w:rsid w:val="00427707"/>
    <w:rsid w:val="00427CAA"/>
    <w:rsid w:val="0043088E"/>
    <w:rsid w:val="004313CE"/>
    <w:rsid w:val="00431DF1"/>
    <w:rsid w:val="00432937"/>
    <w:rsid w:val="0043370B"/>
    <w:rsid w:val="00433CCB"/>
    <w:rsid w:val="004342D9"/>
    <w:rsid w:val="004358A6"/>
    <w:rsid w:val="00436227"/>
    <w:rsid w:val="00436D6F"/>
    <w:rsid w:val="004372F3"/>
    <w:rsid w:val="004377B3"/>
    <w:rsid w:val="00437A8B"/>
    <w:rsid w:val="00437FC2"/>
    <w:rsid w:val="004401A2"/>
    <w:rsid w:val="004403CF"/>
    <w:rsid w:val="004404FE"/>
    <w:rsid w:val="004407E8"/>
    <w:rsid w:val="004409FD"/>
    <w:rsid w:val="00442F93"/>
    <w:rsid w:val="004430D1"/>
    <w:rsid w:val="004432AC"/>
    <w:rsid w:val="00443783"/>
    <w:rsid w:val="004441E3"/>
    <w:rsid w:val="00444895"/>
    <w:rsid w:val="004448D5"/>
    <w:rsid w:val="004448E4"/>
    <w:rsid w:val="00447787"/>
    <w:rsid w:val="00447B8E"/>
    <w:rsid w:val="00450151"/>
    <w:rsid w:val="00451C68"/>
    <w:rsid w:val="004523AA"/>
    <w:rsid w:val="00452479"/>
    <w:rsid w:val="00452883"/>
    <w:rsid w:val="00456D81"/>
    <w:rsid w:val="00460BCB"/>
    <w:rsid w:val="004651B1"/>
    <w:rsid w:val="00465A97"/>
    <w:rsid w:val="00465AA7"/>
    <w:rsid w:val="00465F63"/>
    <w:rsid w:val="004664F4"/>
    <w:rsid w:val="004706D7"/>
    <w:rsid w:val="00470FA7"/>
    <w:rsid w:val="00471BCD"/>
    <w:rsid w:val="00471E5C"/>
    <w:rsid w:val="004720E0"/>
    <w:rsid w:val="004729A3"/>
    <w:rsid w:val="004729DA"/>
    <w:rsid w:val="00474329"/>
    <w:rsid w:val="00474647"/>
    <w:rsid w:val="00474D99"/>
    <w:rsid w:val="0047577A"/>
    <w:rsid w:val="004761E3"/>
    <w:rsid w:val="00480D62"/>
    <w:rsid w:val="00483A0D"/>
    <w:rsid w:val="004854EF"/>
    <w:rsid w:val="004856FB"/>
    <w:rsid w:val="004862DC"/>
    <w:rsid w:val="00486674"/>
    <w:rsid w:val="004900AD"/>
    <w:rsid w:val="00490527"/>
    <w:rsid w:val="0049129C"/>
    <w:rsid w:val="00493444"/>
    <w:rsid w:val="00493E55"/>
    <w:rsid w:val="00494492"/>
    <w:rsid w:val="004950AE"/>
    <w:rsid w:val="004950D5"/>
    <w:rsid w:val="00495BE5"/>
    <w:rsid w:val="00495F1E"/>
    <w:rsid w:val="00496125"/>
    <w:rsid w:val="004A002F"/>
    <w:rsid w:val="004A0B9C"/>
    <w:rsid w:val="004A17ED"/>
    <w:rsid w:val="004A28DC"/>
    <w:rsid w:val="004A2B9B"/>
    <w:rsid w:val="004A5211"/>
    <w:rsid w:val="004A53E9"/>
    <w:rsid w:val="004A596D"/>
    <w:rsid w:val="004A64AD"/>
    <w:rsid w:val="004A7CD3"/>
    <w:rsid w:val="004B0717"/>
    <w:rsid w:val="004B371F"/>
    <w:rsid w:val="004B575B"/>
    <w:rsid w:val="004B5841"/>
    <w:rsid w:val="004B6965"/>
    <w:rsid w:val="004B6A54"/>
    <w:rsid w:val="004B6C28"/>
    <w:rsid w:val="004B7207"/>
    <w:rsid w:val="004C0774"/>
    <w:rsid w:val="004C0BD1"/>
    <w:rsid w:val="004C1261"/>
    <w:rsid w:val="004C46B5"/>
    <w:rsid w:val="004C5228"/>
    <w:rsid w:val="004C5716"/>
    <w:rsid w:val="004C7474"/>
    <w:rsid w:val="004C7599"/>
    <w:rsid w:val="004C793B"/>
    <w:rsid w:val="004D0147"/>
    <w:rsid w:val="004D02E5"/>
    <w:rsid w:val="004D2981"/>
    <w:rsid w:val="004D46DF"/>
    <w:rsid w:val="004D4FA7"/>
    <w:rsid w:val="004D5CB0"/>
    <w:rsid w:val="004D646C"/>
    <w:rsid w:val="004D6E56"/>
    <w:rsid w:val="004D7088"/>
    <w:rsid w:val="004D713A"/>
    <w:rsid w:val="004D7624"/>
    <w:rsid w:val="004E02ED"/>
    <w:rsid w:val="004E0A95"/>
    <w:rsid w:val="004E0EE5"/>
    <w:rsid w:val="004E1D81"/>
    <w:rsid w:val="004E338F"/>
    <w:rsid w:val="004E355F"/>
    <w:rsid w:val="004E3DDA"/>
    <w:rsid w:val="004E3FF6"/>
    <w:rsid w:val="004E42CA"/>
    <w:rsid w:val="004E439E"/>
    <w:rsid w:val="004E51FC"/>
    <w:rsid w:val="004E7E69"/>
    <w:rsid w:val="004F03D0"/>
    <w:rsid w:val="004F0D59"/>
    <w:rsid w:val="004F0D76"/>
    <w:rsid w:val="004F245D"/>
    <w:rsid w:val="004F3202"/>
    <w:rsid w:val="004F36F1"/>
    <w:rsid w:val="004F3820"/>
    <w:rsid w:val="004F449F"/>
    <w:rsid w:val="004F46B9"/>
    <w:rsid w:val="004F52BE"/>
    <w:rsid w:val="004F636A"/>
    <w:rsid w:val="004F6E7F"/>
    <w:rsid w:val="004F73B0"/>
    <w:rsid w:val="0050175C"/>
    <w:rsid w:val="0050379B"/>
    <w:rsid w:val="00503DC6"/>
    <w:rsid w:val="00504741"/>
    <w:rsid w:val="00504E92"/>
    <w:rsid w:val="005054C7"/>
    <w:rsid w:val="00505C35"/>
    <w:rsid w:val="00506B8D"/>
    <w:rsid w:val="00510456"/>
    <w:rsid w:val="00510C0C"/>
    <w:rsid w:val="00511387"/>
    <w:rsid w:val="0051236A"/>
    <w:rsid w:val="00512807"/>
    <w:rsid w:val="00512ABB"/>
    <w:rsid w:val="00512FBE"/>
    <w:rsid w:val="0051399F"/>
    <w:rsid w:val="00513CBA"/>
    <w:rsid w:val="00514754"/>
    <w:rsid w:val="005153A3"/>
    <w:rsid w:val="005155DD"/>
    <w:rsid w:val="005156F2"/>
    <w:rsid w:val="0051652C"/>
    <w:rsid w:val="00516D7A"/>
    <w:rsid w:val="00520119"/>
    <w:rsid w:val="0052050B"/>
    <w:rsid w:val="0052082C"/>
    <w:rsid w:val="0052139C"/>
    <w:rsid w:val="005215F8"/>
    <w:rsid w:val="0052258A"/>
    <w:rsid w:val="00522B30"/>
    <w:rsid w:val="00522D3F"/>
    <w:rsid w:val="00524765"/>
    <w:rsid w:val="00524DEF"/>
    <w:rsid w:val="005250FF"/>
    <w:rsid w:val="005252DD"/>
    <w:rsid w:val="0052578E"/>
    <w:rsid w:val="005259C4"/>
    <w:rsid w:val="005278A7"/>
    <w:rsid w:val="00530190"/>
    <w:rsid w:val="0053232B"/>
    <w:rsid w:val="005328F3"/>
    <w:rsid w:val="0053306A"/>
    <w:rsid w:val="005346F7"/>
    <w:rsid w:val="00534A84"/>
    <w:rsid w:val="00536040"/>
    <w:rsid w:val="00536198"/>
    <w:rsid w:val="00536F3B"/>
    <w:rsid w:val="00537482"/>
    <w:rsid w:val="0054085E"/>
    <w:rsid w:val="005419C9"/>
    <w:rsid w:val="005421A8"/>
    <w:rsid w:val="00543045"/>
    <w:rsid w:val="00543216"/>
    <w:rsid w:val="00543CE9"/>
    <w:rsid w:val="005455C8"/>
    <w:rsid w:val="0054591A"/>
    <w:rsid w:val="00545E84"/>
    <w:rsid w:val="0054622F"/>
    <w:rsid w:val="00546493"/>
    <w:rsid w:val="0054707B"/>
    <w:rsid w:val="00547562"/>
    <w:rsid w:val="00547E46"/>
    <w:rsid w:val="00550A71"/>
    <w:rsid w:val="005524AA"/>
    <w:rsid w:val="005530C1"/>
    <w:rsid w:val="0055331B"/>
    <w:rsid w:val="005537A3"/>
    <w:rsid w:val="00553D1D"/>
    <w:rsid w:val="00553D56"/>
    <w:rsid w:val="00553E30"/>
    <w:rsid w:val="0055451D"/>
    <w:rsid w:val="00555E43"/>
    <w:rsid w:val="00556DBF"/>
    <w:rsid w:val="005577BB"/>
    <w:rsid w:val="00561574"/>
    <w:rsid w:val="005643EF"/>
    <w:rsid w:val="00564827"/>
    <w:rsid w:val="0056567F"/>
    <w:rsid w:val="00565A04"/>
    <w:rsid w:val="00566642"/>
    <w:rsid w:val="005672D4"/>
    <w:rsid w:val="005712B8"/>
    <w:rsid w:val="0057191F"/>
    <w:rsid w:val="00573695"/>
    <w:rsid w:val="005741FE"/>
    <w:rsid w:val="00574D03"/>
    <w:rsid w:val="00575694"/>
    <w:rsid w:val="005777AA"/>
    <w:rsid w:val="00581EB6"/>
    <w:rsid w:val="00582880"/>
    <w:rsid w:val="00582A46"/>
    <w:rsid w:val="00582E21"/>
    <w:rsid w:val="00583286"/>
    <w:rsid w:val="005838DD"/>
    <w:rsid w:val="0058497E"/>
    <w:rsid w:val="00585D4A"/>
    <w:rsid w:val="00585EFA"/>
    <w:rsid w:val="00586229"/>
    <w:rsid w:val="005919DF"/>
    <w:rsid w:val="0059256D"/>
    <w:rsid w:val="00592A2B"/>
    <w:rsid w:val="005946CD"/>
    <w:rsid w:val="005976D9"/>
    <w:rsid w:val="005A058A"/>
    <w:rsid w:val="005A06B2"/>
    <w:rsid w:val="005A09D1"/>
    <w:rsid w:val="005A219D"/>
    <w:rsid w:val="005A3365"/>
    <w:rsid w:val="005A336E"/>
    <w:rsid w:val="005A451C"/>
    <w:rsid w:val="005A45E9"/>
    <w:rsid w:val="005A489B"/>
    <w:rsid w:val="005A68FF"/>
    <w:rsid w:val="005A6DA0"/>
    <w:rsid w:val="005B08BF"/>
    <w:rsid w:val="005B0D53"/>
    <w:rsid w:val="005B1124"/>
    <w:rsid w:val="005B125C"/>
    <w:rsid w:val="005B41D3"/>
    <w:rsid w:val="005B43C1"/>
    <w:rsid w:val="005B52D5"/>
    <w:rsid w:val="005B5391"/>
    <w:rsid w:val="005B62CA"/>
    <w:rsid w:val="005C06DE"/>
    <w:rsid w:val="005C1CD5"/>
    <w:rsid w:val="005C2C92"/>
    <w:rsid w:val="005C4104"/>
    <w:rsid w:val="005C461F"/>
    <w:rsid w:val="005C5979"/>
    <w:rsid w:val="005C797B"/>
    <w:rsid w:val="005D0F82"/>
    <w:rsid w:val="005D1913"/>
    <w:rsid w:val="005D2B41"/>
    <w:rsid w:val="005D2C07"/>
    <w:rsid w:val="005D3613"/>
    <w:rsid w:val="005D4439"/>
    <w:rsid w:val="005D4BE0"/>
    <w:rsid w:val="005D50E2"/>
    <w:rsid w:val="005D5397"/>
    <w:rsid w:val="005D56E6"/>
    <w:rsid w:val="005D6B95"/>
    <w:rsid w:val="005D7644"/>
    <w:rsid w:val="005D7AEB"/>
    <w:rsid w:val="005E1E4D"/>
    <w:rsid w:val="005E21BD"/>
    <w:rsid w:val="005E21E8"/>
    <w:rsid w:val="005E38CD"/>
    <w:rsid w:val="005E407A"/>
    <w:rsid w:val="005E4F3E"/>
    <w:rsid w:val="005E4FB8"/>
    <w:rsid w:val="005E5970"/>
    <w:rsid w:val="005E6167"/>
    <w:rsid w:val="005E641C"/>
    <w:rsid w:val="005E6C67"/>
    <w:rsid w:val="005F0080"/>
    <w:rsid w:val="005F0AFE"/>
    <w:rsid w:val="005F0DF9"/>
    <w:rsid w:val="005F29F6"/>
    <w:rsid w:val="005F40C0"/>
    <w:rsid w:val="005F453F"/>
    <w:rsid w:val="005F49E1"/>
    <w:rsid w:val="005F4E5D"/>
    <w:rsid w:val="005F4E90"/>
    <w:rsid w:val="005F7444"/>
    <w:rsid w:val="005F7F2D"/>
    <w:rsid w:val="0060064D"/>
    <w:rsid w:val="00601766"/>
    <w:rsid w:val="006019E1"/>
    <w:rsid w:val="00602464"/>
    <w:rsid w:val="00602555"/>
    <w:rsid w:val="006027D2"/>
    <w:rsid w:val="00602817"/>
    <w:rsid w:val="00602999"/>
    <w:rsid w:val="00602C8C"/>
    <w:rsid w:val="00603CA7"/>
    <w:rsid w:val="006048CA"/>
    <w:rsid w:val="00607403"/>
    <w:rsid w:val="00607712"/>
    <w:rsid w:val="00607BEC"/>
    <w:rsid w:val="00607C3E"/>
    <w:rsid w:val="00610A6A"/>
    <w:rsid w:val="006128B1"/>
    <w:rsid w:val="0061353B"/>
    <w:rsid w:val="00613E11"/>
    <w:rsid w:val="00615BE3"/>
    <w:rsid w:val="00617A52"/>
    <w:rsid w:val="00617CB4"/>
    <w:rsid w:val="00617FF5"/>
    <w:rsid w:val="00622A29"/>
    <w:rsid w:val="006242D4"/>
    <w:rsid w:val="0062582E"/>
    <w:rsid w:val="00625881"/>
    <w:rsid w:val="00625EF0"/>
    <w:rsid w:val="00625F7E"/>
    <w:rsid w:val="0062620A"/>
    <w:rsid w:val="00626D6F"/>
    <w:rsid w:val="00630C88"/>
    <w:rsid w:val="006324FB"/>
    <w:rsid w:val="006328FC"/>
    <w:rsid w:val="00635A1E"/>
    <w:rsid w:val="00635FD6"/>
    <w:rsid w:val="006375E1"/>
    <w:rsid w:val="006375F7"/>
    <w:rsid w:val="00640A3A"/>
    <w:rsid w:val="00640F87"/>
    <w:rsid w:val="0064169C"/>
    <w:rsid w:val="0064348B"/>
    <w:rsid w:val="00643F3E"/>
    <w:rsid w:val="00646A12"/>
    <w:rsid w:val="00646A5D"/>
    <w:rsid w:val="00647563"/>
    <w:rsid w:val="006478AF"/>
    <w:rsid w:val="00650305"/>
    <w:rsid w:val="006509B0"/>
    <w:rsid w:val="0065259F"/>
    <w:rsid w:val="00653702"/>
    <w:rsid w:val="00653F04"/>
    <w:rsid w:val="006542DC"/>
    <w:rsid w:val="006543A5"/>
    <w:rsid w:val="00654548"/>
    <w:rsid w:val="006549FD"/>
    <w:rsid w:val="00654CD0"/>
    <w:rsid w:val="00656D8F"/>
    <w:rsid w:val="0065747F"/>
    <w:rsid w:val="0066117D"/>
    <w:rsid w:val="00663D66"/>
    <w:rsid w:val="00663E85"/>
    <w:rsid w:val="006676D1"/>
    <w:rsid w:val="00670336"/>
    <w:rsid w:val="006710FB"/>
    <w:rsid w:val="00671302"/>
    <w:rsid w:val="00671486"/>
    <w:rsid w:val="00672379"/>
    <w:rsid w:val="00672DA0"/>
    <w:rsid w:val="00672EE9"/>
    <w:rsid w:val="00673322"/>
    <w:rsid w:val="006736C2"/>
    <w:rsid w:val="006741FD"/>
    <w:rsid w:val="006745A8"/>
    <w:rsid w:val="00674B3B"/>
    <w:rsid w:val="0067515E"/>
    <w:rsid w:val="006765B4"/>
    <w:rsid w:val="0067767B"/>
    <w:rsid w:val="00677F49"/>
    <w:rsid w:val="00680100"/>
    <w:rsid w:val="00680876"/>
    <w:rsid w:val="00680DCA"/>
    <w:rsid w:val="00681189"/>
    <w:rsid w:val="006818F5"/>
    <w:rsid w:val="00681F06"/>
    <w:rsid w:val="00682057"/>
    <w:rsid w:val="006824D1"/>
    <w:rsid w:val="00682E7C"/>
    <w:rsid w:val="0068328A"/>
    <w:rsid w:val="00685203"/>
    <w:rsid w:val="006876B7"/>
    <w:rsid w:val="00687815"/>
    <w:rsid w:val="00690D77"/>
    <w:rsid w:val="00691481"/>
    <w:rsid w:val="006914F9"/>
    <w:rsid w:val="00691E1F"/>
    <w:rsid w:val="006926A2"/>
    <w:rsid w:val="00692959"/>
    <w:rsid w:val="00693660"/>
    <w:rsid w:val="00694571"/>
    <w:rsid w:val="006968F4"/>
    <w:rsid w:val="00696AAB"/>
    <w:rsid w:val="006976E1"/>
    <w:rsid w:val="00697B47"/>
    <w:rsid w:val="006A03F6"/>
    <w:rsid w:val="006A2A85"/>
    <w:rsid w:val="006A3340"/>
    <w:rsid w:val="006A36F7"/>
    <w:rsid w:val="006A3F4A"/>
    <w:rsid w:val="006A5B8C"/>
    <w:rsid w:val="006A6530"/>
    <w:rsid w:val="006A6688"/>
    <w:rsid w:val="006B3461"/>
    <w:rsid w:val="006B378D"/>
    <w:rsid w:val="006B3816"/>
    <w:rsid w:val="006B3AB3"/>
    <w:rsid w:val="006B3CB1"/>
    <w:rsid w:val="006B6785"/>
    <w:rsid w:val="006B6ADD"/>
    <w:rsid w:val="006B758C"/>
    <w:rsid w:val="006C0C3F"/>
    <w:rsid w:val="006C136B"/>
    <w:rsid w:val="006C15D4"/>
    <w:rsid w:val="006C3371"/>
    <w:rsid w:val="006C35F9"/>
    <w:rsid w:val="006C39BB"/>
    <w:rsid w:val="006C42DA"/>
    <w:rsid w:val="006C4A25"/>
    <w:rsid w:val="006C53E2"/>
    <w:rsid w:val="006C5656"/>
    <w:rsid w:val="006C5E6D"/>
    <w:rsid w:val="006C697A"/>
    <w:rsid w:val="006C6A54"/>
    <w:rsid w:val="006C7ACA"/>
    <w:rsid w:val="006C7D81"/>
    <w:rsid w:val="006D02F2"/>
    <w:rsid w:val="006D120C"/>
    <w:rsid w:val="006D172E"/>
    <w:rsid w:val="006D1F8B"/>
    <w:rsid w:val="006D49D8"/>
    <w:rsid w:val="006D5348"/>
    <w:rsid w:val="006D676C"/>
    <w:rsid w:val="006D703C"/>
    <w:rsid w:val="006D7254"/>
    <w:rsid w:val="006D7AA3"/>
    <w:rsid w:val="006E09EE"/>
    <w:rsid w:val="006E1EEE"/>
    <w:rsid w:val="006E2F00"/>
    <w:rsid w:val="006E3147"/>
    <w:rsid w:val="006E3975"/>
    <w:rsid w:val="006E492D"/>
    <w:rsid w:val="006E4FDD"/>
    <w:rsid w:val="006E500F"/>
    <w:rsid w:val="006E592E"/>
    <w:rsid w:val="006E5D28"/>
    <w:rsid w:val="006E5D58"/>
    <w:rsid w:val="006E5DFB"/>
    <w:rsid w:val="006E6592"/>
    <w:rsid w:val="006E6A79"/>
    <w:rsid w:val="006E6DFF"/>
    <w:rsid w:val="006E706F"/>
    <w:rsid w:val="006F03D5"/>
    <w:rsid w:val="006F2513"/>
    <w:rsid w:val="006F49C2"/>
    <w:rsid w:val="006F50A0"/>
    <w:rsid w:val="006F53D5"/>
    <w:rsid w:val="006F6A02"/>
    <w:rsid w:val="006F6B29"/>
    <w:rsid w:val="007005A5"/>
    <w:rsid w:val="007013B7"/>
    <w:rsid w:val="0070144F"/>
    <w:rsid w:val="00703FE9"/>
    <w:rsid w:val="0070483E"/>
    <w:rsid w:val="00705302"/>
    <w:rsid w:val="0070590C"/>
    <w:rsid w:val="00705973"/>
    <w:rsid w:val="00706B5C"/>
    <w:rsid w:val="00707B8E"/>
    <w:rsid w:val="00710115"/>
    <w:rsid w:val="0071017E"/>
    <w:rsid w:val="0071238E"/>
    <w:rsid w:val="0071281C"/>
    <w:rsid w:val="0071421C"/>
    <w:rsid w:val="00714827"/>
    <w:rsid w:val="00714AF8"/>
    <w:rsid w:val="00715624"/>
    <w:rsid w:val="00716010"/>
    <w:rsid w:val="007160D3"/>
    <w:rsid w:val="00716547"/>
    <w:rsid w:val="007168D3"/>
    <w:rsid w:val="00717960"/>
    <w:rsid w:val="00720900"/>
    <w:rsid w:val="00720D17"/>
    <w:rsid w:val="0072224C"/>
    <w:rsid w:val="00722804"/>
    <w:rsid w:val="00722F9E"/>
    <w:rsid w:val="0072383A"/>
    <w:rsid w:val="00723F3E"/>
    <w:rsid w:val="00723FC2"/>
    <w:rsid w:val="00724D94"/>
    <w:rsid w:val="007251E6"/>
    <w:rsid w:val="007254ED"/>
    <w:rsid w:val="00726186"/>
    <w:rsid w:val="00726C5A"/>
    <w:rsid w:val="00726D67"/>
    <w:rsid w:val="007275CB"/>
    <w:rsid w:val="00727FDE"/>
    <w:rsid w:val="00730B69"/>
    <w:rsid w:val="00730B8A"/>
    <w:rsid w:val="007318A8"/>
    <w:rsid w:val="00732A25"/>
    <w:rsid w:val="0073462A"/>
    <w:rsid w:val="00734CCA"/>
    <w:rsid w:val="0073557E"/>
    <w:rsid w:val="007357F2"/>
    <w:rsid w:val="00736101"/>
    <w:rsid w:val="00736499"/>
    <w:rsid w:val="007371E4"/>
    <w:rsid w:val="0073751B"/>
    <w:rsid w:val="00737687"/>
    <w:rsid w:val="0074067E"/>
    <w:rsid w:val="00742780"/>
    <w:rsid w:val="007430A8"/>
    <w:rsid w:val="007444C4"/>
    <w:rsid w:val="007449A5"/>
    <w:rsid w:val="00745763"/>
    <w:rsid w:val="00745AD1"/>
    <w:rsid w:val="007462BA"/>
    <w:rsid w:val="007467D3"/>
    <w:rsid w:val="00746F72"/>
    <w:rsid w:val="0074743B"/>
    <w:rsid w:val="00747EB1"/>
    <w:rsid w:val="00750547"/>
    <w:rsid w:val="007506FE"/>
    <w:rsid w:val="00754204"/>
    <w:rsid w:val="00756C7C"/>
    <w:rsid w:val="007573E0"/>
    <w:rsid w:val="00760337"/>
    <w:rsid w:val="00761422"/>
    <w:rsid w:val="007618BE"/>
    <w:rsid w:val="00763DF4"/>
    <w:rsid w:val="007642F4"/>
    <w:rsid w:val="00766499"/>
    <w:rsid w:val="007703E7"/>
    <w:rsid w:val="00770950"/>
    <w:rsid w:val="00770E58"/>
    <w:rsid w:val="007711B4"/>
    <w:rsid w:val="0077127D"/>
    <w:rsid w:val="007720BB"/>
    <w:rsid w:val="00772627"/>
    <w:rsid w:val="00772644"/>
    <w:rsid w:val="00772CC9"/>
    <w:rsid w:val="007733C2"/>
    <w:rsid w:val="00773D51"/>
    <w:rsid w:val="007740DC"/>
    <w:rsid w:val="00774DFA"/>
    <w:rsid w:val="00775D88"/>
    <w:rsid w:val="00775E79"/>
    <w:rsid w:val="00775F89"/>
    <w:rsid w:val="00776609"/>
    <w:rsid w:val="00777BF7"/>
    <w:rsid w:val="00777C75"/>
    <w:rsid w:val="007800D7"/>
    <w:rsid w:val="00780C47"/>
    <w:rsid w:val="0078148C"/>
    <w:rsid w:val="00781496"/>
    <w:rsid w:val="00783E0F"/>
    <w:rsid w:val="00785E87"/>
    <w:rsid w:val="00785EDD"/>
    <w:rsid w:val="007860C4"/>
    <w:rsid w:val="007917E2"/>
    <w:rsid w:val="00792255"/>
    <w:rsid w:val="00792CCA"/>
    <w:rsid w:val="007932B1"/>
    <w:rsid w:val="00793D38"/>
    <w:rsid w:val="00793DFD"/>
    <w:rsid w:val="00793E8B"/>
    <w:rsid w:val="00794015"/>
    <w:rsid w:val="00794D5B"/>
    <w:rsid w:val="0079517D"/>
    <w:rsid w:val="007953E6"/>
    <w:rsid w:val="0079561E"/>
    <w:rsid w:val="00795F13"/>
    <w:rsid w:val="00797413"/>
    <w:rsid w:val="00797608"/>
    <w:rsid w:val="00797D32"/>
    <w:rsid w:val="00797DCA"/>
    <w:rsid w:val="007A0554"/>
    <w:rsid w:val="007A0832"/>
    <w:rsid w:val="007A1041"/>
    <w:rsid w:val="007A178B"/>
    <w:rsid w:val="007A3797"/>
    <w:rsid w:val="007A4317"/>
    <w:rsid w:val="007A4A85"/>
    <w:rsid w:val="007A4E69"/>
    <w:rsid w:val="007A54F0"/>
    <w:rsid w:val="007A5C6F"/>
    <w:rsid w:val="007B356F"/>
    <w:rsid w:val="007B3A77"/>
    <w:rsid w:val="007B3E5D"/>
    <w:rsid w:val="007B5ABA"/>
    <w:rsid w:val="007B6512"/>
    <w:rsid w:val="007B78CD"/>
    <w:rsid w:val="007B7A39"/>
    <w:rsid w:val="007C00AB"/>
    <w:rsid w:val="007C0635"/>
    <w:rsid w:val="007C1556"/>
    <w:rsid w:val="007C3F3E"/>
    <w:rsid w:val="007C42E0"/>
    <w:rsid w:val="007C477C"/>
    <w:rsid w:val="007C616B"/>
    <w:rsid w:val="007C6D1D"/>
    <w:rsid w:val="007C70B2"/>
    <w:rsid w:val="007C7144"/>
    <w:rsid w:val="007D0A95"/>
    <w:rsid w:val="007D1644"/>
    <w:rsid w:val="007D31D1"/>
    <w:rsid w:val="007D389E"/>
    <w:rsid w:val="007D4E30"/>
    <w:rsid w:val="007D537F"/>
    <w:rsid w:val="007D5938"/>
    <w:rsid w:val="007D5993"/>
    <w:rsid w:val="007D694F"/>
    <w:rsid w:val="007D792B"/>
    <w:rsid w:val="007E07CB"/>
    <w:rsid w:val="007E1BD6"/>
    <w:rsid w:val="007E21AE"/>
    <w:rsid w:val="007E26BD"/>
    <w:rsid w:val="007E4053"/>
    <w:rsid w:val="007F0D29"/>
    <w:rsid w:val="007F0EA5"/>
    <w:rsid w:val="007F1248"/>
    <w:rsid w:val="007F1E35"/>
    <w:rsid w:val="007F1F79"/>
    <w:rsid w:val="007F2371"/>
    <w:rsid w:val="007F4189"/>
    <w:rsid w:val="007F451C"/>
    <w:rsid w:val="007F6724"/>
    <w:rsid w:val="007F7279"/>
    <w:rsid w:val="007F77ED"/>
    <w:rsid w:val="00800619"/>
    <w:rsid w:val="00800A36"/>
    <w:rsid w:val="00800F72"/>
    <w:rsid w:val="00804E41"/>
    <w:rsid w:val="00805063"/>
    <w:rsid w:val="0080546B"/>
    <w:rsid w:val="008061D5"/>
    <w:rsid w:val="0080651A"/>
    <w:rsid w:val="00806C51"/>
    <w:rsid w:val="00807797"/>
    <w:rsid w:val="00810967"/>
    <w:rsid w:val="00811650"/>
    <w:rsid w:val="00811B9A"/>
    <w:rsid w:val="00812B0B"/>
    <w:rsid w:val="008140F8"/>
    <w:rsid w:val="00814638"/>
    <w:rsid w:val="008150EA"/>
    <w:rsid w:val="0081573F"/>
    <w:rsid w:val="008167BD"/>
    <w:rsid w:val="00817B7B"/>
    <w:rsid w:val="0082072C"/>
    <w:rsid w:val="008219D6"/>
    <w:rsid w:val="00821DFA"/>
    <w:rsid w:val="00821F79"/>
    <w:rsid w:val="00822234"/>
    <w:rsid w:val="00823FD6"/>
    <w:rsid w:val="0082518B"/>
    <w:rsid w:val="008261E8"/>
    <w:rsid w:val="0082661B"/>
    <w:rsid w:val="008269D1"/>
    <w:rsid w:val="0082784A"/>
    <w:rsid w:val="0083073A"/>
    <w:rsid w:val="00830B2B"/>
    <w:rsid w:val="00830E2E"/>
    <w:rsid w:val="00831BC7"/>
    <w:rsid w:val="008320B3"/>
    <w:rsid w:val="008325E2"/>
    <w:rsid w:val="008333C0"/>
    <w:rsid w:val="00835259"/>
    <w:rsid w:val="00835B6D"/>
    <w:rsid w:val="008369FC"/>
    <w:rsid w:val="00837093"/>
    <w:rsid w:val="008413D3"/>
    <w:rsid w:val="00843609"/>
    <w:rsid w:val="00843A0B"/>
    <w:rsid w:val="008446CA"/>
    <w:rsid w:val="008449F5"/>
    <w:rsid w:val="0084583B"/>
    <w:rsid w:val="00846577"/>
    <w:rsid w:val="00846EE6"/>
    <w:rsid w:val="00847262"/>
    <w:rsid w:val="0084733F"/>
    <w:rsid w:val="00851E21"/>
    <w:rsid w:val="00852D3D"/>
    <w:rsid w:val="008534E0"/>
    <w:rsid w:val="00853BE7"/>
    <w:rsid w:val="00853D99"/>
    <w:rsid w:val="0085612B"/>
    <w:rsid w:val="0086111B"/>
    <w:rsid w:val="00863ADF"/>
    <w:rsid w:val="00863CB8"/>
    <w:rsid w:val="00863DB3"/>
    <w:rsid w:val="008655FA"/>
    <w:rsid w:val="008660A1"/>
    <w:rsid w:val="008711C7"/>
    <w:rsid w:val="008713D8"/>
    <w:rsid w:val="00871508"/>
    <w:rsid w:val="008722CE"/>
    <w:rsid w:val="008726EF"/>
    <w:rsid w:val="008738F2"/>
    <w:rsid w:val="0087435E"/>
    <w:rsid w:val="00874875"/>
    <w:rsid w:val="00874FAF"/>
    <w:rsid w:val="008753E7"/>
    <w:rsid w:val="00875949"/>
    <w:rsid w:val="00875E41"/>
    <w:rsid w:val="0087679E"/>
    <w:rsid w:val="008768B3"/>
    <w:rsid w:val="008774F7"/>
    <w:rsid w:val="00877905"/>
    <w:rsid w:val="0088000D"/>
    <w:rsid w:val="00881B4B"/>
    <w:rsid w:val="00881D15"/>
    <w:rsid w:val="00882627"/>
    <w:rsid w:val="00882E6B"/>
    <w:rsid w:val="00882EA4"/>
    <w:rsid w:val="00883208"/>
    <w:rsid w:val="00883842"/>
    <w:rsid w:val="00886E69"/>
    <w:rsid w:val="0089011C"/>
    <w:rsid w:val="008915A6"/>
    <w:rsid w:val="00893107"/>
    <w:rsid w:val="008946EA"/>
    <w:rsid w:val="00894AD4"/>
    <w:rsid w:val="00895678"/>
    <w:rsid w:val="0089570A"/>
    <w:rsid w:val="00895A91"/>
    <w:rsid w:val="00895C87"/>
    <w:rsid w:val="00895D7D"/>
    <w:rsid w:val="00896021"/>
    <w:rsid w:val="00896A78"/>
    <w:rsid w:val="008978B2"/>
    <w:rsid w:val="0089794F"/>
    <w:rsid w:val="00897FF8"/>
    <w:rsid w:val="008A0E84"/>
    <w:rsid w:val="008A27B4"/>
    <w:rsid w:val="008A35E2"/>
    <w:rsid w:val="008A364C"/>
    <w:rsid w:val="008A52A1"/>
    <w:rsid w:val="008A5A7F"/>
    <w:rsid w:val="008A5F44"/>
    <w:rsid w:val="008A639B"/>
    <w:rsid w:val="008A6CF6"/>
    <w:rsid w:val="008A7BD3"/>
    <w:rsid w:val="008B166E"/>
    <w:rsid w:val="008B18C5"/>
    <w:rsid w:val="008B1B4B"/>
    <w:rsid w:val="008B1CC5"/>
    <w:rsid w:val="008B2CBC"/>
    <w:rsid w:val="008B37DA"/>
    <w:rsid w:val="008B5B17"/>
    <w:rsid w:val="008B5F6C"/>
    <w:rsid w:val="008B68A4"/>
    <w:rsid w:val="008B6BE0"/>
    <w:rsid w:val="008C33E1"/>
    <w:rsid w:val="008C36F1"/>
    <w:rsid w:val="008C40C5"/>
    <w:rsid w:val="008C4558"/>
    <w:rsid w:val="008C4BD8"/>
    <w:rsid w:val="008C726E"/>
    <w:rsid w:val="008C7FC5"/>
    <w:rsid w:val="008D0320"/>
    <w:rsid w:val="008D055F"/>
    <w:rsid w:val="008D0E13"/>
    <w:rsid w:val="008D16FB"/>
    <w:rsid w:val="008D1CBE"/>
    <w:rsid w:val="008D1D07"/>
    <w:rsid w:val="008D1F19"/>
    <w:rsid w:val="008D1F1A"/>
    <w:rsid w:val="008D25A5"/>
    <w:rsid w:val="008D41E5"/>
    <w:rsid w:val="008D4371"/>
    <w:rsid w:val="008D4CE2"/>
    <w:rsid w:val="008D4F1A"/>
    <w:rsid w:val="008D74ED"/>
    <w:rsid w:val="008D7AFF"/>
    <w:rsid w:val="008D7EF1"/>
    <w:rsid w:val="008D7FB3"/>
    <w:rsid w:val="008E0004"/>
    <w:rsid w:val="008E0678"/>
    <w:rsid w:val="008E19EA"/>
    <w:rsid w:val="008E1AE4"/>
    <w:rsid w:val="008E3481"/>
    <w:rsid w:val="008E3CC3"/>
    <w:rsid w:val="008E3E95"/>
    <w:rsid w:val="008E418A"/>
    <w:rsid w:val="008E4D12"/>
    <w:rsid w:val="008E54F4"/>
    <w:rsid w:val="008E5FE2"/>
    <w:rsid w:val="008E64AE"/>
    <w:rsid w:val="008E65BE"/>
    <w:rsid w:val="008E67E0"/>
    <w:rsid w:val="008E6B18"/>
    <w:rsid w:val="008F0247"/>
    <w:rsid w:val="008F099D"/>
    <w:rsid w:val="008F1999"/>
    <w:rsid w:val="008F2B2E"/>
    <w:rsid w:val="008F39C4"/>
    <w:rsid w:val="008F4002"/>
    <w:rsid w:val="008F4C8F"/>
    <w:rsid w:val="008F5066"/>
    <w:rsid w:val="008F581D"/>
    <w:rsid w:val="008F5920"/>
    <w:rsid w:val="008F716D"/>
    <w:rsid w:val="00901B41"/>
    <w:rsid w:val="00901C38"/>
    <w:rsid w:val="00903A6C"/>
    <w:rsid w:val="00903A97"/>
    <w:rsid w:val="00904CE7"/>
    <w:rsid w:val="00905141"/>
    <w:rsid w:val="00905B04"/>
    <w:rsid w:val="00905D3C"/>
    <w:rsid w:val="0090661D"/>
    <w:rsid w:val="00911323"/>
    <w:rsid w:val="00913025"/>
    <w:rsid w:val="0091381F"/>
    <w:rsid w:val="00916B69"/>
    <w:rsid w:val="00917C97"/>
    <w:rsid w:val="0092082B"/>
    <w:rsid w:val="00920CA7"/>
    <w:rsid w:val="00920E63"/>
    <w:rsid w:val="00920E8E"/>
    <w:rsid w:val="0092140B"/>
    <w:rsid w:val="00923D3D"/>
    <w:rsid w:val="009247C0"/>
    <w:rsid w:val="00925143"/>
    <w:rsid w:val="009257CE"/>
    <w:rsid w:val="00925D57"/>
    <w:rsid w:val="00926AC6"/>
    <w:rsid w:val="00927067"/>
    <w:rsid w:val="0093023A"/>
    <w:rsid w:val="0093057A"/>
    <w:rsid w:val="009310F4"/>
    <w:rsid w:val="00931A5D"/>
    <w:rsid w:val="009341D9"/>
    <w:rsid w:val="00937E9C"/>
    <w:rsid w:val="00937FA7"/>
    <w:rsid w:val="00942295"/>
    <w:rsid w:val="0094293B"/>
    <w:rsid w:val="00942A6B"/>
    <w:rsid w:val="00944347"/>
    <w:rsid w:val="00944691"/>
    <w:rsid w:val="00944E08"/>
    <w:rsid w:val="00944E48"/>
    <w:rsid w:val="00944F52"/>
    <w:rsid w:val="00945CB7"/>
    <w:rsid w:val="00945D52"/>
    <w:rsid w:val="00946DF3"/>
    <w:rsid w:val="009477BE"/>
    <w:rsid w:val="0095019E"/>
    <w:rsid w:val="009526AB"/>
    <w:rsid w:val="009537E3"/>
    <w:rsid w:val="009539F0"/>
    <w:rsid w:val="0095446E"/>
    <w:rsid w:val="00954BF2"/>
    <w:rsid w:val="00954C34"/>
    <w:rsid w:val="00955256"/>
    <w:rsid w:val="00955F0D"/>
    <w:rsid w:val="009561BA"/>
    <w:rsid w:val="009572CE"/>
    <w:rsid w:val="00957511"/>
    <w:rsid w:val="00960067"/>
    <w:rsid w:val="00960B02"/>
    <w:rsid w:val="00960C1A"/>
    <w:rsid w:val="0096186C"/>
    <w:rsid w:val="00962435"/>
    <w:rsid w:val="00963150"/>
    <w:rsid w:val="00963509"/>
    <w:rsid w:val="00963705"/>
    <w:rsid w:val="0096380E"/>
    <w:rsid w:val="00965DFD"/>
    <w:rsid w:val="00967AB2"/>
    <w:rsid w:val="00970745"/>
    <w:rsid w:val="00970ED1"/>
    <w:rsid w:val="0097120A"/>
    <w:rsid w:val="00972597"/>
    <w:rsid w:val="009728B8"/>
    <w:rsid w:val="00972EC5"/>
    <w:rsid w:val="00973879"/>
    <w:rsid w:val="00973BA6"/>
    <w:rsid w:val="00973BF0"/>
    <w:rsid w:val="00974670"/>
    <w:rsid w:val="009758D9"/>
    <w:rsid w:val="00975F0A"/>
    <w:rsid w:val="00980C95"/>
    <w:rsid w:val="009810BD"/>
    <w:rsid w:val="009817BA"/>
    <w:rsid w:val="0098198F"/>
    <w:rsid w:val="00981FF6"/>
    <w:rsid w:val="009820C6"/>
    <w:rsid w:val="00982D8B"/>
    <w:rsid w:val="00983525"/>
    <w:rsid w:val="0098380F"/>
    <w:rsid w:val="0098429D"/>
    <w:rsid w:val="0098481A"/>
    <w:rsid w:val="00984824"/>
    <w:rsid w:val="0098523E"/>
    <w:rsid w:val="00985CC9"/>
    <w:rsid w:val="00985D36"/>
    <w:rsid w:val="00987068"/>
    <w:rsid w:val="0098710F"/>
    <w:rsid w:val="00990672"/>
    <w:rsid w:val="00991F59"/>
    <w:rsid w:val="00993D32"/>
    <w:rsid w:val="009942AB"/>
    <w:rsid w:val="0099512E"/>
    <w:rsid w:val="0099724E"/>
    <w:rsid w:val="00997947"/>
    <w:rsid w:val="00997A02"/>
    <w:rsid w:val="009A0606"/>
    <w:rsid w:val="009A1472"/>
    <w:rsid w:val="009A2A72"/>
    <w:rsid w:val="009A2B60"/>
    <w:rsid w:val="009A2EAC"/>
    <w:rsid w:val="009A3B9A"/>
    <w:rsid w:val="009A3CE4"/>
    <w:rsid w:val="009A4446"/>
    <w:rsid w:val="009A468C"/>
    <w:rsid w:val="009A61EB"/>
    <w:rsid w:val="009A659C"/>
    <w:rsid w:val="009A7591"/>
    <w:rsid w:val="009A7719"/>
    <w:rsid w:val="009A799E"/>
    <w:rsid w:val="009A7E08"/>
    <w:rsid w:val="009B00CB"/>
    <w:rsid w:val="009B07CC"/>
    <w:rsid w:val="009B1689"/>
    <w:rsid w:val="009B2624"/>
    <w:rsid w:val="009B2A7D"/>
    <w:rsid w:val="009B2B07"/>
    <w:rsid w:val="009B3F89"/>
    <w:rsid w:val="009B401B"/>
    <w:rsid w:val="009B7343"/>
    <w:rsid w:val="009B7B8F"/>
    <w:rsid w:val="009B7FFD"/>
    <w:rsid w:val="009C043B"/>
    <w:rsid w:val="009C16B6"/>
    <w:rsid w:val="009C1AE2"/>
    <w:rsid w:val="009C1E6E"/>
    <w:rsid w:val="009C219B"/>
    <w:rsid w:val="009C2A91"/>
    <w:rsid w:val="009C2FD4"/>
    <w:rsid w:val="009C33B0"/>
    <w:rsid w:val="009C39A7"/>
    <w:rsid w:val="009C3A12"/>
    <w:rsid w:val="009C55AF"/>
    <w:rsid w:val="009C6546"/>
    <w:rsid w:val="009C73E3"/>
    <w:rsid w:val="009C7A3F"/>
    <w:rsid w:val="009C7F3F"/>
    <w:rsid w:val="009D00BB"/>
    <w:rsid w:val="009D05CE"/>
    <w:rsid w:val="009D063F"/>
    <w:rsid w:val="009D2830"/>
    <w:rsid w:val="009D2CAF"/>
    <w:rsid w:val="009D48D9"/>
    <w:rsid w:val="009D4EB2"/>
    <w:rsid w:val="009D50C0"/>
    <w:rsid w:val="009D5414"/>
    <w:rsid w:val="009D6E34"/>
    <w:rsid w:val="009D73AA"/>
    <w:rsid w:val="009D77A6"/>
    <w:rsid w:val="009D787C"/>
    <w:rsid w:val="009D7E24"/>
    <w:rsid w:val="009E2074"/>
    <w:rsid w:val="009E2079"/>
    <w:rsid w:val="009E2A2B"/>
    <w:rsid w:val="009E3096"/>
    <w:rsid w:val="009E34DD"/>
    <w:rsid w:val="009E44DA"/>
    <w:rsid w:val="009E50DF"/>
    <w:rsid w:val="009E51B9"/>
    <w:rsid w:val="009E6001"/>
    <w:rsid w:val="009E63CC"/>
    <w:rsid w:val="009E6C0F"/>
    <w:rsid w:val="009E7ECD"/>
    <w:rsid w:val="009F08C9"/>
    <w:rsid w:val="009F0F85"/>
    <w:rsid w:val="009F1F0F"/>
    <w:rsid w:val="009F228E"/>
    <w:rsid w:val="009F2521"/>
    <w:rsid w:val="009F3FCA"/>
    <w:rsid w:val="009F5F9A"/>
    <w:rsid w:val="009F64FB"/>
    <w:rsid w:val="009F759C"/>
    <w:rsid w:val="009F7B31"/>
    <w:rsid w:val="00A00D8C"/>
    <w:rsid w:val="00A00F49"/>
    <w:rsid w:val="00A00F4D"/>
    <w:rsid w:val="00A02819"/>
    <w:rsid w:val="00A0319C"/>
    <w:rsid w:val="00A03690"/>
    <w:rsid w:val="00A038DB"/>
    <w:rsid w:val="00A05155"/>
    <w:rsid w:val="00A108EB"/>
    <w:rsid w:val="00A11203"/>
    <w:rsid w:val="00A11D80"/>
    <w:rsid w:val="00A12AD9"/>
    <w:rsid w:val="00A13E52"/>
    <w:rsid w:val="00A13EC4"/>
    <w:rsid w:val="00A14004"/>
    <w:rsid w:val="00A1498D"/>
    <w:rsid w:val="00A14F15"/>
    <w:rsid w:val="00A157CF"/>
    <w:rsid w:val="00A158FB"/>
    <w:rsid w:val="00A15A18"/>
    <w:rsid w:val="00A15EFE"/>
    <w:rsid w:val="00A16D60"/>
    <w:rsid w:val="00A174C5"/>
    <w:rsid w:val="00A17573"/>
    <w:rsid w:val="00A178AD"/>
    <w:rsid w:val="00A2016F"/>
    <w:rsid w:val="00A20881"/>
    <w:rsid w:val="00A20B07"/>
    <w:rsid w:val="00A20DCD"/>
    <w:rsid w:val="00A21150"/>
    <w:rsid w:val="00A2383A"/>
    <w:rsid w:val="00A2390A"/>
    <w:rsid w:val="00A23ED7"/>
    <w:rsid w:val="00A244BC"/>
    <w:rsid w:val="00A2475D"/>
    <w:rsid w:val="00A24A74"/>
    <w:rsid w:val="00A24C03"/>
    <w:rsid w:val="00A25A2F"/>
    <w:rsid w:val="00A25E3D"/>
    <w:rsid w:val="00A25F8F"/>
    <w:rsid w:val="00A27363"/>
    <w:rsid w:val="00A27BE2"/>
    <w:rsid w:val="00A27C06"/>
    <w:rsid w:val="00A30439"/>
    <w:rsid w:val="00A30689"/>
    <w:rsid w:val="00A307A8"/>
    <w:rsid w:val="00A30C51"/>
    <w:rsid w:val="00A31845"/>
    <w:rsid w:val="00A33264"/>
    <w:rsid w:val="00A335B3"/>
    <w:rsid w:val="00A33811"/>
    <w:rsid w:val="00A339C9"/>
    <w:rsid w:val="00A42ACB"/>
    <w:rsid w:val="00A42FA9"/>
    <w:rsid w:val="00A437C6"/>
    <w:rsid w:val="00A44902"/>
    <w:rsid w:val="00A454A7"/>
    <w:rsid w:val="00A465D6"/>
    <w:rsid w:val="00A465F2"/>
    <w:rsid w:val="00A46A97"/>
    <w:rsid w:val="00A47A82"/>
    <w:rsid w:val="00A50AFE"/>
    <w:rsid w:val="00A50C30"/>
    <w:rsid w:val="00A5142A"/>
    <w:rsid w:val="00A52C87"/>
    <w:rsid w:val="00A52D36"/>
    <w:rsid w:val="00A54401"/>
    <w:rsid w:val="00A553D0"/>
    <w:rsid w:val="00A55E54"/>
    <w:rsid w:val="00A60C78"/>
    <w:rsid w:val="00A62EBD"/>
    <w:rsid w:val="00A62F64"/>
    <w:rsid w:val="00A63485"/>
    <w:rsid w:val="00A65BD1"/>
    <w:rsid w:val="00A66160"/>
    <w:rsid w:val="00A66586"/>
    <w:rsid w:val="00A66E62"/>
    <w:rsid w:val="00A6770B"/>
    <w:rsid w:val="00A7033C"/>
    <w:rsid w:val="00A70E0B"/>
    <w:rsid w:val="00A72196"/>
    <w:rsid w:val="00A7364D"/>
    <w:rsid w:val="00A74C95"/>
    <w:rsid w:val="00A76700"/>
    <w:rsid w:val="00A81586"/>
    <w:rsid w:val="00A840CF"/>
    <w:rsid w:val="00A85920"/>
    <w:rsid w:val="00A85FA7"/>
    <w:rsid w:val="00A86A1A"/>
    <w:rsid w:val="00A86C70"/>
    <w:rsid w:val="00A878EE"/>
    <w:rsid w:val="00A90517"/>
    <w:rsid w:val="00A917B5"/>
    <w:rsid w:val="00A93201"/>
    <w:rsid w:val="00A94D8E"/>
    <w:rsid w:val="00A95541"/>
    <w:rsid w:val="00A95A7A"/>
    <w:rsid w:val="00A977F7"/>
    <w:rsid w:val="00A97835"/>
    <w:rsid w:val="00A97D66"/>
    <w:rsid w:val="00AA029F"/>
    <w:rsid w:val="00AA098F"/>
    <w:rsid w:val="00AA11D2"/>
    <w:rsid w:val="00AA1AAE"/>
    <w:rsid w:val="00AA1F9B"/>
    <w:rsid w:val="00AA228C"/>
    <w:rsid w:val="00AA29E1"/>
    <w:rsid w:val="00AA3831"/>
    <w:rsid w:val="00AA42FF"/>
    <w:rsid w:val="00AA4688"/>
    <w:rsid w:val="00AA59DE"/>
    <w:rsid w:val="00AA5CF5"/>
    <w:rsid w:val="00AA6704"/>
    <w:rsid w:val="00AA6A71"/>
    <w:rsid w:val="00AA6AB5"/>
    <w:rsid w:val="00AB01A1"/>
    <w:rsid w:val="00AB0977"/>
    <w:rsid w:val="00AB0BB9"/>
    <w:rsid w:val="00AB1046"/>
    <w:rsid w:val="00AB1292"/>
    <w:rsid w:val="00AB171D"/>
    <w:rsid w:val="00AB4009"/>
    <w:rsid w:val="00AB40B1"/>
    <w:rsid w:val="00AB4C0C"/>
    <w:rsid w:val="00AB591A"/>
    <w:rsid w:val="00AB680F"/>
    <w:rsid w:val="00AC017C"/>
    <w:rsid w:val="00AC0FF8"/>
    <w:rsid w:val="00AC1A08"/>
    <w:rsid w:val="00AC1BD7"/>
    <w:rsid w:val="00AC2B98"/>
    <w:rsid w:val="00AC2F65"/>
    <w:rsid w:val="00AC33EF"/>
    <w:rsid w:val="00AC3ADF"/>
    <w:rsid w:val="00AC3BFD"/>
    <w:rsid w:val="00AC4499"/>
    <w:rsid w:val="00AC5CD7"/>
    <w:rsid w:val="00AC6D8A"/>
    <w:rsid w:val="00AC6E22"/>
    <w:rsid w:val="00AC6E8C"/>
    <w:rsid w:val="00AC7D67"/>
    <w:rsid w:val="00AD0278"/>
    <w:rsid w:val="00AD0752"/>
    <w:rsid w:val="00AD0D44"/>
    <w:rsid w:val="00AD17A0"/>
    <w:rsid w:val="00AD1B87"/>
    <w:rsid w:val="00AD25A2"/>
    <w:rsid w:val="00AD2CAA"/>
    <w:rsid w:val="00AD3425"/>
    <w:rsid w:val="00AD4166"/>
    <w:rsid w:val="00AD4BEE"/>
    <w:rsid w:val="00AD7689"/>
    <w:rsid w:val="00AD7983"/>
    <w:rsid w:val="00AE017C"/>
    <w:rsid w:val="00AE0F5C"/>
    <w:rsid w:val="00AE1E05"/>
    <w:rsid w:val="00AE253D"/>
    <w:rsid w:val="00AE3D66"/>
    <w:rsid w:val="00AE4A18"/>
    <w:rsid w:val="00AE6314"/>
    <w:rsid w:val="00AE6BF4"/>
    <w:rsid w:val="00AE6F24"/>
    <w:rsid w:val="00AE74A1"/>
    <w:rsid w:val="00AE79D3"/>
    <w:rsid w:val="00AE7CDE"/>
    <w:rsid w:val="00AF1815"/>
    <w:rsid w:val="00AF3189"/>
    <w:rsid w:val="00AF321E"/>
    <w:rsid w:val="00AF3A7D"/>
    <w:rsid w:val="00AF41E8"/>
    <w:rsid w:val="00AF4826"/>
    <w:rsid w:val="00AF4B3F"/>
    <w:rsid w:val="00AF5849"/>
    <w:rsid w:val="00AF5919"/>
    <w:rsid w:val="00AF60AD"/>
    <w:rsid w:val="00AF6555"/>
    <w:rsid w:val="00AF68F9"/>
    <w:rsid w:val="00B00ED8"/>
    <w:rsid w:val="00B01DB6"/>
    <w:rsid w:val="00B02A9D"/>
    <w:rsid w:val="00B03514"/>
    <w:rsid w:val="00B04223"/>
    <w:rsid w:val="00B05122"/>
    <w:rsid w:val="00B0554C"/>
    <w:rsid w:val="00B05C87"/>
    <w:rsid w:val="00B0646E"/>
    <w:rsid w:val="00B07DAB"/>
    <w:rsid w:val="00B10D2B"/>
    <w:rsid w:val="00B11337"/>
    <w:rsid w:val="00B11590"/>
    <w:rsid w:val="00B11AE6"/>
    <w:rsid w:val="00B13648"/>
    <w:rsid w:val="00B1427C"/>
    <w:rsid w:val="00B177E3"/>
    <w:rsid w:val="00B17E37"/>
    <w:rsid w:val="00B20D28"/>
    <w:rsid w:val="00B20DA6"/>
    <w:rsid w:val="00B20FEC"/>
    <w:rsid w:val="00B227BE"/>
    <w:rsid w:val="00B23422"/>
    <w:rsid w:val="00B23BAB"/>
    <w:rsid w:val="00B24AB3"/>
    <w:rsid w:val="00B24C89"/>
    <w:rsid w:val="00B25468"/>
    <w:rsid w:val="00B25502"/>
    <w:rsid w:val="00B261C8"/>
    <w:rsid w:val="00B26517"/>
    <w:rsid w:val="00B26709"/>
    <w:rsid w:val="00B269D7"/>
    <w:rsid w:val="00B26EA1"/>
    <w:rsid w:val="00B27257"/>
    <w:rsid w:val="00B274BE"/>
    <w:rsid w:val="00B27CDC"/>
    <w:rsid w:val="00B30494"/>
    <w:rsid w:val="00B3055B"/>
    <w:rsid w:val="00B32880"/>
    <w:rsid w:val="00B34414"/>
    <w:rsid w:val="00B35574"/>
    <w:rsid w:val="00B356DC"/>
    <w:rsid w:val="00B36AF6"/>
    <w:rsid w:val="00B374D3"/>
    <w:rsid w:val="00B40077"/>
    <w:rsid w:val="00B41E16"/>
    <w:rsid w:val="00B4249B"/>
    <w:rsid w:val="00B42999"/>
    <w:rsid w:val="00B42E9F"/>
    <w:rsid w:val="00B4360A"/>
    <w:rsid w:val="00B43B1D"/>
    <w:rsid w:val="00B44AA3"/>
    <w:rsid w:val="00B44DE0"/>
    <w:rsid w:val="00B451C3"/>
    <w:rsid w:val="00B46F10"/>
    <w:rsid w:val="00B47058"/>
    <w:rsid w:val="00B47698"/>
    <w:rsid w:val="00B4776B"/>
    <w:rsid w:val="00B509D9"/>
    <w:rsid w:val="00B50E7B"/>
    <w:rsid w:val="00B51C23"/>
    <w:rsid w:val="00B52607"/>
    <w:rsid w:val="00B52D77"/>
    <w:rsid w:val="00B532E0"/>
    <w:rsid w:val="00B53740"/>
    <w:rsid w:val="00B53B74"/>
    <w:rsid w:val="00B53C20"/>
    <w:rsid w:val="00B55642"/>
    <w:rsid w:val="00B56F00"/>
    <w:rsid w:val="00B57E3A"/>
    <w:rsid w:val="00B57FEA"/>
    <w:rsid w:val="00B602B6"/>
    <w:rsid w:val="00B61E46"/>
    <w:rsid w:val="00B62CD2"/>
    <w:rsid w:val="00B637F5"/>
    <w:rsid w:val="00B64D98"/>
    <w:rsid w:val="00B65AD2"/>
    <w:rsid w:val="00B65BD8"/>
    <w:rsid w:val="00B664D4"/>
    <w:rsid w:val="00B66BF2"/>
    <w:rsid w:val="00B715E8"/>
    <w:rsid w:val="00B72F01"/>
    <w:rsid w:val="00B73473"/>
    <w:rsid w:val="00B73A6B"/>
    <w:rsid w:val="00B73BC6"/>
    <w:rsid w:val="00B73CF7"/>
    <w:rsid w:val="00B742AF"/>
    <w:rsid w:val="00B7452A"/>
    <w:rsid w:val="00B74E54"/>
    <w:rsid w:val="00B75008"/>
    <w:rsid w:val="00B75158"/>
    <w:rsid w:val="00B7518F"/>
    <w:rsid w:val="00B75601"/>
    <w:rsid w:val="00B76226"/>
    <w:rsid w:val="00B77E4B"/>
    <w:rsid w:val="00B802AB"/>
    <w:rsid w:val="00B80821"/>
    <w:rsid w:val="00B82606"/>
    <w:rsid w:val="00B84CB1"/>
    <w:rsid w:val="00B85805"/>
    <w:rsid w:val="00B85D1B"/>
    <w:rsid w:val="00B860A8"/>
    <w:rsid w:val="00B874A2"/>
    <w:rsid w:val="00B90874"/>
    <w:rsid w:val="00B90D75"/>
    <w:rsid w:val="00B91FAB"/>
    <w:rsid w:val="00B9220F"/>
    <w:rsid w:val="00B928C2"/>
    <w:rsid w:val="00B93832"/>
    <w:rsid w:val="00B93FFB"/>
    <w:rsid w:val="00B97A87"/>
    <w:rsid w:val="00BA06F1"/>
    <w:rsid w:val="00BA07D0"/>
    <w:rsid w:val="00BA0820"/>
    <w:rsid w:val="00BA1B04"/>
    <w:rsid w:val="00BA1CE2"/>
    <w:rsid w:val="00BA2CE0"/>
    <w:rsid w:val="00BA3086"/>
    <w:rsid w:val="00BA30DA"/>
    <w:rsid w:val="00BA59D7"/>
    <w:rsid w:val="00BA7D9E"/>
    <w:rsid w:val="00BA7E25"/>
    <w:rsid w:val="00BB057D"/>
    <w:rsid w:val="00BB075C"/>
    <w:rsid w:val="00BB0963"/>
    <w:rsid w:val="00BB1F28"/>
    <w:rsid w:val="00BB3B10"/>
    <w:rsid w:val="00BB4480"/>
    <w:rsid w:val="00BB487B"/>
    <w:rsid w:val="00BB4A21"/>
    <w:rsid w:val="00BB4E75"/>
    <w:rsid w:val="00BB5503"/>
    <w:rsid w:val="00BB6E17"/>
    <w:rsid w:val="00BB7001"/>
    <w:rsid w:val="00BB7023"/>
    <w:rsid w:val="00BB7AAB"/>
    <w:rsid w:val="00BC012C"/>
    <w:rsid w:val="00BC086E"/>
    <w:rsid w:val="00BC1102"/>
    <w:rsid w:val="00BC148B"/>
    <w:rsid w:val="00BC2471"/>
    <w:rsid w:val="00BC2706"/>
    <w:rsid w:val="00BC5E0D"/>
    <w:rsid w:val="00BC5FF1"/>
    <w:rsid w:val="00BC6895"/>
    <w:rsid w:val="00BC75A0"/>
    <w:rsid w:val="00BD0C47"/>
    <w:rsid w:val="00BD3850"/>
    <w:rsid w:val="00BD432B"/>
    <w:rsid w:val="00BD47A6"/>
    <w:rsid w:val="00BD5710"/>
    <w:rsid w:val="00BD62AB"/>
    <w:rsid w:val="00BD64AB"/>
    <w:rsid w:val="00BD6676"/>
    <w:rsid w:val="00BD6DA5"/>
    <w:rsid w:val="00BE0D0B"/>
    <w:rsid w:val="00BE140E"/>
    <w:rsid w:val="00BE155E"/>
    <w:rsid w:val="00BE1CD5"/>
    <w:rsid w:val="00BE3160"/>
    <w:rsid w:val="00BE3971"/>
    <w:rsid w:val="00BE3B31"/>
    <w:rsid w:val="00BE4268"/>
    <w:rsid w:val="00BE477B"/>
    <w:rsid w:val="00BE504A"/>
    <w:rsid w:val="00BE5F74"/>
    <w:rsid w:val="00BE68A6"/>
    <w:rsid w:val="00BE6942"/>
    <w:rsid w:val="00BE73B9"/>
    <w:rsid w:val="00BE74C6"/>
    <w:rsid w:val="00BE7E09"/>
    <w:rsid w:val="00BF0D15"/>
    <w:rsid w:val="00BF0E13"/>
    <w:rsid w:val="00BF1E38"/>
    <w:rsid w:val="00BF22ED"/>
    <w:rsid w:val="00BF33BC"/>
    <w:rsid w:val="00BF45D9"/>
    <w:rsid w:val="00BF4F42"/>
    <w:rsid w:val="00BF5E95"/>
    <w:rsid w:val="00BF6611"/>
    <w:rsid w:val="00BF6BB9"/>
    <w:rsid w:val="00BF6CF2"/>
    <w:rsid w:val="00BF7A9F"/>
    <w:rsid w:val="00BF7FB8"/>
    <w:rsid w:val="00C003DB"/>
    <w:rsid w:val="00C00434"/>
    <w:rsid w:val="00C01117"/>
    <w:rsid w:val="00C01165"/>
    <w:rsid w:val="00C01D8A"/>
    <w:rsid w:val="00C021E9"/>
    <w:rsid w:val="00C023B4"/>
    <w:rsid w:val="00C03326"/>
    <w:rsid w:val="00C040C9"/>
    <w:rsid w:val="00C04E57"/>
    <w:rsid w:val="00C060BB"/>
    <w:rsid w:val="00C07373"/>
    <w:rsid w:val="00C0786C"/>
    <w:rsid w:val="00C12CAD"/>
    <w:rsid w:val="00C13120"/>
    <w:rsid w:val="00C139FE"/>
    <w:rsid w:val="00C15D9E"/>
    <w:rsid w:val="00C169D7"/>
    <w:rsid w:val="00C16AAD"/>
    <w:rsid w:val="00C1766D"/>
    <w:rsid w:val="00C176BF"/>
    <w:rsid w:val="00C17E7F"/>
    <w:rsid w:val="00C2024C"/>
    <w:rsid w:val="00C2093F"/>
    <w:rsid w:val="00C20C49"/>
    <w:rsid w:val="00C22BBC"/>
    <w:rsid w:val="00C23CCF"/>
    <w:rsid w:val="00C24328"/>
    <w:rsid w:val="00C2605C"/>
    <w:rsid w:val="00C26258"/>
    <w:rsid w:val="00C2649B"/>
    <w:rsid w:val="00C26E21"/>
    <w:rsid w:val="00C27714"/>
    <w:rsid w:val="00C27DE1"/>
    <w:rsid w:val="00C30577"/>
    <w:rsid w:val="00C31906"/>
    <w:rsid w:val="00C32A4A"/>
    <w:rsid w:val="00C32A4F"/>
    <w:rsid w:val="00C32E1B"/>
    <w:rsid w:val="00C339AE"/>
    <w:rsid w:val="00C34115"/>
    <w:rsid w:val="00C3411D"/>
    <w:rsid w:val="00C341DF"/>
    <w:rsid w:val="00C3455F"/>
    <w:rsid w:val="00C349D5"/>
    <w:rsid w:val="00C35097"/>
    <w:rsid w:val="00C3521E"/>
    <w:rsid w:val="00C355A3"/>
    <w:rsid w:val="00C35CFF"/>
    <w:rsid w:val="00C35E01"/>
    <w:rsid w:val="00C35E55"/>
    <w:rsid w:val="00C3767F"/>
    <w:rsid w:val="00C3776D"/>
    <w:rsid w:val="00C37AEF"/>
    <w:rsid w:val="00C37C96"/>
    <w:rsid w:val="00C37FBA"/>
    <w:rsid w:val="00C4013A"/>
    <w:rsid w:val="00C40657"/>
    <w:rsid w:val="00C4070E"/>
    <w:rsid w:val="00C40ECF"/>
    <w:rsid w:val="00C41FCB"/>
    <w:rsid w:val="00C422A5"/>
    <w:rsid w:val="00C435F1"/>
    <w:rsid w:val="00C43667"/>
    <w:rsid w:val="00C44297"/>
    <w:rsid w:val="00C45451"/>
    <w:rsid w:val="00C46105"/>
    <w:rsid w:val="00C4680C"/>
    <w:rsid w:val="00C503A9"/>
    <w:rsid w:val="00C50747"/>
    <w:rsid w:val="00C512C0"/>
    <w:rsid w:val="00C5354A"/>
    <w:rsid w:val="00C53F41"/>
    <w:rsid w:val="00C54423"/>
    <w:rsid w:val="00C55C92"/>
    <w:rsid w:val="00C56DF2"/>
    <w:rsid w:val="00C61323"/>
    <w:rsid w:val="00C61569"/>
    <w:rsid w:val="00C63418"/>
    <w:rsid w:val="00C64FB7"/>
    <w:rsid w:val="00C66A87"/>
    <w:rsid w:val="00C66AE2"/>
    <w:rsid w:val="00C66E65"/>
    <w:rsid w:val="00C6733B"/>
    <w:rsid w:val="00C70583"/>
    <w:rsid w:val="00C714FF"/>
    <w:rsid w:val="00C735E2"/>
    <w:rsid w:val="00C739BC"/>
    <w:rsid w:val="00C73E89"/>
    <w:rsid w:val="00C74145"/>
    <w:rsid w:val="00C745EE"/>
    <w:rsid w:val="00C746A6"/>
    <w:rsid w:val="00C74A17"/>
    <w:rsid w:val="00C75A03"/>
    <w:rsid w:val="00C77D90"/>
    <w:rsid w:val="00C80212"/>
    <w:rsid w:val="00C80946"/>
    <w:rsid w:val="00C81AF7"/>
    <w:rsid w:val="00C81C0A"/>
    <w:rsid w:val="00C84013"/>
    <w:rsid w:val="00C844C2"/>
    <w:rsid w:val="00C8495A"/>
    <w:rsid w:val="00C85098"/>
    <w:rsid w:val="00C85E61"/>
    <w:rsid w:val="00C90E36"/>
    <w:rsid w:val="00C90E99"/>
    <w:rsid w:val="00C92024"/>
    <w:rsid w:val="00C94711"/>
    <w:rsid w:val="00C95278"/>
    <w:rsid w:val="00C9552A"/>
    <w:rsid w:val="00C9583C"/>
    <w:rsid w:val="00C9756B"/>
    <w:rsid w:val="00C97CD7"/>
    <w:rsid w:val="00C97E1D"/>
    <w:rsid w:val="00CA059E"/>
    <w:rsid w:val="00CA14A4"/>
    <w:rsid w:val="00CA1B63"/>
    <w:rsid w:val="00CA240D"/>
    <w:rsid w:val="00CA2DF8"/>
    <w:rsid w:val="00CA3639"/>
    <w:rsid w:val="00CA42D6"/>
    <w:rsid w:val="00CA47DD"/>
    <w:rsid w:val="00CA4980"/>
    <w:rsid w:val="00CA4D6B"/>
    <w:rsid w:val="00CA6642"/>
    <w:rsid w:val="00CA69EB"/>
    <w:rsid w:val="00CA724F"/>
    <w:rsid w:val="00CA7E5E"/>
    <w:rsid w:val="00CB0F20"/>
    <w:rsid w:val="00CB1305"/>
    <w:rsid w:val="00CB35C9"/>
    <w:rsid w:val="00CB3EED"/>
    <w:rsid w:val="00CB54BA"/>
    <w:rsid w:val="00CB7293"/>
    <w:rsid w:val="00CB79B8"/>
    <w:rsid w:val="00CB7AAC"/>
    <w:rsid w:val="00CB7C5A"/>
    <w:rsid w:val="00CB7D3B"/>
    <w:rsid w:val="00CC261C"/>
    <w:rsid w:val="00CC326C"/>
    <w:rsid w:val="00CC3466"/>
    <w:rsid w:val="00CC4092"/>
    <w:rsid w:val="00CC49F7"/>
    <w:rsid w:val="00CC62BB"/>
    <w:rsid w:val="00CC639B"/>
    <w:rsid w:val="00CC7019"/>
    <w:rsid w:val="00CD013D"/>
    <w:rsid w:val="00CD06D3"/>
    <w:rsid w:val="00CD106F"/>
    <w:rsid w:val="00CD15B7"/>
    <w:rsid w:val="00CD1F0B"/>
    <w:rsid w:val="00CD2341"/>
    <w:rsid w:val="00CD32FC"/>
    <w:rsid w:val="00CD354D"/>
    <w:rsid w:val="00CD4205"/>
    <w:rsid w:val="00CD4F3B"/>
    <w:rsid w:val="00CD5854"/>
    <w:rsid w:val="00CD59D9"/>
    <w:rsid w:val="00CD683E"/>
    <w:rsid w:val="00CD6BBC"/>
    <w:rsid w:val="00CD73BD"/>
    <w:rsid w:val="00CD7907"/>
    <w:rsid w:val="00CD7D90"/>
    <w:rsid w:val="00CE258A"/>
    <w:rsid w:val="00CE371D"/>
    <w:rsid w:val="00CE38DD"/>
    <w:rsid w:val="00CE3AC7"/>
    <w:rsid w:val="00CE4C65"/>
    <w:rsid w:val="00CE5048"/>
    <w:rsid w:val="00CE5186"/>
    <w:rsid w:val="00CE526B"/>
    <w:rsid w:val="00CE567D"/>
    <w:rsid w:val="00CE6A00"/>
    <w:rsid w:val="00CE7047"/>
    <w:rsid w:val="00CE713D"/>
    <w:rsid w:val="00CE747C"/>
    <w:rsid w:val="00CF04E2"/>
    <w:rsid w:val="00CF2ADF"/>
    <w:rsid w:val="00CF308B"/>
    <w:rsid w:val="00CF3B79"/>
    <w:rsid w:val="00CF45E9"/>
    <w:rsid w:val="00CF4A52"/>
    <w:rsid w:val="00CF574E"/>
    <w:rsid w:val="00CF613D"/>
    <w:rsid w:val="00CF6E5E"/>
    <w:rsid w:val="00CF744E"/>
    <w:rsid w:val="00CF7828"/>
    <w:rsid w:val="00CF7AE9"/>
    <w:rsid w:val="00D012A1"/>
    <w:rsid w:val="00D04861"/>
    <w:rsid w:val="00D0585D"/>
    <w:rsid w:val="00D062DA"/>
    <w:rsid w:val="00D070E2"/>
    <w:rsid w:val="00D11F8C"/>
    <w:rsid w:val="00D12273"/>
    <w:rsid w:val="00D12B5D"/>
    <w:rsid w:val="00D12F86"/>
    <w:rsid w:val="00D135D1"/>
    <w:rsid w:val="00D143E5"/>
    <w:rsid w:val="00D14AC3"/>
    <w:rsid w:val="00D16A41"/>
    <w:rsid w:val="00D17FAA"/>
    <w:rsid w:val="00D2033D"/>
    <w:rsid w:val="00D20821"/>
    <w:rsid w:val="00D22249"/>
    <w:rsid w:val="00D22852"/>
    <w:rsid w:val="00D22FCF"/>
    <w:rsid w:val="00D24012"/>
    <w:rsid w:val="00D24E5D"/>
    <w:rsid w:val="00D263A5"/>
    <w:rsid w:val="00D30E9D"/>
    <w:rsid w:val="00D327BA"/>
    <w:rsid w:val="00D3286A"/>
    <w:rsid w:val="00D32CFF"/>
    <w:rsid w:val="00D33111"/>
    <w:rsid w:val="00D3360F"/>
    <w:rsid w:val="00D34A65"/>
    <w:rsid w:val="00D34C9F"/>
    <w:rsid w:val="00D3611C"/>
    <w:rsid w:val="00D3655F"/>
    <w:rsid w:val="00D3762C"/>
    <w:rsid w:val="00D40040"/>
    <w:rsid w:val="00D40088"/>
    <w:rsid w:val="00D42E35"/>
    <w:rsid w:val="00D434FF"/>
    <w:rsid w:val="00D4475F"/>
    <w:rsid w:val="00D44F07"/>
    <w:rsid w:val="00D45045"/>
    <w:rsid w:val="00D451E9"/>
    <w:rsid w:val="00D453D0"/>
    <w:rsid w:val="00D45CE7"/>
    <w:rsid w:val="00D500BD"/>
    <w:rsid w:val="00D506B0"/>
    <w:rsid w:val="00D51C50"/>
    <w:rsid w:val="00D52141"/>
    <w:rsid w:val="00D530E0"/>
    <w:rsid w:val="00D532BE"/>
    <w:rsid w:val="00D536B0"/>
    <w:rsid w:val="00D54D3A"/>
    <w:rsid w:val="00D55056"/>
    <w:rsid w:val="00D559BD"/>
    <w:rsid w:val="00D55DD9"/>
    <w:rsid w:val="00D56155"/>
    <w:rsid w:val="00D56321"/>
    <w:rsid w:val="00D57049"/>
    <w:rsid w:val="00D5762A"/>
    <w:rsid w:val="00D57E59"/>
    <w:rsid w:val="00D60182"/>
    <w:rsid w:val="00D6032C"/>
    <w:rsid w:val="00D6087B"/>
    <w:rsid w:val="00D615DD"/>
    <w:rsid w:val="00D61823"/>
    <w:rsid w:val="00D62ED3"/>
    <w:rsid w:val="00D6313B"/>
    <w:rsid w:val="00D63364"/>
    <w:rsid w:val="00D64087"/>
    <w:rsid w:val="00D6484B"/>
    <w:rsid w:val="00D65020"/>
    <w:rsid w:val="00D650D2"/>
    <w:rsid w:val="00D6734E"/>
    <w:rsid w:val="00D67EF5"/>
    <w:rsid w:val="00D70699"/>
    <w:rsid w:val="00D70886"/>
    <w:rsid w:val="00D7091E"/>
    <w:rsid w:val="00D71406"/>
    <w:rsid w:val="00D71D49"/>
    <w:rsid w:val="00D72597"/>
    <w:rsid w:val="00D72688"/>
    <w:rsid w:val="00D7423D"/>
    <w:rsid w:val="00D744DE"/>
    <w:rsid w:val="00D750CB"/>
    <w:rsid w:val="00D750D1"/>
    <w:rsid w:val="00D75FE9"/>
    <w:rsid w:val="00D76F37"/>
    <w:rsid w:val="00D7741E"/>
    <w:rsid w:val="00D779D7"/>
    <w:rsid w:val="00D80FC7"/>
    <w:rsid w:val="00D818F3"/>
    <w:rsid w:val="00D81D47"/>
    <w:rsid w:val="00D82431"/>
    <w:rsid w:val="00D82A4D"/>
    <w:rsid w:val="00D82EA6"/>
    <w:rsid w:val="00D82F46"/>
    <w:rsid w:val="00D83CFC"/>
    <w:rsid w:val="00D8581A"/>
    <w:rsid w:val="00D85C5F"/>
    <w:rsid w:val="00D866E6"/>
    <w:rsid w:val="00D868B6"/>
    <w:rsid w:val="00D87043"/>
    <w:rsid w:val="00D87395"/>
    <w:rsid w:val="00D8761C"/>
    <w:rsid w:val="00D87AC8"/>
    <w:rsid w:val="00D90063"/>
    <w:rsid w:val="00D907E2"/>
    <w:rsid w:val="00D9160A"/>
    <w:rsid w:val="00D91A09"/>
    <w:rsid w:val="00D91E06"/>
    <w:rsid w:val="00D923A7"/>
    <w:rsid w:val="00D92E8B"/>
    <w:rsid w:val="00DA43B4"/>
    <w:rsid w:val="00DA620E"/>
    <w:rsid w:val="00DA62CD"/>
    <w:rsid w:val="00DA6428"/>
    <w:rsid w:val="00DA6848"/>
    <w:rsid w:val="00DA6F71"/>
    <w:rsid w:val="00DA7CBD"/>
    <w:rsid w:val="00DB1394"/>
    <w:rsid w:val="00DB140B"/>
    <w:rsid w:val="00DB19F8"/>
    <w:rsid w:val="00DB207E"/>
    <w:rsid w:val="00DB23D7"/>
    <w:rsid w:val="00DB2F38"/>
    <w:rsid w:val="00DB3109"/>
    <w:rsid w:val="00DB3F04"/>
    <w:rsid w:val="00DB55AE"/>
    <w:rsid w:val="00DB70A5"/>
    <w:rsid w:val="00DB72FF"/>
    <w:rsid w:val="00DC0C01"/>
    <w:rsid w:val="00DC1858"/>
    <w:rsid w:val="00DC1B73"/>
    <w:rsid w:val="00DC1D52"/>
    <w:rsid w:val="00DC2677"/>
    <w:rsid w:val="00DC2BBF"/>
    <w:rsid w:val="00DC3FBA"/>
    <w:rsid w:val="00DC45CF"/>
    <w:rsid w:val="00DC5CD7"/>
    <w:rsid w:val="00DC63BC"/>
    <w:rsid w:val="00DC6BF1"/>
    <w:rsid w:val="00DD05C0"/>
    <w:rsid w:val="00DD0B5E"/>
    <w:rsid w:val="00DD0EEA"/>
    <w:rsid w:val="00DD20E1"/>
    <w:rsid w:val="00DD24EE"/>
    <w:rsid w:val="00DD27CE"/>
    <w:rsid w:val="00DD2839"/>
    <w:rsid w:val="00DD2B14"/>
    <w:rsid w:val="00DD306F"/>
    <w:rsid w:val="00DD3155"/>
    <w:rsid w:val="00DD4FFA"/>
    <w:rsid w:val="00DE0743"/>
    <w:rsid w:val="00DE1C78"/>
    <w:rsid w:val="00DE1F94"/>
    <w:rsid w:val="00DE1FAF"/>
    <w:rsid w:val="00DE35DE"/>
    <w:rsid w:val="00DE38E6"/>
    <w:rsid w:val="00DE4756"/>
    <w:rsid w:val="00DE5386"/>
    <w:rsid w:val="00DE636D"/>
    <w:rsid w:val="00DE68CA"/>
    <w:rsid w:val="00DE6B6E"/>
    <w:rsid w:val="00DE6CEF"/>
    <w:rsid w:val="00DE78F2"/>
    <w:rsid w:val="00DE7A1B"/>
    <w:rsid w:val="00DE7BE5"/>
    <w:rsid w:val="00DF042B"/>
    <w:rsid w:val="00DF076C"/>
    <w:rsid w:val="00DF1370"/>
    <w:rsid w:val="00DF1801"/>
    <w:rsid w:val="00DF19B4"/>
    <w:rsid w:val="00DF1C38"/>
    <w:rsid w:val="00DF2B50"/>
    <w:rsid w:val="00DF3098"/>
    <w:rsid w:val="00DF373C"/>
    <w:rsid w:val="00DF3BC3"/>
    <w:rsid w:val="00DF3DAE"/>
    <w:rsid w:val="00DF5083"/>
    <w:rsid w:val="00DF50C0"/>
    <w:rsid w:val="00DF6583"/>
    <w:rsid w:val="00DF77E6"/>
    <w:rsid w:val="00E00DAF"/>
    <w:rsid w:val="00E01514"/>
    <w:rsid w:val="00E01B76"/>
    <w:rsid w:val="00E021E1"/>
    <w:rsid w:val="00E022FC"/>
    <w:rsid w:val="00E031B3"/>
    <w:rsid w:val="00E07883"/>
    <w:rsid w:val="00E07ABD"/>
    <w:rsid w:val="00E1077D"/>
    <w:rsid w:val="00E10F67"/>
    <w:rsid w:val="00E12F35"/>
    <w:rsid w:val="00E1335F"/>
    <w:rsid w:val="00E13FFA"/>
    <w:rsid w:val="00E15F79"/>
    <w:rsid w:val="00E175AD"/>
    <w:rsid w:val="00E17857"/>
    <w:rsid w:val="00E17A29"/>
    <w:rsid w:val="00E20040"/>
    <w:rsid w:val="00E21846"/>
    <w:rsid w:val="00E2296B"/>
    <w:rsid w:val="00E23037"/>
    <w:rsid w:val="00E23190"/>
    <w:rsid w:val="00E26D8F"/>
    <w:rsid w:val="00E26F09"/>
    <w:rsid w:val="00E27499"/>
    <w:rsid w:val="00E27A17"/>
    <w:rsid w:val="00E301A7"/>
    <w:rsid w:val="00E30B19"/>
    <w:rsid w:val="00E3263D"/>
    <w:rsid w:val="00E33DDE"/>
    <w:rsid w:val="00E3437C"/>
    <w:rsid w:val="00E354E9"/>
    <w:rsid w:val="00E36817"/>
    <w:rsid w:val="00E36C8E"/>
    <w:rsid w:val="00E36D2D"/>
    <w:rsid w:val="00E40A04"/>
    <w:rsid w:val="00E41521"/>
    <w:rsid w:val="00E416AD"/>
    <w:rsid w:val="00E41AF8"/>
    <w:rsid w:val="00E41C1B"/>
    <w:rsid w:val="00E4250B"/>
    <w:rsid w:val="00E439C1"/>
    <w:rsid w:val="00E440E8"/>
    <w:rsid w:val="00E44C0E"/>
    <w:rsid w:val="00E455CA"/>
    <w:rsid w:val="00E45CCF"/>
    <w:rsid w:val="00E45FF0"/>
    <w:rsid w:val="00E46EAC"/>
    <w:rsid w:val="00E5059C"/>
    <w:rsid w:val="00E5064E"/>
    <w:rsid w:val="00E509F0"/>
    <w:rsid w:val="00E5254C"/>
    <w:rsid w:val="00E53C95"/>
    <w:rsid w:val="00E53DCB"/>
    <w:rsid w:val="00E5437B"/>
    <w:rsid w:val="00E54D11"/>
    <w:rsid w:val="00E56035"/>
    <w:rsid w:val="00E5630D"/>
    <w:rsid w:val="00E568EC"/>
    <w:rsid w:val="00E5695D"/>
    <w:rsid w:val="00E6169C"/>
    <w:rsid w:val="00E62359"/>
    <w:rsid w:val="00E6358F"/>
    <w:rsid w:val="00E6382B"/>
    <w:rsid w:val="00E64224"/>
    <w:rsid w:val="00E65231"/>
    <w:rsid w:val="00E70D89"/>
    <w:rsid w:val="00E70E7F"/>
    <w:rsid w:val="00E71AA8"/>
    <w:rsid w:val="00E71B6E"/>
    <w:rsid w:val="00E7258D"/>
    <w:rsid w:val="00E7387A"/>
    <w:rsid w:val="00E74524"/>
    <w:rsid w:val="00E764BA"/>
    <w:rsid w:val="00E777A6"/>
    <w:rsid w:val="00E818BC"/>
    <w:rsid w:val="00E81BB4"/>
    <w:rsid w:val="00E82FAF"/>
    <w:rsid w:val="00E84B8C"/>
    <w:rsid w:val="00E86112"/>
    <w:rsid w:val="00E87B50"/>
    <w:rsid w:val="00E90399"/>
    <w:rsid w:val="00E90F45"/>
    <w:rsid w:val="00E91F7F"/>
    <w:rsid w:val="00E9215B"/>
    <w:rsid w:val="00E92D63"/>
    <w:rsid w:val="00E9377C"/>
    <w:rsid w:val="00E93982"/>
    <w:rsid w:val="00E93E42"/>
    <w:rsid w:val="00E9465E"/>
    <w:rsid w:val="00E96503"/>
    <w:rsid w:val="00E97103"/>
    <w:rsid w:val="00E9729E"/>
    <w:rsid w:val="00EA03D4"/>
    <w:rsid w:val="00EA1D1F"/>
    <w:rsid w:val="00EA2183"/>
    <w:rsid w:val="00EA2252"/>
    <w:rsid w:val="00EA2FFE"/>
    <w:rsid w:val="00EA3DCF"/>
    <w:rsid w:val="00EA580C"/>
    <w:rsid w:val="00EA59BC"/>
    <w:rsid w:val="00EA5D0A"/>
    <w:rsid w:val="00EA6161"/>
    <w:rsid w:val="00EA7607"/>
    <w:rsid w:val="00EA7A0B"/>
    <w:rsid w:val="00EB0913"/>
    <w:rsid w:val="00EB4844"/>
    <w:rsid w:val="00EB545E"/>
    <w:rsid w:val="00EB5B3F"/>
    <w:rsid w:val="00EB6B65"/>
    <w:rsid w:val="00EB7361"/>
    <w:rsid w:val="00EC2484"/>
    <w:rsid w:val="00EC2B79"/>
    <w:rsid w:val="00EC3694"/>
    <w:rsid w:val="00EC3A42"/>
    <w:rsid w:val="00EC3FA8"/>
    <w:rsid w:val="00EC4833"/>
    <w:rsid w:val="00EC49D7"/>
    <w:rsid w:val="00EC5AC6"/>
    <w:rsid w:val="00EC5BC2"/>
    <w:rsid w:val="00EC7659"/>
    <w:rsid w:val="00EC7B8D"/>
    <w:rsid w:val="00ED0149"/>
    <w:rsid w:val="00ED0BE6"/>
    <w:rsid w:val="00ED0BFC"/>
    <w:rsid w:val="00ED234E"/>
    <w:rsid w:val="00ED28E3"/>
    <w:rsid w:val="00ED49C8"/>
    <w:rsid w:val="00ED4A61"/>
    <w:rsid w:val="00ED4D0D"/>
    <w:rsid w:val="00ED507A"/>
    <w:rsid w:val="00ED5A9D"/>
    <w:rsid w:val="00ED6157"/>
    <w:rsid w:val="00ED6EAB"/>
    <w:rsid w:val="00ED775A"/>
    <w:rsid w:val="00EE03CE"/>
    <w:rsid w:val="00EE0611"/>
    <w:rsid w:val="00EE0E35"/>
    <w:rsid w:val="00EE1449"/>
    <w:rsid w:val="00EE1581"/>
    <w:rsid w:val="00EE30BE"/>
    <w:rsid w:val="00EE31F5"/>
    <w:rsid w:val="00EE3E8B"/>
    <w:rsid w:val="00EE46B7"/>
    <w:rsid w:val="00EE5455"/>
    <w:rsid w:val="00EE5807"/>
    <w:rsid w:val="00EE589D"/>
    <w:rsid w:val="00EE6E8A"/>
    <w:rsid w:val="00EE7156"/>
    <w:rsid w:val="00EF089D"/>
    <w:rsid w:val="00EF10DD"/>
    <w:rsid w:val="00EF1AB9"/>
    <w:rsid w:val="00EF1D1A"/>
    <w:rsid w:val="00EF2B76"/>
    <w:rsid w:val="00EF44A5"/>
    <w:rsid w:val="00EF450A"/>
    <w:rsid w:val="00EF5D16"/>
    <w:rsid w:val="00EF68F9"/>
    <w:rsid w:val="00EF7236"/>
    <w:rsid w:val="00EF75C9"/>
    <w:rsid w:val="00F00D4B"/>
    <w:rsid w:val="00F0120C"/>
    <w:rsid w:val="00F018EF"/>
    <w:rsid w:val="00F02AA1"/>
    <w:rsid w:val="00F0375A"/>
    <w:rsid w:val="00F04B23"/>
    <w:rsid w:val="00F05E57"/>
    <w:rsid w:val="00F072C1"/>
    <w:rsid w:val="00F07950"/>
    <w:rsid w:val="00F07B2C"/>
    <w:rsid w:val="00F10D9B"/>
    <w:rsid w:val="00F11828"/>
    <w:rsid w:val="00F13919"/>
    <w:rsid w:val="00F1589D"/>
    <w:rsid w:val="00F16A13"/>
    <w:rsid w:val="00F211DE"/>
    <w:rsid w:val="00F21D30"/>
    <w:rsid w:val="00F221F4"/>
    <w:rsid w:val="00F22633"/>
    <w:rsid w:val="00F23975"/>
    <w:rsid w:val="00F24FCA"/>
    <w:rsid w:val="00F25C3F"/>
    <w:rsid w:val="00F25D40"/>
    <w:rsid w:val="00F25F79"/>
    <w:rsid w:val="00F26A33"/>
    <w:rsid w:val="00F26F61"/>
    <w:rsid w:val="00F27330"/>
    <w:rsid w:val="00F30D67"/>
    <w:rsid w:val="00F31298"/>
    <w:rsid w:val="00F31411"/>
    <w:rsid w:val="00F314F9"/>
    <w:rsid w:val="00F323E3"/>
    <w:rsid w:val="00F329E6"/>
    <w:rsid w:val="00F33D18"/>
    <w:rsid w:val="00F33E15"/>
    <w:rsid w:val="00F34ACC"/>
    <w:rsid w:val="00F34D80"/>
    <w:rsid w:val="00F3500A"/>
    <w:rsid w:val="00F35420"/>
    <w:rsid w:val="00F35B0E"/>
    <w:rsid w:val="00F35CC2"/>
    <w:rsid w:val="00F375E1"/>
    <w:rsid w:val="00F376DB"/>
    <w:rsid w:val="00F40F2E"/>
    <w:rsid w:val="00F415E9"/>
    <w:rsid w:val="00F426DA"/>
    <w:rsid w:val="00F42A4D"/>
    <w:rsid w:val="00F44C6D"/>
    <w:rsid w:val="00F454AE"/>
    <w:rsid w:val="00F45943"/>
    <w:rsid w:val="00F45C81"/>
    <w:rsid w:val="00F45E56"/>
    <w:rsid w:val="00F46D4C"/>
    <w:rsid w:val="00F50149"/>
    <w:rsid w:val="00F5260C"/>
    <w:rsid w:val="00F5286E"/>
    <w:rsid w:val="00F52EE4"/>
    <w:rsid w:val="00F53E80"/>
    <w:rsid w:val="00F5489C"/>
    <w:rsid w:val="00F554CC"/>
    <w:rsid w:val="00F55BB6"/>
    <w:rsid w:val="00F56501"/>
    <w:rsid w:val="00F56BDF"/>
    <w:rsid w:val="00F5719C"/>
    <w:rsid w:val="00F571FB"/>
    <w:rsid w:val="00F60BC2"/>
    <w:rsid w:val="00F60C33"/>
    <w:rsid w:val="00F6216A"/>
    <w:rsid w:val="00F64615"/>
    <w:rsid w:val="00F64A77"/>
    <w:rsid w:val="00F70B43"/>
    <w:rsid w:val="00F718BA"/>
    <w:rsid w:val="00F720F9"/>
    <w:rsid w:val="00F721DF"/>
    <w:rsid w:val="00F7430D"/>
    <w:rsid w:val="00F745D6"/>
    <w:rsid w:val="00F76165"/>
    <w:rsid w:val="00F7656D"/>
    <w:rsid w:val="00F76F0F"/>
    <w:rsid w:val="00F8008B"/>
    <w:rsid w:val="00F806C4"/>
    <w:rsid w:val="00F83044"/>
    <w:rsid w:val="00F840CA"/>
    <w:rsid w:val="00F845D1"/>
    <w:rsid w:val="00F84A58"/>
    <w:rsid w:val="00F84C8C"/>
    <w:rsid w:val="00F85386"/>
    <w:rsid w:val="00F863B1"/>
    <w:rsid w:val="00F8645E"/>
    <w:rsid w:val="00F866CB"/>
    <w:rsid w:val="00F87BF1"/>
    <w:rsid w:val="00F90329"/>
    <w:rsid w:val="00F91AA8"/>
    <w:rsid w:val="00F91FE2"/>
    <w:rsid w:val="00F9214E"/>
    <w:rsid w:val="00F925F6"/>
    <w:rsid w:val="00F9320F"/>
    <w:rsid w:val="00F93EEB"/>
    <w:rsid w:val="00F94DFD"/>
    <w:rsid w:val="00F95B38"/>
    <w:rsid w:val="00F9729F"/>
    <w:rsid w:val="00FA1CF9"/>
    <w:rsid w:val="00FA27BD"/>
    <w:rsid w:val="00FA3DE8"/>
    <w:rsid w:val="00FA4D30"/>
    <w:rsid w:val="00FA53D0"/>
    <w:rsid w:val="00FA5BB0"/>
    <w:rsid w:val="00FA76AD"/>
    <w:rsid w:val="00FA7D15"/>
    <w:rsid w:val="00FB17AB"/>
    <w:rsid w:val="00FB2270"/>
    <w:rsid w:val="00FB250C"/>
    <w:rsid w:val="00FB2B73"/>
    <w:rsid w:val="00FB4CE2"/>
    <w:rsid w:val="00FB522A"/>
    <w:rsid w:val="00FB57B8"/>
    <w:rsid w:val="00FB5F48"/>
    <w:rsid w:val="00FB7963"/>
    <w:rsid w:val="00FB7B2D"/>
    <w:rsid w:val="00FB7ECE"/>
    <w:rsid w:val="00FC0139"/>
    <w:rsid w:val="00FC09F4"/>
    <w:rsid w:val="00FC1084"/>
    <w:rsid w:val="00FC136F"/>
    <w:rsid w:val="00FC1F4D"/>
    <w:rsid w:val="00FC2C09"/>
    <w:rsid w:val="00FC48C4"/>
    <w:rsid w:val="00FC684B"/>
    <w:rsid w:val="00FC6B09"/>
    <w:rsid w:val="00FC73E7"/>
    <w:rsid w:val="00FC762A"/>
    <w:rsid w:val="00FC79B1"/>
    <w:rsid w:val="00FD2EB7"/>
    <w:rsid w:val="00FD2F68"/>
    <w:rsid w:val="00FD3A75"/>
    <w:rsid w:val="00FD648C"/>
    <w:rsid w:val="00FD6504"/>
    <w:rsid w:val="00FE1023"/>
    <w:rsid w:val="00FE17F8"/>
    <w:rsid w:val="00FE1DB7"/>
    <w:rsid w:val="00FE27F0"/>
    <w:rsid w:val="00FE35C6"/>
    <w:rsid w:val="00FE3B7E"/>
    <w:rsid w:val="00FE445F"/>
    <w:rsid w:val="00FE4937"/>
    <w:rsid w:val="00FE5576"/>
    <w:rsid w:val="00FF0111"/>
    <w:rsid w:val="00FF2B10"/>
    <w:rsid w:val="00FF2DB3"/>
    <w:rsid w:val="00FF3016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72EE5D9"/>
  <w15:docId w15:val="{D0424752-137F-4684-B484-5E242C72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BA"/>
    <w:pPr>
      <w:spacing w:before="0" w:after="6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4492"/>
    <w:pPr>
      <w:keepLines/>
      <w:pageBreakBefore/>
      <w:numPr>
        <w:numId w:val="1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cs="Times New Roman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0147"/>
    <w:pPr>
      <w:keepNext/>
      <w:numPr>
        <w:ilvl w:val="1"/>
        <w:numId w:val="1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120"/>
      <w:outlineLvl w:val="1"/>
    </w:pPr>
    <w:rPr>
      <w:rFonts w:cs="Times New Roman"/>
      <w:caps/>
      <w:spacing w:val="15"/>
    </w:rPr>
  </w:style>
  <w:style w:type="paragraph" w:styleId="3">
    <w:name w:val="heading 3"/>
    <w:basedOn w:val="2"/>
    <w:next w:val="a"/>
    <w:link w:val="30"/>
    <w:uiPriority w:val="9"/>
    <w:unhideWhenUsed/>
    <w:qFormat/>
    <w:rsid w:val="00AD25A2"/>
    <w:pPr>
      <w:numPr>
        <w:ilvl w:val="2"/>
      </w:numPr>
      <w:pBdr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extboxTightWrap w:val="allLines"/>
      <w:outlineLvl w:val="2"/>
    </w:pPr>
  </w:style>
  <w:style w:type="paragraph" w:styleId="4">
    <w:name w:val="heading 4"/>
    <w:next w:val="a"/>
    <w:link w:val="40"/>
    <w:uiPriority w:val="9"/>
    <w:unhideWhenUsed/>
    <w:qFormat/>
    <w:rsid w:val="004A0B9C"/>
    <w:pPr>
      <w:numPr>
        <w:ilvl w:val="3"/>
        <w:numId w:val="1"/>
      </w:numPr>
      <w:pBdr>
        <w:top w:val="dotted" w:sz="8" w:space="1" w:color="auto"/>
      </w:pBdr>
      <w:spacing w:before="60" w:after="60"/>
      <w:outlineLvl w:val="3"/>
    </w:pPr>
    <w:rPr>
      <w:caps/>
      <w:spacing w:val="15"/>
    </w:rPr>
  </w:style>
  <w:style w:type="paragraph" w:styleId="5">
    <w:name w:val="heading 5"/>
    <w:basedOn w:val="a"/>
    <w:next w:val="a"/>
    <w:link w:val="50"/>
    <w:uiPriority w:val="9"/>
    <w:unhideWhenUsed/>
    <w:qFormat/>
    <w:rsid w:val="004A17ED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A17ED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7ED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7E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7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0">
    <w:name w:val="Заголовок 2 Знак"/>
    <w:basedOn w:val="a0"/>
    <w:link w:val="2"/>
    <w:uiPriority w:val="9"/>
    <w:locked/>
    <w:rsid w:val="004D0147"/>
    <w:rPr>
      <w:rFonts w:ascii="Times New Roman" w:hAnsi="Times New Roman" w:cs="Times New Roman"/>
      <w:caps/>
      <w:spacing w:val="15"/>
      <w:sz w:val="24"/>
      <w:shd w:val="clear" w:color="auto" w:fill="D9DFEF" w:themeFill="accent1" w:themeFillTint="33"/>
    </w:rPr>
  </w:style>
  <w:style w:type="character" w:customStyle="1" w:styleId="30">
    <w:name w:val="Заголовок 3 Знак"/>
    <w:basedOn w:val="a0"/>
    <w:link w:val="3"/>
    <w:uiPriority w:val="9"/>
    <w:locked/>
    <w:rsid w:val="00AD25A2"/>
    <w:rPr>
      <w:rFonts w:ascii="Times New Roman" w:hAnsi="Times New Roman" w:cs="Times New Roman"/>
      <w:caps/>
      <w:spacing w:val="15"/>
      <w:sz w:val="24"/>
    </w:rPr>
  </w:style>
  <w:style w:type="table" w:styleId="a3">
    <w:name w:val="Table Grid"/>
    <w:basedOn w:val="a1"/>
    <w:uiPriority w:val="59"/>
    <w:rsid w:val="00FE4937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1B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811B9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4A17E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766"/>
    <w:pPr>
      <w:tabs>
        <w:tab w:val="left" w:pos="403"/>
        <w:tab w:val="right" w:leader="dot" w:pos="9344"/>
      </w:tabs>
      <w:jc w:val="left"/>
    </w:pPr>
    <w:rPr>
      <w:b/>
      <w:bCs/>
      <w:caps/>
      <w:szCs w:val="24"/>
    </w:rPr>
  </w:style>
  <w:style w:type="character" w:styleId="a7">
    <w:name w:val="Hyperlink"/>
    <w:uiPriority w:val="99"/>
    <w:unhideWhenUsed/>
    <w:rsid w:val="002F7E2B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F7E2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2F7E2B"/>
    <w:rPr>
      <w:rFonts w:cs="Times New Roman"/>
    </w:rPr>
  </w:style>
  <w:style w:type="paragraph" w:styleId="aa">
    <w:name w:val="footer"/>
    <w:basedOn w:val="a"/>
    <w:link w:val="ab"/>
    <w:uiPriority w:val="99"/>
    <w:unhideWhenUsed/>
    <w:rsid w:val="002F7E2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2F7E2B"/>
    <w:rPr>
      <w:rFonts w:cs="Times New Roman"/>
    </w:rPr>
  </w:style>
  <w:style w:type="paragraph" w:styleId="ac">
    <w:name w:val="caption"/>
    <w:basedOn w:val="a"/>
    <w:next w:val="a"/>
    <w:uiPriority w:val="35"/>
    <w:unhideWhenUsed/>
    <w:qFormat/>
    <w:rsid w:val="00582880"/>
    <w:pPr>
      <w:keepNext/>
    </w:pPr>
    <w:rPr>
      <w:b/>
      <w:bCs/>
      <w:color w:val="374C80" w:themeColor="accent1" w:themeShade="BF"/>
      <w:sz w:val="16"/>
      <w:szCs w:val="16"/>
    </w:rPr>
  </w:style>
  <w:style w:type="paragraph" w:customStyle="1" w:styleId="TableHeadingCenter">
    <w:name w:val="Table_Heading_Center"/>
    <w:basedOn w:val="a"/>
    <w:link w:val="TableHeadingCenterChar"/>
    <w:rsid w:val="00FC1084"/>
    <w:pPr>
      <w:keepNext/>
      <w:keepLines/>
      <w:spacing w:before="40" w:after="40"/>
      <w:jc w:val="center"/>
    </w:pPr>
    <w:rPr>
      <w:rFonts w:ascii="Arial" w:hAnsi="Arial"/>
      <w:b/>
      <w:lang w:val="en-GB"/>
    </w:rPr>
  </w:style>
  <w:style w:type="paragraph" w:customStyle="1" w:styleId="ad">
    <w:name w:val="_Табл_Заголовок"/>
    <w:rsid w:val="00FC1084"/>
    <w:pPr>
      <w:keepNext/>
      <w:spacing w:before="60" w:after="60"/>
      <w:jc w:val="center"/>
    </w:pPr>
    <w:rPr>
      <w:rFonts w:ascii="Arial" w:hAnsi="Arial" w:cs="Times New Roman"/>
      <w:b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locked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19670B"/>
    <w:pPr>
      <w:tabs>
        <w:tab w:val="left" w:pos="600"/>
        <w:tab w:val="left" w:pos="1134"/>
        <w:tab w:val="left" w:pos="1714"/>
        <w:tab w:val="right" w:leader="dot" w:pos="9354"/>
      </w:tabs>
      <w:ind w:left="567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9670B"/>
    <w:pPr>
      <w:tabs>
        <w:tab w:val="right" w:leader="dot" w:pos="9344"/>
      </w:tabs>
      <w:ind w:left="1134"/>
      <w:jc w:val="left"/>
    </w:pPr>
  </w:style>
  <w:style w:type="paragraph" w:customStyle="1" w:styleId="af0">
    <w:name w:val="С отступом"/>
    <w:basedOn w:val="a"/>
    <w:rsid w:val="004900AD"/>
    <w:pPr>
      <w:ind w:firstLine="340"/>
    </w:pPr>
  </w:style>
  <w:style w:type="paragraph" w:styleId="41">
    <w:name w:val="toc 4"/>
    <w:basedOn w:val="a"/>
    <w:next w:val="a"/>
    <w:autoRedefine/>
    <w:uiPriority w:val="39"/>
    <w:unhideWhenUsed/>
    <w:rsid w:val="00353A4E"/>
    <w:pPr>
      <w:ind w:left="403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B1427C"/>
    <w:pPr>
      <w:ind w:left="600"/>
      <w:jc w:val="left"/>
    </w:pPr>
  </w:style>
  <w:style w:type="paragraph" w:styleId="61">
    <w:name w:val="toc 6"/>
    <w:basedOn w:val="a"/>
    <w:next w:val="a"/>
    <w:autoRedefine/>
    <w:uiPriority w:val="39"/>
    <w:unhideWhenUsed/>
    <w:rsid w:val="00B1427C"/>
    <w:pPr>
      <w:ind w:left="800"/>
      <w:jc w:val="left"/>
    </w:pPr>
  </w:style>
  <w:style w:type="paragraph" w:styleId="71">
    <w:name w:val="toc 7"/>
    <w:basedOn w:val="a"/>
    <w:next w:val="a"/>
    <w:autoRedefine/>
    <w:uiPriority w:val="39"/>
    <w:unhideWhenUsed/>
    <w:rsid w:val="00B1427C"/>
    <w:pPr>
      <w:ind w:left="1000"/>
      <w:jc w:val="left"/>
    </w:pPr>
  </w:style>
  <w:style w:type="paragraph" w:styleId="81">
    <w:name w:val="toc 8"/>
    <w:basedOn w:val="a"/>
    <w:next w:val="a"/>
    <w:autoRedefine/>
    <w:uiPriority w:val="39"/>
    <w:unhideWhenUsed/>
    <w:rsid w:val="00B1427C"/>
    <w:pPr>
      <w:ind w:left="1200"/>
      <w:jc w:val="left"/>
    </w:pPr>
  </w:style>
  <w:style w:type="paragraph" w:styleId="91">
    <w:name w:val="toc 9"/>
    <w:basedOn w:val="a"/>
    <w:next w:val="a"/>
    <w:autoRedefine/>
    <w:uiPriority w:val="39"/>
    <w:unhideWhenUsed/>
    <w:rsid w:val="00B1427C"/>
    <w:pPr>
      <w:ind w:left="1400"/>
      <w:jc w:val="left"/>
    </w:pPr>
  </w:style>
  <w:style w:type="character" w:customStyle="1" w:styleId="af1">
    <w:name w:val="Текст таблицы"/>
    <w:uiPriority w:val="99"/>
    <w:rsid w:val="00CB79B8"/>
    <w:rPr>
      <w:rFonts w:cs="Times New Roman"/>
    </w:rPr>
  </w:style>
  <w:style w:type="paragraph" w:customStyle="1" w:styleId="af2">
    <w:name w:val="Таблица"/>
    <w:basedOn w:val="a"/>
    <w:rsid w:val="00737687"/>
  </w:style>
  <w:style w:type="character" w:styleId="af3">
    <w:name w:val="Strong"/>
    <w:uiPriority w:val="22"/>
    <w:qFormat/>
    <w:rsid w:val="004A17ED"/>
    <w:rPr>
      <w:b/>
      <w:bCs/>
    </w:rPr>
  </w:style>
  <w:style w:type="paragraph" w:styleId="af4">
    <w:name w:val="Document Map"/>
    <w:basedOn w:val="a"/>
    <w:link w:val="af5"/>
    <w:uiPriority w:val="99"/>
    <w:semiHidden/>
    <w:unhideWhenUsed/>
    <w:rsid w:val="006F53D5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locked/>
    <w:rsid w:val="006F53D5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37FBA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lue">
    <w:name w:val="Таблица Blue"/>
    <w:basedOn w:val="1-1"/>
    <w:uiPriority w:val="99"/>
    <w:rsid w:val="00C37FBA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="Cambria" w:hAnsi="Cambria"/>
        <w:b/>
        <w:bCs/>
        <w:color w:val="FFFFFF"/>
        <w:sz w:val="24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6">
    <w:name w:val="Заголовок таблицы"/>
    <w:basedOn w:val="a"/>
    <w:rsid w:val="00A15A18"/>
    <w:pPr>
      <w:keepNext/>
      <w:spacing w:before="240"/>
      <w:jc w:val="right"/>
    </w:pPr>
    <w:rPr>
      <w:rFonts w:cs="Times New Roman"/>
      <w:b/>
      <w:color w:val="17365D"/>
    </w:rPr>
  </w:style>
  <w:style w:type="table" w:styleId="12">
    <w:name w:val="Medium Shading 1"/>
    <w:basedOn w:val="a1"/>
    <w:uiPriority w:val="63"/>
    <w:rsid w:val="00C37FB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rsid w:val="004A0B9C"/>
    <w:rPr>
      <w:caps/>
      <w:spacing w:val="15"/>
    </w:rPr>
  </w:style>
  <w:style w:type="character" w:customStyle="1" w:styleId="50">
    <w:name w:val="Заголовок 5 Знак"/>
    <w:basedOn w:val="a0"/>
    <w:link w:val="5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A17ED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A17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A17ED"/>
    <w:rPr>
      <w:i/>
      <w:iCs/>
      <w:caps/>
      <w:spacing w:val="10"/>
      <w:sz w:val="18"/>
      <w:szCs w:val="18"/>
    </w:rPr>
  </w:style>
  <w:style w:type="paragraph" w:styleId="af7">
    <w:name w:val="Subtitle"/>
    <w:basedOn w:val="a"/>
    <w:next w:val="a"/>
    <w:link w:val="af8"/>
    <w:uiPriority w:val="11"/>
    <w:qFormat/>
    <w:rsid w:val="004A17E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8">
    <w:name w:val="Подзаголовок Знак"/>
    <w:basedOn w:val="a0"/>
    <w:link w:val="af7"/>
    <w:uiPriority w:val="11"/>
    <w:rsid w:val="004A17ED"/>
    <w:rPr>
      <w:caps/>
      <w:color w:val="595959" w:themeColor="text1" w:themeTint="A6"/>
      <w:spacing w:val="10"/>
      <w:sz w:val="21"/>
      <w:szCs w:val="21"/>
    </w:rPr>
  </w:style>
  <w:style w:type="character" w:styleId="af9">
    <w:name w:val="Emphasis"/>
    <w:uiPriority w:val="20"/>
    <w:qFormat/>
    <w:rsid w:val="004A17ED"/>
    <w:rPr>
      <w:caps/>
      <w:color w:val="243255" w:themeColor="accent1" w:themeShade="7F"/>
      <w:spacing w:val="5"/>
    </w:rPr>
  </w:style>
  <w:style w:type="paragraph" w:styleId="afa">
    <w:name w:val="No Spacing"/>
    <w:uiPriority w:val="1"/>
    <w:qFormat/>
    <w:rsid w:val="004A17E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A17ED"/>
    <w:rPr>
      <w:i/>
      <w:iCs/>
      <w:szCs w:val="24"/>
    </w:rPr>
  </w:style>
  <w:style w:type="character" w:customStyle="1" w:styleId="23">
    <w:name w:val="Цитата 2 Знак"/>
    <w:basedOn w:val="a0"/>
    <w:link w:val="22"/>
    <w:uiPriority w:val="29"/>
    <w:rsid w:val="004A17ED"/>
    <w:rPr>
      <w:i/>
      <w:iCs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4A17ED"/>
    <w:pPr>
      <w:spacing w:before="240" w:after="240"/>
      <w:ind w:left="1080" w:right="1080"/>
      <w:jc w:val="center"/>
    </w:pPr>
    <w:rPr>
      <w:color w:val="4A66AC" w:themeColor="accent1"/>
      <w:szCs w:val="24"/>
    </w:rPr>
  </w:style>
  <w:style w:type="character" w:customStyle="1" w:styleId="afc">
    <w:name w:val="Выделенная цитата Знак"/>
    <w:basedOn w:val="a0"/>
    <w:link w:val="afb"/>
    <w:uiPriority w:val="30"/>
    <w:rsid w:val="004A17ED"/>
    <w:rPr>
      <w:color w:val="4A66AC" w:themeColor="accent1"/>
      <w:sz w:val="24"/>
      <w:szCs w:val="24"/>
    </w:rPr>
  </w:style>
  <w:style w:type="character" w:styleId="afd">
    <w:name w:val="Subtle Emphasis"/>
    <w:uiPriority w:val="19"/>
    <w:qFormat/>
    <w:rsid w:val="004A17ED"/>
    <w:rPr>
      <w:i/>
      <w:iCs/>
      <w:color w:val="243255" w:themeColor="accent1" w:themeShade="7F"/>
    </w:rPr>
  </w:style>
  <w:style w:type="character" w:styleId="afe">
    <w:name w:val="Intense Emphasis"/>
    <w:uiPriority w:val="21"/>
    <w:qFormat/>
    <w:rsid w:val="004A17ED"/>
    <w:rPr>
      <w:b/>
      <w:bCs/>
      <w:caps/>
      <w:color w:val="243255" w:themeColor="accent1" w:themeShade="7F"/>
      <w:spacing w:val="10"/>
    </w:rPr>
  </w:style>
  <w:style w:type="character" w:styleId="aff">
    <w:name w:val="Subtle Reference"/>
    <w:uiPriority w:val="31"/>
    <w:qFormat/>
    <w:rsid w:val="004A17ED"/>
    <w:rPr>
      <w:b/>
      <w:bCs/>
      <w:color w:val="4A66AC" w:themeColor="accent1"/>
    </w:rPr>
  </w:style>
  <w:style w:type="character" w:styleId="aff0">
    <w:name w:val="Intense Reference"/>
    <w:uiPriority w:val="32"/>
    <w:qFormat/>
    <w:rsid w:val="004A17ED"/>
    <w:rPr>
      <w:b/>
      <w:bCs/>
      <w:i/>
      <w:iCs/>
      <w:caps/>
      <w:color w:val="4A66AC" w:themeColor="accent1"/>
    </w:rPr>
  </w:style>
  <w:style w:type="character" w:styleId="aff1">
    <w:name w:val="Book Title"/>
    <w:uiPriority w:val="33"/>
    <w:qFormat/>
    <w:rsid w:val="004A17ED"/>
    <w:rPr>
      <w:b/>
      <w:bCs/>
      <w:i/>
      <w:iCs/>
      <w:spacing w:val="0"/>
    </w:rPr>
  </w:style>
  <w:style w:type="table" w:customStyle="1" w:styleId="-421">
    <w:name w:val="Таблица-сетка 4 — акцент 2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221">
    <w:name w:val="Таблица-сетка 2 — акцент 21"/>
    <w:basedOn w:val="a1"/>
    <w:uiPriority w:val="47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-521">
    <w:name w:val="Таблица-сетка 5 темная — акцент 21"/>
    <w:basedOn w:val="a1"/>
    <w:uiPriority w:val="50"/>
    <w:rsid w:val="00105D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aff2">
    <w:name w:val="List Paragraph"/>
    <w:aliases w:val="Table-Normal,RSHB_Table-Normal"/>
    <w:basedOn w:val="a"/>
    <w:link w:val="aff3"/>
    <w:uiPriority w:val="34"/>
    <w:qFormat/>
    <w:rsid w:val="00A17573"/>
    <w:pPr>
      <w:ind w:left="720"/>
      <w:contextualSpacing/>
      <w:jc w:val="left"/>
    </w:pPr>
    <w:rPr>
      <w:lang w:eastAsia="en-US"/>
    </w:rPr>
  </w:style>
  <w:style w:type="character" w:customStyle="1" w:styleId="aff3">
    <w:name w:val="Абзац списка Знак"/>
    <w:aliases w:val="Table-Normal Знак,RSHB_Table-Normal Знак"/>
    <w:link w:val="aff2"/>
    <w:uiPriority w:val="34"/>
    <w:locked/>
    <w:rsid w:val="00ED6EAB"/>
    <w:rPr>
      <w:lang w:eastAsia="en-US"/>
    </w:rPr>
  </w:style>
  <w:style w:type="paragraph" w:styleId="aff4">
    <w:name w:val="annotation text"/>
    <w:basedOn w:val="a"/>
    <w:link w:val="aff5"/>
    <w:unhideWhenUsed/>
    <w:rsid w:val="001D0911"/>
  </w:style>
  <w:style w:type="character" w:customStyle="1" w:styleId="aff5">
    <w:name w:val="Текст примечания Знак"/>
    <w:basedOn w:val="a0"/>
    <w:link w:val="aff4"/>
    <w:rsid w:val="001D0911"/>
  </w:style>
  <w:style w:type="character" w:styleId="aff6">
    <w:name w:val="annotation reference"/>
    <w:basedOn w:val="a0"/>
    <w:unhideWhenUsed/>
    <w:rsid w:val="0080546B"/>
    <w:rPr>
      <w:sz w:val="16"/>
      <w:szCs w:val="16"/>
    </w:rPr>
  </w:style>
  <w:style w:type="paragraph" w:styleId="aff7">
    <w:name w:val="annotation subject"/>
    <w:basedOn w:val="aff4"/>
    <w:next w:val="aff4"/>
    <w:link w:val="aff8"/>
    <w:uiPriority w:val="99"/>
    <w:semiHidden/>
    <w:unhideWhenUsed/>
    <w:rsid w:val="0080546B"/>
    <w:rPr>
      <w:b/>
      <w:bCs/>
    </w:rPr>
  </w:style>
  <w:style w:type="character" w:customStyle="1" w:styleId="aff8">
    <w:name w:val="Тема примечания Знак"/>
    <w:basedOn w:val="aff5"/>
    <w:link w:val="aff7"/>
    <w:uiPriority w:val="99"/>
    <w:semiHidden/>
    <w:rsid w:val="0080546B"/>
    <w:rPr>
      <w:b/>
      <w:bCs/>
    </w:rPr>
  </w:style>
  <w:style w:type="character" w:styleId="aff9">
    <w:name w:val="FollowedHyperlink"/>
    <w:basedOn w:val="a0"/>
    <w:uiPriority w:val="99"/>
    <w:semiHidden/>
    <w:unhideWhenUsed/>
    <w:rsid w:val="00AE3D66"/>
    <w:rPr>
      <w:color w:val="3EBBF0" w:themeColor="followedHyperlink"/>
      <w:u w:val="single"/>
    </w:rPr>
  </w:style>
  <w:style w:type="paragraph" w:styleId="affa">
    <w:name w:val="Normal (Web)"/>
    <w:basedOn w:val="a"/>
    <w:uiPriority w:val="99"/>
    <w:semiHidden/>
    <w:unhideWhenUsed/>
    <w:rsid w:val="00C50747"/>
    <w:pPr>
      <w:spacing w:beforeAutospacing="1" w:after="100" w:afterAutospacing="1"/>
      <w:jc w:val="left"/>
    </w:pPr>
    <w:rPr>
      <w:rFonts w:eastAsia="Times New Roman" w:cs="Times New Roman"/>
      <w:szCs w:val="24"/>
    </w:rPr>
  </w:style>
  <w:style w:type="table" w:customStyle="1" w:styleId="13">
    <w:name w:val="Сетка таблицы1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b">
    <w:name w:val="Ненумерованный заголовок"/>
    <w:basedOn w:val="1"/>
    <w:link w:val="affc"/>
    <w:qFormat/>
    <w:rsid w:val="00494492"/>
    <w:pPr>
      <w:numPr>
        <w:numId w:val="0"/>
      </w:numPr>
      <w:ind w:firstLine="142"/>
    </w:pPr>
  </w:style>
  <w:style w:type="character" w:customStyle="1" w:styleId="affc">
    <w:name w:val="Ненумерованный заголовок Знак"/>
    <w:basedOn w:val="10"/>
    <w:link w:val="affb"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numbering" w:customStyle="1" w:styleId="F">
    <w:name w:val="F"/>
    <w:uiPriority w:val="99"/>
    <w:rsid w:val="00333671"/>
    <w:pPr>
      <w:numPr>
        <w:numId w:val="2"/>
      </w:numPr>
    </w:pPr>
  </w:style>
  <w:style w:type="character" w:styleId="affd">
    <w:name w:val="Placeholder Text"/>
    <w:basedOn w:val="a0"/>
    <w:uiPriority w:val="99"/>
    <w:semiHidden/>
    <w:rsid w:val="00E7387A"/>
    <w:rPr>
      <w:color w:val="808080"/>
    </w:rPr>
  </w:style>
  <w:style w:type="paragraph" w:customStyle="1" w:styleId="111">
    <w:name w:val="Стиль курсив Вишневый Слева:  1.11 см"/>
    <w:basedOn w:val="a"/>
    <w:rsid w:val="00FF0111"/>
    <w:pPr>
      <w:spacing w:after="120"/>
      <w:ind w:left="680"/>
      <w:jc w:val="left"/>
    </w:pPr>
    <w:rPr>
      <w:rFonts w:ascii="Arial" w:eastAsia="Times New Roman" w:hAnsi="Arial" w:cs="Times New Roman"/>
      <w:i/>
      <w:iCs/>
      <w:color w:val="993366"/>
      <w:lang w:val="en-GB" w:eastAsia="en-US"/>
    </w:rPr>
  </w:style>
  <w:style w:type="paragraph" w:customStyle="1" w:styleId="affe">
    <w:name w:val="Приложение"/>
    <w:basedOn w:val="3"/>
    <w:link w:val="afff"/>
    <w:qFormat/>
    <w:rsid w:val="00BC2471"/>
    <w:pPr>
      <w:numPr>
        <w:ilvl w:val="0"/>
        <w:numId w:val="0"/>
      </w:numPr>
      <w:outlineLvl w:val="1"/>
    </w:pPr>
  </w:style>
  <w:style w:type="character" w:customStyle="1" w:styleId="afff">
    <w:name w:val="Приложение Знак"/>
    <w:basedOn w:val="20"/>
    <w:link w:val="affe"/>
    <w:rsid w:val="00BC2471"/>
    <w:rPr>
      <w:rFonts w:ascii="Times New Roman" w:hAnsi="Times New Roman" w:cs="Times New Roman"/>
      <w:caps/>
      <w:spacing w:val="15"/>
      <w:sz w:val="24"/>
      <w:shd w:val="clear" w:color="auto" w:fill="D9DFEF" w:themeFill="accent1" w:themeFillTint="33"/>
    </w:rPr>
  </w:style>
  <w:style w:type="paragraph" w:customStyle="1" w:styleId="14">
    <w:name w:val="Стиль1"/>
    <w:basedOn w:val="4"/>
    <w:link w:val="15"/>
    <w:qFormat/>
    <w:rsid w:val="00494492"/>
    <w:rPr>
      <w:rFonts w:ascii="Times New Roman" w:hAnsi="Times New Roman"/>
    </w:rPr>
  </w:style>
  <w:style w:type="character" w:customStyle="1" w:styleId="15">
    <w:name w:val="Стиль1 Знак"/>
    <w:basedOn w:val="40"/>
    <w:link w:val="14"/>
    <w:rsid w:val="00494492"/>
    <w:rPr>
      <w:rFonts w:ascii="Times New Roman" w:hAnsi="Times New Roman"/>
      <w:caps/>
      <w:spacing w:val="15"/>
    </w:rPr>
  </w:style>
  <w:style w:type="paragraph" w:styleId="afff0">
    <w:name w:val="footnote text"/>
    <w:basedOn w:val="a"/>
    <w:link w:val="afff1"/>
    <w:uiPriority w:val="99"/>
    <w:unhideWhenUsed/>
    <w:rsid w:val="00CC261C"/>
  </w:style>
  <w:style w:type="character" w:customStyle="1" w:styleId="afff1">
    <w:name w:val="Текст сноски Знак"/>
    <w:basedOn w:val="a0"/>
    <w:link w:val="afff0"/>
    <w:uiPriority w:val="99"/>
    <w:rsid w:val="00CC261C"/>
  </w:style>
  <w:style w:type="character" w:styleId="afff2">
    <w:name w:val="footnote reference"/>
    <w:basedOn w:val="a0"/>
    <w:uiPriority w:val="99"/>
    <w:semiHidden/>
    <w:unhideWhenUsed/>
    <w:rsid w:val="00CC261C"/>
    <w:rPr>
      <w:vertAlign w:val="superscript"/>
    </w:rPr>
  </w:style>
  <w:style w:type="paragraph" w:customStyle="1" w:styleId="afff3">
    <w:name w:val="Наименование документа"/>
    <w:basedOn w:val="a"/>
    <w:link w:val="Char"/>
    <w:qFormat/>
    <w:rsid w:val="00E90F45"/>
    <w:pPr>
      <w:ind w:left="284"/>
    </w:pPr>
    <w:rPr>
      <w:rFonts w:cs="Times New Roman"/>
      <w:sz w:val="72"/>
    </w:rPr>
  </w:style>
  <w:style w:type="paragraph" w:customStyle="1" w:styleId="afff4">
    <w:name w:val="Название ФТ (титул)"/>
    <w:basedOn w:val="a"/>
    <w:link w:val="Char0"/>
    <w:qFormat/>
    <w:rsid w:val="0026446E"/>
    <w:pPr>
      <w:spacing w:before="720" w:after="720"/>
      <w:ind w:left="284"/>
    </w:pPr>
    <w:rPr>
      <w:rFonts w:cs="Times New Roman"/>
      <w:i/>
      <w:color w:val="0070C0"/>
      <w:sz w:val="56"/>
      <w:szCs w:val="56"/>
    </w:rPr>
  </w:style>
  <w:style w:type="character" w:customStyle="1" w:styleId="Char">
    <w:name w:val="Наименование документа Char"/>
    <w:basedOn w:val="a0"/>
    <w:link w:val="afff3"/>
    <w:rsid w:val="00E90F45"/>
    <w:rPr>
      <w:rFonts w:ascii="Times New Roman" w:hAnsi="Times New Roman" w:cs="Times New Roman"/>
      <w:sz w:val="72"/>
    </w:rPr>
  </w:style>
  <w:style w:type="paragraph" w:customStyle="1" w:styleId="afff5">
    <w:name w:val="Название ФТ (колонтитул)"/>
    <w:basedOn w:val="a"/>
    <w:link w:val="Char1"/>
    <w:qFormat/>
    <w:rsid w:val="0026446E"/>
    <w:pPr>
      <w:tabs>
        <w:tab w:val="center" w:pos="4677"/>
        <w:tab w:val="right" w:pos="9355"/>
      </w:tabs>
    </w:pPr>
    <w:rPr>
      <w:rFonts w:eastAsia="Calibri" w:cs="Times New Roman"/>
      <w:i/>
      <w:color w:val="0070C0"/>
      <w:lang w:eastAsia="en-US"/>
    </w:rPr>
  </w:style>
  <w:style w:type="character" w:customStyle="1" w:styleId="Char0">
    <w:name w:val="Название ФТ (титул) Char"/>
    <w:basedOn w:val="a0"/>
    <w:link w:val="afff4"/>
    <w:rsid w:val="0026446E"/>
    <w:rPr>
      <w:rFonts w:ascii="Times New Roman" w:hAnsi="Times New Roman" w:cs="Times New Roman"/>
      <w:i/>
      <w:color w:val="0070C0"/>
      <w:sz w:val="56"/>
      <w:szCs w:val="56"/>
    </w:rPr>
  </w:style>
  <w:style w:type="paragraph" w:customStyle="1" w:styleId="afff6">
    <w:name w:val="Комментарии по заполнению"/>
    <w:basedOn w:val="a"/>
    <w:link w:val="Char2"/>
    <w:qFormat/>
    <w:rsid w:val="00513CBA"/>
    <w:rPr>
      <w:rFonts w:cs="Times New Roman"/>
      <w:color w:val="808080" w:themeColor="background1" w:themeShade="80"/>
    </w:rPr>
  </w:style>
  <w:style w:type="character" w:customStyle="1" w:styleId="Char1">
    <w:name w:val="Название ФТ (колонтитул) Char"/>
    <w:basedOn w:val="a0"/>
    <w:link w:val="afff5"/>
    <w:rsid w:val="0026446E"/>
    <w:rPr>
      <w:rFonts w:ascii="Times New Roman" w:eastAsia="Calibri" w:hAnsi="Times New Roman" w:cs="Times New Roman"/>
      <w:i/>
      <w:color w:val="0070C0"/>
      <w:lang w:eastAsia="en-US"/>
    </w:rPr>
  </w:style>
  <w:style w:type="paragraph" w:customStyle="1" w:styleId="afff7">
    <w:name w:val="Заголовки таблиц"/>
    <w:basedOn w:val="a"/>
    <w:link w:val="Char3"/>
    <w:qFormat/>
    <w:rsid w:val="00A465D6"/>
    <w:pPr>
      <w:tabs>
        <w:tab w:val="left" w:pos="7575"/>
      </w:tabs>
      <w:ind w:left="-91" w:right="-33"/>
      <w:jc w:val="center"/>
    </w:pPr>
    <w:rPr>
      <w:rFonts w:eastAsia="Calibri" w:cs="Times New Roman"/>
      <w:b/>
      <w:color w:val="FFFFFF" w:themeColor="background1"/>
      <w:szCs w:val="22"/>
      <w:lang w:eastAsia="en-US"/>
    </w:rPr>
  </w:style>
  <w:style w:type="character" w:customStyle="1" w:styleId="Char2">
    <w:name w:val="Комментарии по заполнению Char"/>
    <w:basedOn w:val="a0"/>
    <w:link w:val="afff6"/>
    <w:rsid w:val="00513CBA"/>
    <w:rPr>
      <w:rFonts w:ascii="Times New Roman" w:hAnsi="Times New Roman" w:cs="Times New Roman"/>
      <w:color w:val="808080" w:themeColor="background1" w:themeShade="80"/>
      <w:sz w:val="24"/>
    </w:rPr>
  </w:style>
  <w:style w:type="character" w:customStyle="1" w:styleId="TableHeadingCenterChar">
    <w:name w:val="Table_Heading_Center Char"/>
    <w:basedOn w:val="a0"/>
    <w:link w:val="TableHeadingCenter"/>
    <w:rsid w:val="00C80212"/>
    <w:rPr>
      <w:rFonts w:ascii="Arial" w:hAnsi="Arial"/>
      <w:b/>
      <w:lang w:val="en-GB"/>
    </w:rPr>
  </w:style>
  <w:style w:type="character" w:customStyle="1" w:styleId="Char3">
    <w:name w:val="Заголовки таблиц Char"/>
    <w:basedOn w:val="TableHeadingCenterChar"/>
    <w:link w:val="afff7"/>
    <w:rsid w:val="00A465D6"/>
    <w:rPr>
      <w:rFonts w:ascii="Times New Roman" w:eastAsia="Calibri" w:hAnsi="Times New Roman" w:cs="Times New Roman"/>
      <w:b/>
      <w:color w:val="FFFFFF" w:themeColor="background1"/>
      <w:szCs w:val="22"/>
      <w:lang w:val="en-GB" w:eastAsia="en-US"/>
    </w:rPr>
  </w:style>
  <w:style w:type="paragraph" w:styleId="afff8">
    <w:name w:val="Revision"/>
    <w:hidden/>
    <w:uiPriority w:val="99"/>
    <w:semiHidden/>
    <w:rsid w:val="00A31845"/>
    <w:pPr>
      <w:spacing w:before="0" w:after="0" w:line="240" w:lineRule="auto"/>
    </w:pPr>
    <w:rPr>
      <w:rFonts w:ascii="Times New Roman" w:hAnsi="Times New Roman"/>
    </w:rPr>
  </w:style>
  <w:style w:type="paragraph" w:styleId="afff9">
    <w:name w:val="endnote text"/>
    <w:basedOn w:val="a"/>
    <w:link w:val="afffa"/>
    <w:uiPriority w:val="99"/>
    <w:semiHidden/>
    <w:unhideWhenUsed/>
    <w:rsid w:val="00972EC5"/>
    <w:pPr>
      <w:spacing w:after="0"/>
    </w:pPr>
    <w:rPr>
      <w:sz w:val="20"/>
    </w:rPr>
  </w:style>
  <w:style w:type="character" w:customStyle="1" w:styleId="afffa">
    <w:name w:val="Текст концевой сноски Знак"/>
    <w:basedOn w:val="a0"/>
    <w:link w:val="afff9"/>
    <w:uiPriority w:val="99"/>
    <w:semiHidden/>
    <w:rsid w:val="00972EC5"/>
    <w:rPr>
      <w:rFonts w:ascii="Times New Roman" w:hAnsi="Times New Roman"/>
    </w:rPr>
  </w:style>
  <w:style w:type="character" w:styleId="afffb">
    <w:name w:val="endnote reference"/>
    <w:basedOn w:val="a0"/>
    <w:uiPriority w:val="99"/>
    <w:semiHidden/>
    <w:unhideWhenUsed/>
    <w:rsid w:val="00972EC5"/>
    <w:rPr>
      <w:vertAlign w:val="superscript"/>
    </w:rPr>
  </w:style>
  <w:style w:type="paragraph" w:customStyle="1" w:styleId="ConsPlusNormal">
    <w:name w:val="ConsPlusNormal"/>
    <w:rsid w:val="003352FF"/>
    <w:pPr>
      <w:numPr>
        <w:numId w:val="24"/>
      </w:numPr>
      <w:tabs>
        <w:tab w:val="clear" w:pos="926"/>
      </w:tabs>
      <w:autoSpaceDE w:val="0"/>
      <w:autoSpaceDN w:val="0"/>
      <w:adjustRightInd w:val="0"/>
      <w:spacing w:before="0" w:after="0" w:line="240" w:lineRule="auto"/>
      <w:ind w:left="0" w:firstLine="720"/>
    </w:pPr>
    <w:rPr>
      <w:rFonts w:ascii="Arial" w:eastAsia="Times New Roman" w:hAnsi="Arial" w:cs="Arial"/>
    </w:rPr>
  </w:style>
  <w:style w:type="character" w:customStyle="1" w:styleId="singleline2">
    <w:name w:val="singleline2"/>
    <w:basedOn w:val="a0"/>
    <w:rsid w:val="006E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_________Microsoft_Word_97_20031.doc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package" Target="embeddings/_________Microsoft_Word1.docx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Шаблон ФТ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1886F47F5774EB1EAA55F6F34A27E" ma:contentTypeVersion="1" ma:contentTypeDescription="Create a new document." ma:contentTypeScope="" ma:versionID="d2aa1b6b2e0df503b785f36aab633600">
  <xsd:schema xmlns:xsd="http://www.w3.org/2001/XMLSchema" xmlns:xs="http://www.w3.org/2001/XMLSchema" xmlns:p="http://schemas.microsoft.com/office/2006/metadata/properties" xmlns:ns2="41d17f27-317a-4f80-902b-ee3ebcea834b" targetNamespace="http://schemas.microsoft.com/office/2006/metadata/properties" ma:root="true" ma:fieldsID="f3944b7093c3acdca93bde15e3b37f93" ns2:_="">
    <xsd:import namespace="41d17f27-317a-4f80-902b-ee3ebcea834b"/>
    <xsd:element name="properties">
      <xsd:complexType>
        <xsd:sequence>
          <xsd:element name="documentManagement">
            <xsd:complexType>
              <xsd:all>
                <xsd:element ref="ns2:_x041e__x0431__x0440__x0430__x0431__x043e__x0442__x0430__x043d__x043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17f27-317a-4f80-902b-ee3ebcea834b" elementFormDefault="qualified">
    <xsd:import namespace="http://schemas.microsoft.com/office/2006/documentManagement/types"/>
    <xsd:import namespace="http://schemas.microsoft.com/office/infopath/2007/PartnerControls"/>
    <xsd:element name="_x041e__x0431__x0440__x0430__x0431__x043e__x0442__x0430__x043d__x043e_" ma:index="8" nillable="true" ma:displayName="Обработано" ma:default="1" ma:internalName="_x041e__x0431__x0440__x0430__x0431__x043e__x0442__x0430__x043d__x043e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8B18E-5FA0-4D6C-AF4C-252354FCE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17f27-317a-4f80-902b-ee3ebcea8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60962-D732-4EC1-8B63-38338BEDE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22584-5510-4ED9-8A39-8F88281A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2232</Words>
  <Characters>14534</Characters>
  <Application>Microsoft Office Word</Application>
  <DocSecurity>0</DocSecurity>
  <Lines>363</Lines>
  <Paragraphs>226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Е.Г.</dc:creator>
  <cp:lastModifiedBy>92KarimullinRV</cp:lastModifiedBy>
  <cp:revision>2</cp:revision>
  <cp:lastPrinted>2019-07-24T06:59:00Z</cp:lastPrinted>
  <dcterms:created xsi:type="dcterms:W3CDTF">2019-09-11T15:26:00Z</dcterms:created>
  <dcterms:modified xsi:type="dcterms:W3CDTF">2019-09-11T15:26:00Z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0x0101008B81886F47F5774EB1EAA55F6F34A27E</vt:lpwstr>
  </property>
</Properties>
</file>