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12B" w:rsidRPr="00380A44" w:rsidRDefault="003F712B" w:rsidP="003F712B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</w:t>
      </w:r>
      <w:r>
        <w:rPr>
          <w:sz w:val="22"/>
          <w:szCs w:val="24"/>
        </w:rPr>
        <w:t>7</w:t>
      </w:r>
    </w:p>
    <w:p w:rsidR="003F712B" w:rsidRPr="005E181D" w:rsidRDefault="003F712B" w:rsidP="003F712B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3F712B" w:rsidRPr="005E181D" w:rsidRDefault="003F712B" w:rsidP="003F712B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3F712B" w:rsidRPr="008B2704" w:rsidRDefault="003F712B" w:rsidP="003F712B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3F712B" w:rsidRPr="002E01E6" w:rsidRDefault="003F712B" w:rsidP="003F712B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3F712B" w:rsidRDefault="003F712B" w:rsidP="003F712B">
      <w:pPr>
        <w:widowControl w:val="0"/>
        <w:suppressAutoHyphens/>
        <w:spacing w:line="360" w:lineRule="auto"/>
        <w:rPr>
          <w:sz w:val="28"/>
          <w:szCs w:val="28"/>
        </w:rPr>
      </w:pPr>
    </w:p>
    <w:p w:rsidR="003F712B" w:rsidRPr="003B3C5A" w:rsidRDefault="003F712B" w:rsidP="003F712B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3F712B" w:rsidRDefault="003F712B" w:rsidP="003F712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712B" w:rsidTr="00300C23">
        <w:trPr>
          <w:trHeight w:val="1295"/>
        </w:trPr>
        <w:tc>
          <w:tcPr>
            <w:tcW w:w="9345" w:type="dxa"/>
          </w:tcPr>
          <w:p w:rsidR="003F712B" w:rsidRPr="002F26B2" w:rsidRDefault="003F712B" w:rsidP="00300C2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3F712B" w:rsidRDefault="003F712B" w:rsidP="003F712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3F712B" w:rsidRDefault="003F712B" w:rsidP="003F712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3F712B" w:rsidRDefault="003F712B" w:rsidP="003F712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3F712B" w:rsidRDefault="003F712B" w:rsidP="003F712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712B" w:rsidTr="00300C23">
        <w:tc>
          <w:tcPr>
            <w:tcW w:w="9345" w:type="dxa"/>
          </w:tcPr>
          <w:p w:rsidR="003F712B" w:rsidRPr="002F26B2" w:rsidRDefault="003F712B" w:rsidP="00300C2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3F712B" w:rsidRPr="005832C6" w:rsidRDefault="003F712B" w:rsidP="00300C2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3F712B" w:rsidRDefault="003F712B" w:rsidP="00300C23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3F712B" w:rsidRDefault="003F712B" w:rsidP="003F712B">
      <w:pPr>
        <w:jc w:val="center"/>
        <w:rPr>
          <w:color w:val="000000" w:themeColor="text1"/>
          <w:sz w:val="26"/>
          <w:szCs w:val="26"/>
        </w:rPr>
      </w:pPr>
    </w:p>
    <w:p w:rsidR="003F712B" w:rsidRPr="008B1EB8" w:rsidRDefault="003F712B" w:rsidP="003F712B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3F712B" w:rsidRPr="00E5190D" w:rsidRDefault="003F712B" w:rsidP="003F712B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3F712B" w:rsidRDefault="003F712B" w:rsidP="003F712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3F712B" w:rsidRPr="00805CDF" w:rsidRDefault="003F712B" w:rsidP="003F712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712B" w:rsidTr="00300C23">
        <w:trPr>
          <w:trHeight w:val="1514"/>
        </w:trPr>
        <w:tc>
          <w:tcPr>
            <w:tcW w:w="9345" w:type="dxa"/>
          </w:tcPr>
          <w:p w:rsidR="003F712B" w:rsidRDefault="003F712B" w:rsidP="00300C23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E149FB" w:rsidRPr="00805CDF" w:rsidRDefault="003F712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522640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  <w:sz w:val="24"/>
          <w:szCs w:val="24"/>
        </w:rPr>
        <w:t>&lt;Год выпуска&gt;</w:t>
      </w: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6142D4" w:rsidRPr="006142D4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F40993" w:rsidRPr="00CA7A7B" w:rsidRDefault="00F40993" w:rsidP="00F40993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Описание информационного обеспечения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6142D4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345E4C" w:rsidRDefault="00345E4C" w:rsidP="002E01E6">
      <w:pPr>
        <w:jc w:val="center"/>
        <w:rPr>
          <w:color w:val="4F81BD" w:themeColor="accent1"/>
          <w:sz w:val="24"/>
          <w:szCs w:val="24"/>
        </w:rPr>
      </w:pPr>
    </w:p>
    <w:p w:rsidR="00345E4C" w:rsidRPr="00345E4C" w:rsidRDefault="00345E4C" w:rsidP="00345E4C">
      <w:pPr>
        <w:pStyle w:val="a7"/>
        <w:rPr>
          <w:color w:val="000000"/>
        </w:rPr>
      </w:pPr>
      <w:r w:rsidRPr="00345E4C">
        <w:rPr>
          <w:color w:val="000000"/>
        </w:rP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документа.]</w:t>
      </w:r>
    </w:p>
    <w:p w:rsidR="0085456F" w:rsidRPr="00805CD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A448F9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361" w:history="1">
        <w:r w:rsidR="00A448F9" w:rsidRPr="00001C55">
          <w:rPr>
            <w:rStyle w:val="afe"/>
          </w:rPr>
          <w:t>Обозначения и сокращения</w:t>
        </w:r>
        <w:r w:rsidR="00A448F9">
          <w:rPr>
            <w:webHidden/>
          </w:rPr>
          <w:tab/>
        </w:r>
        <w:r w:rsidR="00A448F9">
          <w:rPr>
            <w:webHidden/>
          </w:rPr>
          <w:fldChar w:fldCharType="begin"/>
        </w:r>
        <w:r w:rsidR="00A448F9">
          <w:rPr>
            <w:webHidden/>
          </w:rPr>
          <w:instrText xml:space="preserve"> PAGEREF _Toc66705361 \h </w:instrText>
        </w:r>
        <w:r w:rsidR="00A448F9">
          <w:rPr>
            <w:webHidden/>
          </w:rPr>
        </w:r>
        <w:r w:rsidR="00A448F9">
          <w:rPr>
            <w:webHidden/>
          </w:rPr>
          <w:fldChar w:fldCharType="separate"/>
        </w:r>
        <w:r w:rsidR="00345E4C">
          <w:rPr>
            <w:webHidden/>
          </w:rPr>
          <w:t>4</w:t>
        </w:r>
        <w:r w:rsidR="00A448F9">
          <w:rPr>
            <w:webHidden/>
          </w:rPr>
          <w:fldChar w:fldCharType="end"/>
        </w:r>
      </w:hyperlink>
    </w:p>
    <w:p w:rsidR="00A448F9" w:rsidRDefault="004C6BC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362" w:history="1">
        <w:r w:rsidR="00A448F9" w:rsidRPr="00001C55">
          <w:rPr>
            <w:rStyle w:val="afe"/>
          </w:rPr>
          <w:t>Термины и определения</w:t>
        </w:r>
        <w:r w:rsidR="00A448F9">
          <w:rPr>
            <w:webHidden/>
          </w:rPr>
          <w:tab/>
        </w:r>
        <w:r w:rsidR="00A448F9">
          <w:rPr>
            <w:webHidden/>
          </w:rPr>
          <w:fldChar w:fldCharType="begin"/>
        </w:r>
        <w:r w:rsidR="00A448F9">
          <w:rPr>
            <w:webHidden/>
          </w:rPr>
          <w:instrText xml:space="preserve"> PAGEREF _Toc66705362 \h </w:instrText>
        </w:r>
        <w:r w:rsidR="00A448F9">
          <w:rPr>
            <w:webHidden/>
          </w:rPr>
        </w:r>
        <w:r w:rsidR="00A448F9">
          <w:rPr>
            <w:webHidden/>
          </w:rPr>
          <w:fldChar w:fldCharType="separate"/>
        </w:r>
        <w:r w:rsidR="00345E4C">
          <w:rPr>
            <w:webHidden/>
          </w:rPr>
          <w:t>5</w:t>
        </w:r>
        <w:r w:rsidR="00A448F9">
          <w:rPr>
            <w:webHidden/>
          </w:rPr>
          <w:fldChar w:fldCharType="end"/>
        </w:r>
      </w:hyperlink>
    </w:p>
    <w:p w:rsidR="00A448F9" w:rsidRDefault="004C6BC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363" w:history="1">
        <w:r w:rsidR="00A448F9" w:rsidRPr="00001C55">
          <w:rPr>
            <w:rStyle w:val="afe"/>
          </w:rPr>
          <w:t>1 Организация информационного обеспечения</w:t>
        </w:r>
        <w:r w:rsidR="00A448F9">
          <w:rPr>
            <w:webHidden/>
          </w:rPr>
          <w:tab/>
        </w:r>
        <w:r w:rsidR="00A448F9">
          <w:rPr>
            <w:webHidden/>
          </w:rPr>
          <w:fldChar w:fldCharType="begin"/>
        </w:r>
        <w:r w:rsidR="00A448F9">
          <w:rPr>
            <w:webHidden/>
          </w:rPr>
          <w:instrText xml:space="preserve"> PAGEREF _Toc66705363 \h </w:instrText>
        </w:r>
        <w:r w:rsidR="00A448F9">
          <w:rPr>
            <w:webHidden/>
          </w:rPr>
        </w:r>
        <w:r w:rsidR="00A448F9">
          <w:rPr>
            <w:webHidden/>
          </w:rPr>
          <w:fldChar w:fldCharType="separate"/>
        </w:r>
        <w:r w:rsidR="00345E4C">
          <w:rPr>
            <w:webHidden/>
          </w:rPr>
          <w:t>6</w:t>
        </w:r>
        <w:r w:rsidR="00A448F9">
          <w:rPr>
            <w:webHidden/>
          </w:rPr>
          <w:fldChar w:fldCharType="end"/>
        </w:r>
      </w:hyperlink>
    </w:p>
    <w:p w:rsidR="00A448F9" w:rsidRDefault="004C6BC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364" w:history="1">
        <w:r w:rsidR="00A448F9" w:rsidRPr="00001C55">
          <w:rPr>
            <w:rStyle w:val="afe"/>
          </w:rPr>
          <w:t>2 Организация сбора и переда</w:t>
        </w:r>
        <w:bookmarkStart w:id="0" w:name="_GoBack"/>
        <w:bookmarkEnd w:id="0"/>
        <w:r w:rsidR="00A448F9" w:rsidRPr="00001C55">
          <w:rPr>
            <w:rStyle w:val="afe"/>
          </w:rPr>
          <w:t>чи информации</w:t>
        </w:r>
        <w:r w:rsidR="00A448F9">
          <w:rPr>
            <w:webHidden/>
          </w:rPr>
          <w:tab/>
        </w:r>
        <w:r w:rsidR="00A448F9">
          <w:rPr>
            <w:webHidden/>
          </w:rPr>
          <w:fldChar w:fldCharType="begin"/>
        </w:r>
        <w:r w:rsidR="00A448F9">
          <w:rPr>
            <w:webHidden/>
          </w:rPr>
          <w:instrText xml:space="preserve"> PAGEREF _Toc66705364 \h </w:instrText>
        </w:r>
        <w:r w:rsidR="00A448F9">
          <w:rPr>
            <w:webHidden/>
          </w:rPr>
        </w:r>
        <w:r w:rsidR="00A448F9">
          <w:rPr>
            <w:webHidden/>
          </w:rPr>
          <w:fldChar w:fldCharType="separate"/>
        </w:r>
        <w:r w:rsidR="00345E4C">
          <w:rPr>
            <w:webHidden/>
          </w:rPr>
          <w:t>7</w:t>
        </w:r>
        <w:r w:rsidR="00A448F9">
          <w:rPr>
            <w:webHidden/>
          </w:rPr>
          <w:fldChar w:fldCharType="end"/>
        </w:r>
      </w:hyperlink>
    </w:p>
    <w:p w:rsidR="00A448F9" w:rsidRDefault="004C6BC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365" w:history="1">
        <w:r w:rsidR="00A448F9" w:rsidRPr="00001C55">
          <w:rPr>
            <w:rStyle w:val="afe"/>
          </w:rPr>
          <w:t>3 Организация внутримашинной информационной базы</w:t>
        </w:r>
        <w:r w:rsidR="00A448F9">
          <w:rPr>
            <w:webHidden/>
          </w:rPr>
          <w:tab/>
        </w:r>
        <w:r w:rsidR="00A448F9">
          <w:rPr>
            <w:webHidden/>
          </w:rPr>
          <w:fldChar w:fldCharType="begin"/>
        </w:r>
        <w:r w:rsidR="00A448F9">
          <w:rPr>
            <w:webHidden/>
          </w:rPr>
          <w:instrText xml:space="preserve"> PAGEREF _Toc66705365 \h </w:instrText>
        </w:r>
        <w:r w:rsidR="00A448F9">
          <w:rPr>
            <w:webHidden/>
          </w:rPr>
        </w:r>
        <w:r w:rsidR="00A448F9">
          <w:rPr>
            <w:webHidden/>
          </w:rPr>
          <w:fldChar w:fldCharType="separate"/>
        </w:r>
        <w:r w:rsidR="00345E4C">
          <w:rPr>
            <w:webHidden/>
          </w:rPr>
          <w:t>8</w:t>
        </w:r>
        <w:r w:rsidR="00A448F9">
          <w:rPr>
            <w:webHidden/>
          </w:rPr>
          <w:fldChar w:fldCharType="end"/>
        </w:r>
      </w:hyperlink>
    </w:p>
    <w:p w:rsidR="00A448F9" w:rsidRDefault="004C6BC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366" w:history="1">
        <w:r w:rsidR="00A448F9" w:rsidRPr="00001C55">
          <w:rPr>
            <w:rStyle w:val="afe"/>
          </w:rPr>
          <w:t>4 Организация внемашинной информационной базы</w:t>
        </w:r>
        <w:r w:rsidR="00A448F9">
          <w:rPr>
            <w:webHidden/>
          </w:rPr>
          <w:tab/>
        </w:r>
        <w:r w:rsidR="00A448F9">
          <w:rPr>
            <w:webHidden/>
          </w:rPr>
          <w:fldChar w:fldCharType="begin"/>
        </w:r>
        <w:r w:rsidR="00A448F9">
          <w:rPr>
            <w:webHidden/>
          </w:rPr>
          <w:instrText xml:space="preserve"> PAGEREF _Toc66705366 \h </w:instrText>
        </w:r>
        <w:r w:rsidR="00A448F9">
          <w:rPr>
            <w:webHidden/>
          </w:rPr>
        </w:r>
        <w:r w:rsidR="00A448F9">
          <w:rPr>
            <w:webHidden/>
          </w:rPr>
          <w:fldChar w:fldCharType="separate"/>
        </w:r>
        <w:r w:rsidR="00345E4C">
          <w:rPr>
            <w:webHidden/>
          </w:rPr>
          <w:t>9</w:t>
        </w:r>
        <w:r w:rsidR="00A448F9">
          <w:rPr>
            <w:webHidden/>
          </w:rPr>
          <w:fldChar w:fldCharType="end"/>
        </w:r>
      </w:hyperlink>
    </w:p>
    <w:p w:rsidR="00F04C25" w:rsidRPr="00577C73" w:rsidRDefault="00AA0E0B" w:rsidP="00A448F9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361"/>
      <w:bookmarkStart w:id="2" w:name="_Toc5867819"/>
      <w:bookmarkStart w:id="3" w:name="_Toc5869318"/>
      <w:bookmarkStart w:id="4" w:name="_Toc6415308"/>
      <w:r w:rsidR="00E057FC" w:rsidRPr="00A448F9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A448F9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362"/>
      <w:r w:rsidRPr="00A448F9">
        <w:lastRenderedPageBreak/>
        <w:t>Т</w:t>
      </w:r>
      <w:r w:rsidR="00F04C25" w:rsidRPr="00A448F9">
        <w:t>ермин</w:t>
      </w:r>
      <w:bookmarkEnd w:id="2"/>
      <w:bookmarkEnd w:id="3"/>
      <w:bookmarkEnd w:id="4"/>
      <w:r w:rsidRPr="00A448F9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F40993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36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Организация информационного обеспечения</w:t>
      </w:r>
      <w:bookmarkEnd w:id="40"/>
    </w:p>
    <w:p w:rsidR="00F40993" w:rsidRPr="00147AFD" w:rsidRDefault="00566B5C" w:rsidP="00F40993">
      <w:pPr>
        <w:pStyle w:val="a7"/>
        <w:rPr>
          <w:color w:val="000000"/>
        </w:rPr>
      </w:pPr>
      <w:bookmarkStart w:id="41" w:name="_Toc324595440"/>
      <w:r w:rsidRPr="00F40993">
        <w:rPr>
          <w:color w:val="000000"/>
        </w:rPr>
        <w:t>[</w:t>
      </w:r>
      <w:r w:rsidR="00F40993" w:rsidRPr="00147AFD">
        <w:rPr>
          <w:color w:val="000000"/>
        </w:rPr>
        <w:t xml:space="preserve">В </w:t>
      </w:r>
      <w:r w:rsidR="00F40993" w:rsidRPr="00F40993">
        <w:rPr>
          <w:color w:val="000000"/>
        </w:rPr>
        <w:t>разделе</w:t>
      </w:r>
      <w:r w:rsidR="00F40993" w:rsidRPr="00147AFD">
        <w:rPr>
          <w:color w:val="000000"/>
        </w:rPr>
        <w:t xml:space="preserve"> должны быть указаны:</w:t>
      </w:r>
    </w:p>
    <w:p w:rsidR="00F40993" w:rsidRPr="00147AFD" w:rsidRDefault="00B32FE5" w:rsidP="00F40993">
      <w:pPr>
        <w:pStyle w:val="a7"/>
        <w:numPr>
          <w:ilvl w:val="0"/>
          <w:numId w:val="17"/>
        </w:numPr>
        <w:tabs>
          <w:tab w:val="left" w:pos="1276"/>
        </w:tabs>
      </w:pPr>
      <w:r>
        <w:t>с</w:t>
      </w:r>
      <w:r w:rsidR="00F40993" w:rsidRPr="00147AFD">
        <w:t>остав информационного обеспечения (описание базы данных или набора данных);</w:t>
      </w:r>
    </w:p>
    <w:p w:rsidR="00F40993" w:rsidRPr="00147AFD" w:rsidRDefault="00B32FE5" w:rsidP="00F40993">
      <w:pPr>
        <w:pStyle w:val="a7"/>
        <w:numPr>
          <w:ilvl w:val="0"/>
          <w:numId w:val="17"/>
        </w:numPr>
        <w:tabs>
          <w:tab w:val="left" w:pos="1276"/>
        </w:tabs>
      </w:pPr>
      <w:r>
        <w:t>п</w:t>
      </w:r>
      <w:r w:rsidR="00F40993" w:rsidRPr="00147AFD">
        <w:t>ринципы организации информационного обеспечения;</w:t>
      </w:r>
    </w:p>
    <w:p w:rsidR="00566B5C" w:rsidRPr="00A26414" w:rsidRDefault="00B32FE5" w:rsidP="00F40993">
      <w:pPr>
        <w:pStyle w:val="a7"/>
        <w:numPr>
          <w:ilvl w:val="0"/>
          <w:numId w:val="17"/>
        </w:numPr>
        <w:tabs>
          <w:tab w:val="left" w:pos="1276"/>
        </w:tabs>
      </w:pPr>
      <w:r>
        <w:t>о</w:t>
      </w:r>
      <w:r w:rsidR="00F40993" w:rsidRPr="00147AFD">
        <w:t>писание классификаторов и справочников (загружаемые справочники, внутренние справо</w:t>
      </w:r>
      <w:r w:rsidR="00F40993">
        <w:t>чники, технические справочники)</w:t>
      </w:r>
      <w:r w:rsidR="00566B5C" w:rsidRPr="00F40993">
        <w:rPr>
          <w:color w:val="000000" w:themeColor="text1"/>
        </w:rPr>
        <w:t>.]</w:t>
      </w:r>
    </w:p>
    <w:p w:rsidR="00566B5C" w:rsidRDefault="00D3089F" w:rsidP="00C85F0F">
      <w:pPr>
        <w:pStyle w:val="10"/>
      </w:pPr>
      <w:bookmarkStart w:id="42" w:name="_Toc66705364"/>
      <w:r>
        <w:lastRenderedPageBreak/>
        <w:t xml:space="preserve">Организация </w:t>
      </w:r>
      <w:r w:rsidR="00F40993">
        <w:t>сбора и передачи информации</w:t>
      </w:r>
      <w:bookmarkEnd w:id="42"/>
    </w:p>
    <w:p w:rsidR="00F40993" w:rsidRPr="00F40993" w:rsidRDefault="00566B5C" w:rsidP="00F40993">
      <w:pPr>
        <w:pStyle w:val="a7"/>
      </w:pPr>
      <w:r>
        <w:t>[</w:t>
      </w:r>
      <w:r w:rsidR="00F40993" w:rsidRPr="00F40993">
        <w:t>Раздел должен содержать:</w:t>
      </w:r>
    </w:p>
    <w:p w:rsidR="00F40993" w:rsidRPr="00147AFD" w:rsidRDefault="00B56EA8" w:rsidP="00F40993">
      <w:pPr>
        <w:pStyle w:val="a7"/>
        <w:numPr>
          <w:ilvl w:val="0"/>
          <w:numId w:val="32"/>
        </w:numPr>
        <w:tabs>
          <w:tab w:val="left" w:pos="1276"/>
        </w:tabs>
      </w:pPr>
      <w:r>
        <w:t>о</w:t>
      </w:r>
      <w:r w:rsidR="00F40993" w:rsidRPr="00147AFD">
        <w:t>писание источников и носителей данных, которые будут использоваться в процессе функционирования компонента ИТС;</w:t>
      </w:r>
    </w:p>
    <w:p w:rsidR="00566B5C" w:rsidRPr="00FA4662" w:rsidRDefault="00B56EA8" w:rsidP="00F40993">
      <w:pPr>
        <w:pStyle w:val="a7"/>
        <w:numPr>
          <w:ilvl w:val="0"/>
          <w:numId w:val="32"/>
        </w:numPr>
        <w:tabs>
          <w:tab w:val="left" w:pos="1276"/>
        </w:tabs>
      </w:pPr>
      <w:r>
        <w:t>о</w:t>
      </w:r>
      <w:r w:rsidR="00F40993" w:rsidRPr="00147AFD">
        <w:t>писание общих требований к организации сбора, передачи, конт</w:t>
      </w:r>
      <w:r w:rsidR="00F40993">
        <w:t>роля и корректировки информации</w:t>
      </w:r>
      <w:r w:rsidR="00B1047A" w:rsidRPr="00147AFD">
        <w:t>.</w:t>
      </w:r>
      <w:r w:rsidR="00566B5C">
        <w:t>]</w:t>
      </w:r>
    </w:p>
    <w:p w:rsidR="00566B5C" w:rsidRPr="00D62033" w:rsidRDefault="001D0E09" w:rsidP="006568B5">
      <w:pPr>
        <w:pStyle w:val="10"/>
      </w:pPr>
      <w:bookmarkStart w:id="43" w:name="_Toc66705365"/>
      <w:r>
        <w:lastRenderedPageBreak/>
        <w:t xml:space="preserve">Организация </w:t>
      </w:r>
      <w:proofErr w:type="spellStart"/>
      <w:r>
        <w:t>внутримашинной</w:t>
      </w:r>
      <w:proofErr w:type="spellEnd"/>
      <w:r>
        <w:t xml:space="preserve"> информационной базы</w:t>
      </w:r>
      <w:bookmarkEnd w:id="43"/>
    </w:p>
    <w:p w:rsidR="001D0E09" w:rsidRPr="001D0E09" w:rsidRDefault="00566B5C" w:rsidP="001D0E09">
      <w:pPr>
        <w:pStyle w:val="a7"/>
      </w:pPr>
      <w:r>
        <w:t>[</w:t>
      </w:r>
      <w:r w:rsidR="001D0E09" w:rsidRPr="001D0E09">
        <w:t>Раздел должен содержать:</w:t>
      </w:r>
    </w:p>
    <w:p w:rsidR="001D0E09" w:rsidRPr="00147AFD" w:rsidRDefault="00B56EA8" w:rsidP="001D0E09">
      <w:pPr>
        <w:pStyle w:val="a7"/>
        <w:numPr>
          <w:ilvl w:val="0"/>
          <w:numId w:val="35"/>
        </w:numPr>
        <w:tabs>
          <w:tab w:val="left" w:pos="1276"/>
        </w:tabs>
      </w:pPr>
      <w:r>
        <w:t>о</w:t>
      </w:r>
      <w:r w:rsidR="001D0E09" w:rsidRPr="00147AFD">
        <w:t xml:space="preserve">писание принципов построения </w:t>
      </w:r>
      <w:proofErr w:type="spellStart"/>
      <w:r w:rsidR="001D0E09" w:rsidRPr="00147AFD">
        <w:t>внутримашинной</w:t>
      </w:r>
      <w:proofErr w:type="spellEnd"/>
      <w:r w:rsidR="001D0E09" w:rsidRPr="00147AFD">
        <w:t xml:space="preserve"> информационной базы, характеристики ее состава и объема;</w:t>
      </w:r>
    </w:p>
    <w:p w:rsidR="00E23ED2" w:rsidRPr="00F21E93" w:rsidRDefault="00B56EA8" w:rsidP="001D0E09">
      <w:pPr>
        <w:pStyle w:val="a7"/>
        <w:numPr>
          <w:ilvl w:val="0"/>
          <w:numId w:val="35"/>
        </w:numPr>
        <w:tabs>
          <w:tab w:val="left" w:pos="1276"/>
        </w:tabs>
      </w:pPr>
      <w:r>
        <w:t>о</w:t>
      </w:r>
      <w:r w:rsidR="001D0E09" w:rsidRPr="00147AFD">
        <w:t xml:space="preserve">писание структуры </w:t>
      </w:r>
      <w:proofErr w:type="spellStart"/>
      <w:r w:rsidR="001D0E09" w:rsidRPr="00147AFD">
        <w:t>внутри</w:t>
      </w:r>
      <w:r w:rsidR="00F21E93">
        <w:t>машинной</w:t>
      </w:r>
      <w:proofErr w:type="spellEnd"/>
      <w:r w:rsidR="001D0E09" w:rsidRPr="00147AFD">
        <w:t xml:space="preserve"> информаци</w:t>
      </w:r>
      <w:r>
        <w:t>онной базы на уровне баз данных</w:t>
      </w:r>
      <w:r w:rsidR="001D0E09" w:rsidRPr="00147AFD">
        <w:t xml:space="preserve"> с описанием характера взаимосвязей баз данных и указанием функций компонента ИТС, при реализации которых используют каждую базу данных, характеристики данных, содержащихся в каждой базе данных.</w:t>
      </w:r>
      <w:r w:rsidR="00E05D5A" w:rsidRPr="001D0E09">
        <w:rPr>
          <w:color w:val="000000" w:themeColor="text1"/>
        </w:rPr>
        <w:t>]</w:t>
      </w:r>
    </w:p>
    <w:p w:rsidR="00F21E93" w:rsidRPr="00D62033" w:rsidRDefault="00F21E93" w:rsidP="00F21E93">
      <w:pPr>
        <w:pStyle w:val="10"/>
      </w:pPr>
      <w:bookmarkStart w:id="44" w:name="_Toc66705366"/>
      <w:r>
        <w:lastRenderedPageBreak/>
        <w:t xml:space="preserve">Организация </w:t>
      </w:r>
      <w:proofErr w:type="spellStart"/>
      <w:r>
        <w:t>внемашинной</w:t>
      </w:r>
      <w:proofErr w:type="spellEnd"/>
      <w:r>
        <w:t xml:space="preserve"> информационной базы</w:t>
      </w:r>
      <w:bookmarkEnd w:id="44"/>
    </w:p>
    <w:p w:rsidR="00F21E93" w:rsidRPr="00F21E93" w:rsidRDefault="00F21E93" w:rsidP="00F21E93">
      <w:pPr>
        <w:pStyle w:val="a7"/>
      </w:pPr>
      <w:r>
        <w:t>[</w:t>
      </w:r>
      <w:r w:rsidRPr="00F21E93">
        <w:t>Раздел должен содержать:</w:t>
      </w:r>
    </w:p>
    <w:p w:rsidR="00F21E93" w:rsidRPr="00F21E93" w:rsidRDefault="007D0201" w:rsidP="00F21E93">
      <w:pPr>
        <w:pStyle w:val="a7"/>
        <w:numPr>
          <w:ilvl w:val="0"/>
          <w:numId w:val="43"/>
        </w:numPr>
        <w:tabs>
          <w:tab w:val="left" w:pos="1276"/>
        </w:tabs>
      </w:pPr>
      <w:r>
        <w:t>х</w:t>
      </w:r>
      <w:r w:rsidR="00F21E93" w:rsidRPr="00F21E93">
        <w:t xml:space="preserve">арактеристики состава и объема </w:t>
      </w:r>
      <w:proofErr w:type="spellStart"/>
      <w:r w:rsidR="00F21E93" w:rsidRPr="00F21E93">
        <w:t>внемашинной</w:t>
      </w:r>
      <w:proofErr w:type="spellEnd"/>
      <w:r w:rsidR="00F21E93" w:rsidRPr="00F21E93">
        <w:t xml:space="preserve"> информационной базы;</w:t>
      </w:r>
    </w:p>
    <w:p w:rsidR="00F21E93" w:rsidRPr="00F21E93" w:rsidRDefault="007D0201" w:rsidP="00F21E93">
      <w:pPr>
        <w:pStyle w:val="a7"/>
        <w:numPr>
          <w:ilvl w:val="0"/>
          <w:numId w:val="43"/>
        </w:numPr>
        <w:tabs>
          <w:tab w:val="left" w:pos="1276"/>
        </w:tabs>
      </w:pPr>
      <w:r>
        <w:t>п</w:t>
      </w:r>
      <w:r w:rsidR="00F21E93" w:rsidRPr="00F21E93">
        <w:t xml:space="preserve">ринципы построения </w:t>
      </w:r>
      <w:proofErr w:type="spellStart"/>
      <w:r w:rsidR="00F21E93">
        <w:t>внемашинной</w:t>
      </w:r>
      <w:proofErr w:type="spellEnd"/>
      <w:r w:rsidR="00F21E93">
        <w:t xml:space="preserve"> информационной базы</w:t>
      </w:r>
      <w:r w:rsidR="00F21E93" w:rsidRPr="00147AFD">
        <w:t>.</w:t>
      </w:r>
      <w:r w:rsidR="00F21E93" w:rsidRPr="00F21E93">
        <w:rPr>
          <w:color w:val="000000" w:themeColor="text1"/>
        </w:rPr>
        <w:t>]</w:t>
      </w:r>
    </w:p>
    <w:bookmarkEnd w:id="41"/>
    <w:p w:rsidR="00F21E93" w:rsidRPr="000B7F78" w:rsidRDefault="00F21E93" w:rsidP="00F21E93">
      <w:pPr>
        <w:pStyle w:val="a7"/>
        <w:tabs>
          <w:tab w:val="left" w:pos="1276"/>
        </w:tabs>
        <w:ind w:left="851" w:firstLine="0"/>
      </w:pPr>
    </w:p>
    <w:sectPr w:rsidR="00F21E93" w:rsidRPr="000B7F78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BCD" w:rsidRDefault="004C6BCD" w:rsidP="00952841">
      <w:r>
        <w:separator/>
      </w:r>
    </w:p>
    <w:p w:rsidR="004C6BCD" w:rsidRDefault="004C6BCD"/>
  </w:endnote>
  <w:endnote w:type="continuationSeparator" w:id="0">
    <w:p w:rsidR="004C6BCD" w:rsidRDefault="004C6BCD" w:rsidP="00952841">
      <w:r>
        <w:continuationSeparator/>
      </w:r>
    </w:p>
    <w:p w:rsidR="004C6BCD" w:rsidRDefault="004C6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BCD" w:rsidRDefault="004C6BCD" w:rsidP="00952841">
      <w:r>
        <w:separator/>
      </w:r>
    </w:p>
    <w:p w:rsidR="004C6BCD" w:rsidRDefault="004C6BCD"/>
  </w:footnote>
  <w:footnote w:type="continuationSeparator" w:id="0">
    <w:p w:rsidR="004C6BCD" w:rsidRDefault="004C6BCD" w:rsidP="00952841">
      <w:r>
        <w:continuationSeparator/>
      </w:r>
    </w:p>
    <w:p w:rsidR="004C6BCD" w:rsidRDefault="004C6B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345E4C" w:rsidRPr="00345E4C">
      <w:rPr>
        <w:noProof/>
        <w:sz w:val="24"/>
        <w:szCs w:val="24"/>
        <w:lang w:val="ru-RU"/>
      </w:rPr>
      <w:t>9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62A"/>
    <w:multiLevelType w:val="hybridMultilevel"/>
    <w:tmpl w:val="5A6A2214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28B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213462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0F20"/>
    <w:multiLevelType w:val="hybridMultilevel"/>
    <w:tmpl w:val="DF1245EA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04D55"/>
    <w:multiLevelType w:val="hybridMultilevel"/>
    <w:tmpl w:val="50F091F0"/>
    <w:lvl w:ilvl="0" w:tplc="36EA3170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49441D"/>
    <w:multiLevelType w:val="hybridMultilevel"/>
    <w:tmpl w:val="7E56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72150"/>
    <w:multiLevelType w:val="hybridMultilevel"/>
    <w:tmpl w:val="48D44F66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5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A1D8D"/>
    <w:multiLevelType w:val="hybridMultilevel"/>
    <w:tmpl w:val="C83883E4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8990F2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2" w15:restartNumberingAfterBreak="0">
    <w:nsid w:val="3ECC4DE4"/>
    <w:multiLevelType w:val="hybridMultilevel"/>
    <w:tmpl w:val="D352831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24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447704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9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1" w15:restartNumberingAfterBreak="0">
    <w:nsid w:val="5FB31FCB"/>
    <w:multiLevelType w:val="hybridMultilevel"/>
    <w:tmpl w:val="CF9E5686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6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B56B0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A4917C7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38"/>
  </w:num>
  <w:num w:numId="2">
    <w:abstractNumId w:val="19"/>
  </w:num>
  <w:num w:numId="3">
    <w:abstractNumId w:val="24"/>
  </w:num>
  <w:num w:numId="4">
    <w:abstractNumId w:val="30"/>
  </w:num>
  <w:num w:numId="5">
    <w:abstractNumId w:val="36"/>
  </w:num>
  <w:num w:numId="6">
    <w:abstractNumId w:val="39"/>
  </w:num>
  <w:num w:numId="7">
    <w:abstractNumId w:val="21"/>
  </w:num>
  <w:num w:numId="8">
    <w:abstractNumId w:val="23"/>
  </w:num>
  <w:num w:numId="9">
    <w:abstractNumId w:val="13"/>
  </w:num>
  <w:num w:numId="10">
    <w:abstractNumId w:val="29"/>
  </w:num>
  <w:num w:numId="11">
    <w:abstractNumId w:val="42"/>
  </w:num>
  <w:num w:numId="12">
    <w:abstractNumId w:val="33"/>
  </w:num>
  <w:num w:numId="13">
    <w:abstractNumId w:val="28"/>
  </w:num>
  <w:num w:numId="14">
    <w:abstractNumId w:val="25"/>
  </w:num>
  <w:num w:numId="15">
    <w:abstractNumId w:val="18"/>
  </w:num>
  <w:num w:numId="16">
    <w:abstractNumId w:val="34"/>
  </w:num>
  <w:num w:numId="17">
    <w:abstractNumId w:val="9"/>
  </w:num>
  <w:num w:numId="18">
    <w:abstractNumId w:val="5"/>
  </w:num>
  <w:num w:numId="19">
    <w:abstractNumId w:val="15"/>
  </w:num>
  <w:num w:numId="20">
    <w:abstractNumId w:val="8"/>
  </w:num>
  <w:num w:numId="21">
    <w:abstractNumId w:val="37"/>
  </w:num>
  <w:num w:numId="22">
    <w:abstractNumId w:val="16"/>
  </w:num>
  <w:num w:numId="23">
    <w:abstractNumId w:val="35"/>
  </w:num>
  <w:num w:numId="24">
    <w:abstractNumId w:val="14"/>
  </w:num>
  <w:num w:numId="25">
    <w:abstractNumId w:val="4"/>
  </w:num>
  <w:num w:numId="26">
    <w:abstractNumId w:val="10"/>
  </w:num>
  <w:num w:numId="27">
    <w:abstractNumId w:val="32"/>
  </w:num>
  <w:num w:numId="28">
    <w:abstractNumId w:val="3"/>
  </w:num>
  <w:num w:numId="29">
    <w:abstractNumId w:val="27"/>
  </w:num>
  <w:num w:numId="30">
    <w:abstractNumId w:val="7"/>
  </w:num>
  <w:num w:numId="31">
    <w:abstractNumId w:val="11"/>
  </w:num>
  <w:num w:numId="32">
    <w:abstractNumId w:val="40"/>
  </w:num>
  <w:num w:numId="33">
    <w:abstractNumId w:val="17"/>
  </w:num>
  <w:num w:numId="34">
    <w:abstractNumId w:val="31"/>
  </w:num>
  <w:num w:numId="35">
    <w:abstractNumId w:val="1"/>
  </w:num>
  <w:num w:numId="36">
    <w:abstractNumId w:val="2"/>
  </w:num>
  <w:num w:numId="37">
    <w:abstractNumId w:val="22"/>
  </w:num>
  <w:num w:numId="38">
    <w:abstractNumId w:val="41"/>
  </w:num>
  <w:num w:numId="39">
    <w:abstractNumId w:val="0"/>
  </w:num>
  <w:num w:numId="40">
    <w:abstractNumId w:val="6"/>
  </w:num>
  <w:num w:numId="41">
    <w:abstractNumId w:val="20"/>
  </w:num>
  <w:num w:numId="42">
    <w:abstractNumId w:val="12"/>
  </w:num>
  <w:num w:numId="43">
    <w:abstractNumId w:val="26"/>
  </w:num>
  <w:num w:numId="44">
    <w:abstractNumId w:val="30"/>
  </w:num>
  <w:num w:numId="45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B7F78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6FBA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0E09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374B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5E4C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12B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6BCD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640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42D4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201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3929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48F9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2FE5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EA8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4EB3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2D07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3A3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35D5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A7A7B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1F8D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1E93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0993"/>
    <w:rsid w:val="00F40A50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65E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F7573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1DD93-0AB5-4C59-9561-D89CFCD3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3498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17</cp:revision>
  <cp:lastPrinted>2014-09-02T04:55:00Z</cp:lastPrinted>
  <dcterms:created xsi:type="dcterms:W3CDTF">2020-01-30T11:49:00Z</dcterms:created>
  <dcterms:modified xsi:type="dcterms:W3CDTF">2021-04-02T18:05:00Z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