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fixed"/>
        <w:tblCellMar>
          <w:top w:w="0" w:type="dxa"/>
          <w:left w:w="108" w:type="dxa"/>
          <w:bottom w:w="0" w:type="dxa"/>
          <w:right w:w="108" w:type="dxa"/>
        </w:tblCellMar>
      </w:tblPr>
      <w:tblGrid>
        <w:gridCol w:w="1565"/>
        <w:gridCol w:w="5899"/>
        <w:gridCol w:w="1552"/>
      </w:tblGrid>
      <w:tr>
        <w:tblPrEx>
          <w:tblCellMar>
            <w:top w:w="0" w:type="dxa"/>
            <w:left w:w="108" w:type="dxa"/>
            <w:bottom w:w="0" w:type="dxa"/>
            <w:right w:w="108" w:type="dxa"/>
          </w:tblCellMar>
        </w:tblPrEx>
        <w:trPr>
          <w:trHeight w:val="1260" w:hRule="atLeast"/>
        </w:trPr>
        <w:tc>
          <w:tcPr>
            <w:tcW w:w="1565" w:type="dxa"/>
            <w:tcBorders>
              <w:top w:val="nil"/>
            </w:tcBorders>
            <w:vAlign w:val="top"/>
          </w:tcPr>
          <w:p>
            <w:pPr>
              <w:jc w:val="center"/>
              <w:rPr>
                <w:rFonts w:ascii="Arial" w:hAnsi="Arial" w:eastAsia="Arial" w:cs="Arial"/>
                <w:b w:val="0"/>
                <w:bCs w:val="0"/>
                <w:i w:val="0"/>
                <w:iCs w:val="0"/>
                <w:sz w:val="22"/>
                <w:szCs w:val="22"/>
              </w:rPr>
            </w:pPr>
            <w:r>
              <w:drawing>
                <wp:inline distT="0" distB="0" distL="114300" distR="114300">
                  <wp:extent cx="619125" cy="819150"/>
                  <wp:effectExtent l="0" t="0" r="0" b="0"/>
                  <wp:docPr id="1119297186" name="Picture 111929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97186" name="Picture 111929718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9125" cy="819150"/>
                          </a:xfrm>
                          <a:prstGeom prst="rect">
                            <a:avLst/>
                          </a:prstGeom>
                        </pic:spPr>
                      </pic:pic>
                    </a:graphicData>
                  </a:graphic>
                </wp:inline>
              </w:drawing>
            </w:r>
          </w:p>
        </w:tc>
        <w:tc>
          <w:tcPr>
            <w:tcW w:w="5899" w:type="dxa"/>
            <w:tcBorders>
              <w:top w:val="nil"/>
            </w:tcBorders>
            <w:vAlign w:val="top"/>
          </w:tcPr>
          <w:p>
            <w:pPr>
              <w:bidi w:val="0"/>
              <w:spacing w:before="0" w:beforeAutospacing="0" w:after="0" w:afterAutospacing="0" w:line="259" w:lineRule="auto"/>
              <w:ind w:left="0" w:right="0"/>
              <w:jc w:val="center"/>
              <w:rPr>
                <w:rFonts w:hint="default" w:ascii="Arial" w:hAnsi="Arial" w:eastAsia="Arial" w:cs="Arial"/>
                <w:b w:val="0"/>
                <w:bCs w:val="0"/>
                <w:i w:val="0"/>
                <w:iCs w:val="0"/>
                <w:sz w:val="28"/>
                <w:szCs w:val="28"/>
                <w:lang w:val="en-US"/>
              </w:rPr>
            </w:pPr>
            <w:r>
              <w:rPr>
                <w:rFonts w:hint="default" w:ascii="Arial" w:hAnsi="Arial" w:eastAsia="Arial" w:cs="Arial"/>
                <w:b w:val="0"/>
                <w:bCs w:val="0"/>
                <w:i w:val="0"/>
                <w:iCs w:val="0"/>
                <w:sz w:val="28"/>
                <w:szCs w:val="28"/>
                <w:lang w:val="en-US"/>
              </w:rPr>
              <w:t>UNIVERZITET U KR</w:t>
            </w:r>
            <w:r>
              <w:rPr>
                <w:rFonts w:hint="default" w:ascii="Arial" w:hAnsi="Arial" w:eastAsia="Arial" w:cs="Arial"/>
                <w:b w:val="0"/>
                <w:bCs w:val="0"/>
                <w:i w:val="0"/>
                <w:iCs w:val="0"/>
                <w:sz w:val="28"/>
                <w:szCs w:val="28"/>
                <w:lang w:val="sr-Latn-RS"/>
              </w:rPr>
              <w:t>A</w:t>
            </w:r>
            <w:r>
              <w:rPr>
                <w:rFonts w:hint="default" w:ascii="Arial" w:hAnsi="Arial" w:eastAsia="Arial" w:cs="Arial"/>
                <w:b w:val="0"/>
                <w:bCs w:val="0"/>
                <w:i w:val="0"/>
                <w:iCs w:val="0"/>
                <w:sz w:val="28"/>
                <w:szCs w:val="28"/>
                <w:lang w:val="en-US"/>
              </w:rPr>
              <w:t>GUJEVCU</w:t>
            </w:r>
          </w:p>
          <w:p>
            <w:pPr>
              <w:bidi w:val="0"/>
              <w:spacing w:before="0" w:beforeAutospacing="0" w:after="0" w:afterAutospacing="0" w:line="259" w:lineRule="auto"/>
              <w:ind w:left="0" w:right="0"/>
              <w:jc w:val="center"/>
              <w:rPr>
                <w:rFonts w:hint="default" w:ascii="Arial" w:hAnsi="Arial" w:eastAsia="Arial" w:cs="Arial"/>
                <w:b/>
                <w:bCs/>
                <w:i w:val="0"/>
                <w:iCs w:val="0"/>
                <w:sz w:val="28"/>
                <w:szCs w:val="28"/>
                <w:lang w:val="sr-Latn-RS"/>
              </w:rPr>
            </w:pPr>
            <w:r>
              <w:rPr>
                <w:rFonts w:hint="default" w:ascii="Arial" w:hAnsi="Arial" w:eastAsia="Arial" w:cs="Arial"/>
                <w:b/>
                <w:bCs/>
                <w:i w:val="0"/>
                <w:iCs w:val="0"/>
                <w:sz w:val="28"/>
                <w:szCs w:val="28"/>
                <w:lang w:val="en-US"/>
              </w:rPr>
              <w:t>Fakultet in</w:t>
            </w:r>
            <w:r>
              <w:rPr>
                <w:rFonts w:hint="default" w:ascii="Arial" w:hAnsi="Arial" w:eastAsia="Arial" w:cs="Arial"/>
                <w:b/>
                <w:bCs/>
                <w:i w:val="0"/>
                <w:iCs w:val="0"/>
                <w:sz w:val="28"/>
                <w:szCs w:val="28"/>
                <w:lang w:val="sr-Latn-RS"/>
              </w:rPr>
              <w:t>ženjerskih nauka</w:t>
            </w:r>
          </w:p>
          <w:p>
            <w:pPr>
              <w:bidi w:val="0"/>
              <w:spacing w:before="0" w:beforeAutospacing="0" w:after="0" w:afterAutospacing="0" w:line="259" w:lineRule="auto"/>
              <w:ind w:left="0" w:right="0"/>
              <w:jc w:val="center"/>
              <w:rPr>
                <w:rStyle w:val="6"/>
                <w:rFonts w:hint="default" w:ascii="Arial" w:hAnsi="Arial" w:eastAsia="Arial" w:cs="Arial"/>
                <w:b/>
                <w:bCs/>
                <w:i w:val="0"/>
                <w:iCs w:val="0"/>
                <w:sz w:val="28"/>
                <w:szCs w:val="28"/>
                <w:lang w:val="sr-Latn-RS"/>
              </w:rPr>
            </w:pPr>
            <w:r>
              <w:rPr>
                <w:rStyle w:val="6"/>
                <w:rFonts w:hint="default" w:ascii="Arial" w:hAnsi="Arial" w:eastAsia="Arial" w:cs="Arial"/>
                <w:b/>
                <w:bCs/>
                <w:i w:val="0"/>
                <w:iCs w:val="0"/>
                <w:sz w:val="28"/>
                <w:szCs w:val="28"/>
                <w:lang w:val="sr-Latn-RS"/>
              </w:rPr>
              <w:t>Računarska tehnika i softversko inženjerstvo</w:t>
            </w:r>
          </w:p>
          <w:p>
            <w:pPr>
              <w:bidi w:val="0"/>
              <w:spacing w:before="0" w:beforeAutospacing="0" w:after="0" w:afterAutospacing="0" w:line="259" w:lineRule="auto"/>
              <w:ind w:left="0" w:right="0"/>
              <w:jc w:val="center"/>
              <w:rPr>
                <w:rStyle w:val="6"/>
                <w:rFonts w:hint="default" w:ascii="Arial" w:hAnsi="Arial" w:eastAsia="Arial" w:cs="Arial"/>
                <w:b/>
                <w:bCs/>
                <w:i w:val="0"/>
                <w:iCs w:val="0"/>
                <w:sz w:val="28"/>
                <w:szCs w:val="28"/>
                <w:lang w:val="sr-Latn-RS"/>
              </w:rPr>
            </w:pPr>
            <w:r>
              <w:rPr>
                <w:rStyle w:val="6"/>
                <w:rFonts w:hint="default" w:ascii="Arial" w:hAnsi="Arial" w:eastAsia="Arial" w:cs="Arial"/>
                <w:b/>
                <w:bCs/>
                <w:i w:val="0"/>
                <w:iCs w:val="0"/>
                <w:sz w:val="28"/>
                <w:szCs w:val="28"/>
                <w:lang w:val="sr-Latn-RS"/>
              </w:rPr>
              <w:t>Predmet</w:t>
            </w:r>
            <w:r>
              <w:rPr>
                <w:rStyle w:val="6"/>
                <w:rFonts w:ascii="Arial" w:hAnsi="Arial" w:eastAsia="Arial" w:cs="Arial"/>
                <w:b/>
                <w:bCs/>
                <w:i w:val="0"/>
                <w:iCs w:val="0"/>
                <w:sz w:val="28"/>
                <w:szCs w:val="28"/>
                <w:lang w:val="sl-SI"/>
              </w:rPr>
              <w:t xml:space="preserve">: </w:t>
            </w:r>
            <w:r>
              <w:rPr>
                <w:rStyle w:val="6"/>
                <w:rFonts w:hint="default" w:ascii="Arial" w:hAnsi="Arial" w:eastAsia="Arial" w:cs="Arial"/>
                <w:b/>
                <w:bCs/>
                <w:i w:val="0"/>
                <w:iCs w:val="0"/>
                <w:sz w:val="28"/>
                <w:szCs w:val="28"/>
                <w:lang w:val="sr-Latn-RS"/>
              </w:rPr>
              <w:t>Digitalna elektronika</w:t>
            </w:r>
          </w:p>
        </w:tc>
        <w:tc>
          <w:tcPr>
            <w:tcW w:w="1552" w:type="dxa"/>
            <w:tcBorders>
              <w:top w:val="nil"/>
            </w:tcBorders>
            <w:vAlign w:val="top"/>
          </w:tcPr>
          <w:p>
            <w:pPr>
              <w:jc w:val="center"/>
              <w:rPr>
                <w:rFonts w:ascii="Arial" w:hAnsi="Arial" w:eastAsia="Arial" w:cs="Arial"/>
                <w:b w:val="0"/>
                <w:bCs w:val="0"/>
                <w:i w:val="0"/>
                <w:iCs w:val="0"/>
                <w:sz w:val="22"/>
                <w:szCs w:val="22"/>
              </w:rPr>
            </w:pPr>
          </w:p>
        </w:tc>
      </w:tr>
    </w:tbl>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jc w:val="center"/>
        <w:rPr>
          <w:rFonts w:ascii="Arial" w:hAnsi="Arial" w:eastAsia="Arial" w:cs="Arial"/>
          <w:b w:val="0"/>
          <w:bCs w:val="0"/>
          <w:i w:val="0"/>
          <w:iCs w:val="0"/>
          <w:caps w:val="0"/>
          <w:smallCaps w:val="0"/>
          <w:color w:val="000000" w:themeColor="text1" w:themeTint="FF"/>
          <w:sz w:val="32"/>
          <w:szCs w:val="32"/>
          <w:lang w:val="sr-Cyrl-RS"/>
          <w14:textFill>
            <w14:solidFill>
              <w14:schemeClr w14:val="tx1">
                <w14:lumMod w14:val="100000"/>
                <w14:lumOff w14:val="0"/>
              </w14:schemeClr>
            </w14:solidFill>
          </w14:textFill>
        </w:rPr>
      </w:pPr>
      <w:r>
        <w:rPr>
          <w:rFonts w:hint="default" w:ascii="Arial" w:hAnsi="Arial" w:eastAsia="Arial" w:cs="Arial"/>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Projektni zadatak</w:t>
      </w:r>
      <w:r>
        <w:rPr>
          <w:rFonts w:ascii="Arial" w:hAnsi="Arial" w:eastAsia="Arial" w:cs="Arial"/>
          <w:b/>
          <w:bCs/>
          <w:i w:val="0"/>
          <w:iCs w:val="0"/>
          <w:caps w:val="0"/>
          <w:smallCaps w:val="0"/>
          <w:color w:val="000000" w:themeColor="text1" w:themeTint="FF"/>
          <w:sz w:val="32"/>
          <w:szCs w:val="32"/>
          <w:lang w:val="sl-SI"/>
          <w14:textFill>
            <w14:solidFill>
              <w14:schemeClr w14:val="tx1">
                <w14:lumMod w14:val="100000"/>
                <w14:lumOff w14:val="0"/>
              </w14:schemeClr>
            </w14:solidFill>
          </w14:textFill>
        </w:rPr>
        <w:t xml:space="preserve">: </w:t>
      </w:r>
    </w:p>
    <w:p>
      <w:pPr>
        <w:jc w:val="center"/>
        <w:rPr>
          <w:rFonts w:hint="default" w:ascii="Arial" w:hAnsi="Arial" w:eastAsia="Arial" w:cs="Arial"/>
          <w:b w:val="0"/>
          <w:bCs w:val="0"/>
          <w:i w:val="0"/>
          <w:iCs w:val="0"/>
          <w:caps w:val="0"/>
          <w:smallCaps w:val="0"/>
          <w:color w:val="000000" w:themeColor="text1" w:themeTint="FF"/>
          <w:sz w:val="48"/>
          <w:szCs w:val="48"/>
          <w:lang w:val="sr-Latn-RS"/>
          <w14:textFill>
            <w14:solidFill>
              <w14:schemeClr w14:val="tx1">
                <w14:lumMod w14:val="100000"/>
                <w14:lumOff w14:val="0"/>
              </w14:schemeClr>
            </w14:solidFill>
          </w14:textFill>
        </w:rPr>
      </w:pPr>
      <w:r>
        <w:rPr>
          <w:rFonts w:hint="default" w:ascii="Arial" w:hAnsi="Arial" w:eastAsia="Arial" w:cs="Arial"/>
          <w:b w:val="0"/>
          <w:bCs w:val="0"/>
          <w:i w:val="0"/>
          <w:iCs w:val="0"/>
          <w:caps w:val="0"/>
          <w:smallCaps w:val="0"/>
          <w:color w:val="000000" w:themeColor="text1" w:themeTint="FF"/>
          <w:sz w:val="48"/>
          <w:szCs w:val="48"/>
          <w:lang w:val="sr-Latn-RS"/>
          <w14:textFill>
            <w14:solidFill>
              <w14:schemeClr w14:val="tx1">
                <w14:lumMod w14:val="100000"/>
                <w14:lumOff w14:val="0"/>
              </w14:schemeClr>
            </w14:solidFill>
          </w14:textFill>
        </w:rPr>
        <w:t>MOODLE ŠPIJUN</w:t>
      </w:r>
    </w:p>
    <w:p>
      <w:pPr>
        <w:bidi w:val="0"/>
        <w:spacing w:before="0" w:beforeAutospacing="0" w:after="160" w:afterAutospacing="0" w:line="259" w:lineRule="auto"/>
        <w:ind w:left="0" w:right="0"/>
        <w:jc w:val="center"/>
        <w:rPr>
          <w:rFonts w:ascii="Arial" w:hAnsi="Arial" w:eastAsia="Arial" w:cs="Arial"/>
          <w:b w:val="0"/>
          <w:bCs w:val="0"/>
          <w:i w:val="0"/>
          <w:iCs w:val="0"/>
          <w:caps w:val="0"/>
          <w:smallCaps w:val="0"/>
          <w:color w:val="000000" w:themeColor="text1" w:themeTint="FF"/>
          <w:sz w:val="48"/>
          <w:szCs w:val="48"/>
          <w:lang w:val="sl-SI"/>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ind w:firstLine="0"/>
        <w:jc w:val="right"/>
        <w:rPr>
          <w:rFonts w:hint="default" w:ascii="Arial" w:hAnsi="Arial" w:eastAsia="Arial" w:cs="Arial"/>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hint="default" w:ascii="Arial" w:hAnsi="Arial" w:eastAsia="Arial" w:cs="Arial"/>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Student</w:t>
      </w:r>
      <w:r>
        <w:rPr>
          <w:rFonts w:ascii="Arial" w:hAnsi="Arial" w:eastAsia="Arial" w:cs="Arial"/>
          <w:b w:val="0"/>
          <w:bCs w:val="0"/>
          <w:i w:val="0"/>
          <w:iCs w:val="0"/>
          <w:caps w:val="0"/>
          <w:smallCaps w:val="0"/>
          <w:color w:val="000000" w:themeColor="text1" w:themeTint="FF"/>
          <w:sz w:val="24"/>
          <w:szCs w:val="24"/>
          <w:lang w:val="sr-Latn-CS"/>
          <w14:textFill>
            <w14:solidFill>
              <w14:schemeClr w14:val="tx1">
                <w14:lumMod w14:val="100000"/>
                <w14:lumOff w14:val="0"/>
              </w14:schemeClr>
            </w14:solidFill>
          </w14:textFill>
        </w:rPr>
        <w:t xml:space="preserve">:    </w:t>
      </w:r>
      <w:r>
        <w:rPr>
          <w:rFonts w:hint="default" w:ascii="Arial" w:hAnsi="Arial" w:eastAsia="Arial" w:cs="Arial"/>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Bojana Ivović</w:t>
      </w:r>
      <w:r>
        <w:rPr>
          <w:rFonts w:ascii="Arial" w:hAnsi="Arial" w:eastAsia="Arial" w:cs="Arial"/>
          <w:b w:val="0"/>
          <w:bCs w:val="0"/>
          <w:i w:val="0"/>
          <w:iCs w:val="0"/>
          <w:caps w:val="0"/>
          <w:smallCaps w:val="0"/>
          <w:color w:val="000000" w:themeColor="text1" w:themeTint="FF"/>
          <w:sz w:val="24"/>
          <w:szCs w:val="24"/>
          <w:lang w:val="sr-Latn-CS"/>
          <w14:textFill>
            <w14:solidFill>
              <w14:schemeClr w14:val="tx1">
                <w14:lumMod w14:val="100000"/>
                <w14:lumOff w14:val="0"/>
              </w14:schemeClr>
            </w14:solidFill>
          </w14:textFill>
        </w:rPr>
        <w:t xml:space="preserve"> 6</w:t>
      </w:r>
      <w:r>
        <w:rPr>
          <w:rFonts w:hint="default" w:ascii="Arial" w:hAnsi="Arial" w:eastAsia="Arial" w:cs="Arial"/>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37</w:t>
      </w:r>
      <w:r>
        <w:rPr>
          <w:rFonts w:ascii="Arial" w:hAnsi="Arial" w:eastAsia="Arial" w:cs="Arial"/>
          <w:b w:val="0"/>
          <w:bCs w:val="0"/>
          <w:i w:val="0"/>
          <w:iCs w:val="0"/>
          <w:caps w:val="0"/>
          <w:smallCaps w:val="0"/>
          <w:color w:val="000000" w:themeColor="text1" w:themeTint="FF"/>
          <w:sz w:val="24"/>
          <w:szCs w:val="24"/>
          <w:lang w:val="sr-Latn-CS"/>
          <w14:textFill>
            <w14:solidFill>
              <w14:schemeClr w14:val="tx1">
                <w14:lumMod w14:val="100000"/>
                <w14:lumOff w14:val="0"/>
              </w14:schemeClr>
            </w14:solidFill>
          </w14:textFill>
        </w:rPr>
        <w:t xml:space="preserve">/2018                                                                        </w:t>
      </w:r>
      <w:r>
        <w:rPr>
          <w:rFonts w:hint="default" w:ascii="Arial" w:hAnsi="Arial" w:eastAsia="Arial" w:cs="Arial"/>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Profesor</w:t>
      </w:r>
      <w:r>
        <w:rPr>
          <w:rFonts w:ascii="Arial" w:hAnsi="Arial" w:eastAsia="Arial" w:cs="Arial"/>
          <w:b w:val="0"/>
          <w:bCs w:val="0"/>
          <w:i w:val="0"/>
          <w:iCs w:val="0"/>
          <w:caps w:val="0"/>
          <w:smallCaps w:val="0"/>
          <w:color w:val="000000" w:themeColor="text1" w:themeTint="FF"/>
          <w:sz w:val="24"/>
          <w:szCs w:val="24"/>
          <w:lang w:val="sr-Latn-CS"/>
          <w14:textFill>
            <w14:solidFill>
              <w14:schemeClr w14:val="tx1">
                <w14:lumMod w14:val="100000"/>
                <w14:lumOff w14:val="0"/>
              </w14:schemeClr>
            </w14:solidFill>
          </w14:textFill>
        </w:rPr>
        <w:t xml:space="preserve">: </w:t>
      </w:r>
      <w:r>
        <w:rPr>
          <w:rFonts w:hint="default" w:ascii="Arial" w:hAnsi="Arial" w:eastAsia="Arial" w:cs="Arial"/>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Vladimir Milovanović</w:t>
      </w: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rPr>
          <w:rFonts w:ascii="Arial" w:hAnsi="Arial" w:eastAsia="Arial" w:cs="Arial"/>
          <w:b w:val="0"/>
          <w:bCs w:val="0"/>
          <w:i w:val="0"/>
          <w:iCs w:val="0"/>
          <w:caps w:val="0"/>
          <w:smallCaps w:val="0"/>
          <w:color w:val="000000" w:themeColor="text1" w:themeTint="FF"/>
          <w:sz w:val="24"/>
          <w:szCs w:val="24"/>
          <w:lang w:val="sr-Cyrl-RS"/>
          <w14:textFill>
            <w14:solidFill>
              <w14:schemeClr w14:val="tx1">
                <w14:lumMod w14:val="100000"/>
                <w14:lumOff w14:val="0"/>
              </w14:schemeClr>
            </w14:solidFill>
          </w14:textFill>
        </w:rPr>
      </w:pPr>
    </w:p>
    <w:p>
      <w:pPr>
        <w:jc w:val="center"/>
        <w:rPr>
          <w:b/>
          <w:bCs/>
          <w:sz w:val="28"/>
          <w:szCs w:val="28"/>
        </w:rPr>
      </w:pPr>
      <w:r>
        <w:rPr>
          <w:rFonts w:hint="default" w:ascii="Arial" w:hAnsi="Arial" w:eastAsia="Arial" w:cs="Arial"/>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Kragujevac</w:t>
      </w:r>
      <w:r>
        <w:rPr>
          <w:rFonts w:ascii="Arial" w:hAnsi="Arial" w:eastAsia="Arial" w:cs="Arial"/>
          <w:b w:val="0"/>
          <w:bCs w:val="0"/>
          <w:i w:val="0"/>
          <w:iCs w:val="0"/>
          <w:caps w:val="0"/>
          <w:smallCaps w:val="0"/>
          <w:color w:val="000000" w:themeColor="text1" w:themeTint="FF"/>
          <w:sz w:val="24"/>
          <w:szCs w:val="24"/>
          <w:lang w:val="sr-Latn-CS"/>
          <w14:textFill>
            <w14:solidFill>
              <w14:schemeClr w14:val="tx1">
                <w14:lumMod w14:val="100000"/>
                <w14:lumOff w14:val="0"/>
              </w14:schemeClr>
            </w14:solidFill>
          </w14:textFill>
        </w:rPr>
        <w:t>,</w:t>
      </w:r>
      <w:r>
        <w:rPr>
          <w:rFonts w:hint="default" w:ascii="Arial" w:hAnsi="Arial" w:eastAsia="Arial" w:cs="Arial"/>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septembar</w:t>
      </w:r>
      <w:r>
        <w:rPr>
          <w:rFonts w:ascii="Arial" w:hAnsi="Arial" w:eastAsia="Arial" w:cs="Arial"/>
          <w:b w:val="0"/>
          <w:bCs w:val="0"/>
          <w:i w:val="0"/>
          <w:iCs w:val="0"/>
          <w:caps w:val="0"/>
          <w:smallCaps w:val="0"/>
          <w:color w:val="000000" w:themeColor="text1" w:themeTint="FF"/>
          <w:sz w:val="24"/>
          <w:szCs w:val="24"/>
          <w:lang w:val="sr-Latn-CS"/>
          <w14:textFill>
            <w14:solidFill>
              <w14:schemeClr w14:val="tx1">
                <w14:lumMod w14:val="100000"/>
                <w14:lumOff w14:val="0"/>
              </w14:schemeClr>
            </w14:solidFill>
          </w14:textFill>
        </w:rPr>
        <w:t xml:space="preserve"> 2021.</w:t>
      </w:r>
    </w:p>
    <w:p>
      <w:pPr>
        <w:rPr>
          <w:rFonts w:hint="default"/>
          <w:b/>
          <w:bCs/>
          <w:sz w:val="32"/>
          <w:szCs w:val="32"/>
          <w:lang w:val="en-US"/>
        </w:rPr>
      </w:pPr>
    </w:p>
    <w:p>
      <w:pPr>
        <w:jc w:val="both"/>
        <w:rPr>
          <w:rStyle w:val="4"/>
          <w:rFonts w:hint="default" w:ascii="Bahnschrift SemiBold" w:hAnsi="Bahnschrift SemiBold" w:eastAsia="Consolas" w:cs="Bahnschrift SemiBold"/>
          <w:b w:val="0"/>
          <w:bCs w:val="0"/>
          <w:i w:val="0"/>
          <w:iCs w:val="0"/>
          <w:caps w:val="0"/>
          <w:color w:val="000000" w:themeColor="text1"/>
          <w:spacing w:val="0"/>
          <w:sz w:val="20"/>
          <w:szCs w:val="20"/>
          <w:u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sz w:val="24"/>
          <w:szCs w:val="24"/>
          <w:lang w:val="en-US"/>
        </w:rPr>
        <w:t xml:space="preserve">Projekat Moodle </w:t>
      </w:r>
      <w:r>
        <w:rPr>
          <w:rFonts w:hint="default"/>
          <w:sz w:val="24"/>
          <w:szCs w:val="24"/>
          <w:lang w:val="sr-Latn-RS"/>
        </w:rPr>
        <w:t xml:space="preserve">špijun predtsvalja štampanje poslednje ativnosti određenog profila i beleži novu aktivnost. Korišćen je Python sa bibliotekama </w:t>
      </w:r>
      <w:r>
        <w:rPr>
          <w:rFonts w:hint="default"/>
          <w:i/>
          <w:iCs/>
          <w:sz w:val="24"/>
          <w:szCs w:val="24"/>
          <w:lang w:val="sr-Latn-RS"/>
        </w:rPr>
        <w:t>BeautifulSoup</w:t>
      </w:r>
      <w:r>
        <w:rPr>
          <w:rFonts w:hint="default"/>
          <w:sz w:val="24"/>
          <w:szCs w:val="24"/>
          <w:lang w:val="sr-Latn-RS"/>
        </w:rPr>
        <w:t xml:space="preserve"> i </w:t>
      </w:r>
      <w:r>
        <w:rPr>
          <w:rFonts w:hint="default"/>
          <w:i/>
          <w:iCs/>
          <w:sz w:val="24"/>
          <w:szCs w:val="24"/>
          <w:lang w:val="sr-Latn-RS"/>
        </w:rPr>
        <w:t>Requests</w:t>
      </w:r>
      <w:r>
        <w:rPr>
          <w:rFonts w:hint="default"/>
          <w:sz w:val="24"/>
          <w:szCs w:val="24"/>
          <w:lang w:val="sr-Latn-RS"/>
        </w:rPr>
        <w:t>.</w:t>
      </w:r>
      <w:r>
        <w:rPr>
          <w:sz w:val="24"/>
          <w:szCs w:val="24"/>
        </w:rPr>
        <w:t xml:space="preserve"> </w:t>
      </w:r>
      <w:r>
        <w:rPr>
          <w:rFonts w:hint="default"/>
          <w:sz w:val="24"/>
          <w:szCs w:val="24"/>
          <w:lang w:val="sr-Latn-RS"/>
        </w:rPr>
        <w:t>Najpre je potrebno da se spomenute biblioteke uvezu</w:t>
      </w:r>
      <w:r>
        <w:rPr>
          <w:rFonts w:hint="default"/>
          <w:sz w:val="24"/>
          <w:szCs w:val="24"/>
          <w:lang w:val="en-US"/>
        </w:rPr>
        <w:t>:</w:t>
      </w:r>
    </w:p>
    <w:p>
      <w:pPr>
        <w:pStyle w:val="5"/>
        <w:keepNext w:val="0"/>
        <w:keepLines w:val="0"/>
        <w:widowControl/>
        <w:suppressLineNumbers w:val="0"/>
        <w:pBdr>
          <w:left w:val="none" w:color="auto" w:sz="0" w:space="0"/>
        </w:pBdr>
        <w:shd w:val="clear" w:fill="FFFFFF"/>
        <w:ind w:left="0" w:firstLine="0"/>
        <w:rPr>
          <w:rStyle w:val="4"/>
          <w:rFonts w:hint="default" w:ascii="Bahnschrift SemiBold" w:hAnsi="Bahnschrift SemiBold" w:eastAsia="Consolas" w:cs="Bahnschrift SemiBold"/>
          <w:b w:val="0"/>
          <w:bCs w:val="0"/>
          <w:i w:val="0"/>
          <w:iCs w:val="0"/>
          <w:caps w:val="0"/>
          <w:color w:val="000000" w:themeColor="text1"/>
          <w:spacing w:val="0"/>
          <w:sz w:val="20"/>
          <w:szCs w:val="20"/>
          <w:u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Style w:val="5"/>
        <w:keepNext w:val="0"/>
        <w:keepLines w:val="0"/>
        <w:widowControl/>
        <w:suppressLineNumbers w:val="0"/>
        <w:pBdr>
          <w:left w:val="none" w:color="auto" w:sz="0" w:space="0"/>
        </w:pBdr>
        <w:shd w:val="clear" w:fill="FFFFFF"/>
        <w:ind w:left="0" w:firstLine="0"/>
      </w:pPr>
      <w:r>
        <w:drawing>
          <wp:inline distT="0" distB="0" distL="114300" distR="114300">
            <wp:extent cx="4951095" cy="43307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l="990" b="-1037"/>
                    <a:stretch>
                      <a:fillRect/>
                    </a:stretch>
                  </pic:blipFill>
                  <pic:spPr>
                    <a:xfrm>
                      <a:off x="0" y="0"/>
                      <a:ext cx="4951095" cy="433070"/>
                    </a:xfrm>
                    <a:prstGeom prst="rect">
                      <a:avLst/>
                    </a:prstGeom>
                    <a:noFill/>
                    <a:ln>
                      <a:noFill/>
                    </a:ln>
                  </pic:spPr>
                </pic:pic>
              </a:graphicData>
            </a:graphic>
          </wp:inline>
        </w:drawing>
      </w:r>
    </w:p>
    <w:p>
      <w:pPr>
        <w:pStyle w:val="5"/>
        <w:keepNext w:val="0"/>
        <w:keepLines w:val="0"/>
        <w:widowControl/>
        <w:suppressLineNumbers w:val="0"/>
        <w:pBdr>
          <w:left w:val="none" w:color="auto" w:sz="0" w:space="0"/>
        </w:pBdr>
        <w:shd w:val="clear" w:fill="FFFFFF"/>
        <w:ind w:left="0" w:firstLine="0"/>
        <w:rPr>
          <w:rFonts w:hint="default" w:ascii="Calibri" w:hAnsi="Calibri" w:cs="Calibri" w:eastAsiaTheme="minorEastAsia"/>
          <w:sz w:val="20"/>
          <w:szCs w:val="20"/>
          <w:lang w:val="en-US"/>
        </w:rPr>
      </w:pPr>
    </w:p>
    <w:p>
      <w:pPr>
        <w:pStyle w:val="5"/>
        <w:keepNext w:val="0"/>
        <w:keepLines w:val="0"/>
        <w:widowControl/>
        <w:suppressLineNumbers w:val="0"/>
        <w:pBdr>
          <w:left w:val="none" w:color="auto" w:sz="0" w:space="0"/>
        </w:pBdr>
        <w:shd w:val="clear" w:fill="FFFFFF"/>
        <w:ind w:left="0" w:firstLine="0"/>
        <w:rPr>
          <w:rStyle w:val="4"/>
          <w:rFonts w:hint="default" w:ascii="Bahnschrift SemiBold" w:hAnsi="Bahnschrift SemiBold" w:eastAsia="Consolas" w:cs="Bahnschrift SemiBold"/>
          <w:i w:val="0"/>
          <w:iCs w:val="0"/>
          <w:caps w:val="0"/>
          <w:color w:val="111111"/>
          <w:spacing w:val="0"/>
          <w:sz w:val="18"/>
          <w:szCs w:val="18"/>
          <w:shd w:val="clear" w:fill="FFFFFF"/>
          <w:lang w:val="sr-Latn-RS"/>
        </w:rPr>
      </w:pPr>
    </w:p>
    <w:p>
      <w:pPr>
        <w:jc w:val="both"/>
        <w:rPr>
          <w:rFonts w:hint="default"/>
          <w:sz w:val="24"/>
          <w:szCs w:val="24"/>
          <w:lang w:val="sr-Latn-RS"/>
        </w:rPr>
      </w:pPr>
      <w:r>
        <w:rPr>
          <w:rFonts w:hint="default"/>
          <w:sz w:val="24"/>
          <w:szCs w:val="24"/>
          <w:lang w:val="en-US"/>
        </w:rPr>
        <w:t>Najpre se</w:t>
      </w:r>
      <w:r>
        <w:rPr>
          <w:sz w:val="24"/>
          <w:szCs w:val="24"/>
        </w:rPr>
        <w:t xml:space="preserve"> </w:t>
      </w:r>
      <w:r>
        <w:rPr>
          <w:rFonts w:hint="default"/>
          <w:sz w:val="24"/>
          <w:szCs w:val="24"/>
          <w:lang w:val="sr-Latn-RS"/>
        </w:rPr>
        <w:t>šalje HTTP zahtev serveru određene stranice, te on pomoću get() na URL odgovara slanjem HTML sadržaja web stranice. Kada dobijemo HTML treba raščlaniti na podatke koje želimo da analiziramo.  Url adresa se otvara pomoću funkcija i klasa koje definiše urllib.request.</w:t>
      </w:r>
    </w:p>
    <w:p>
      <w:pPr>
        <w:jc w:val="both"/>
        <w:rPr>
          <w:rFonts w:hint="default"/>
          <w:sz w:val="24"/>
          <w:szCs w:val="24"/>
          <w:lang w:val="sr-Latn-RS"/>
        </w:rPr>
      </w:pPr>
      <w:r>
        <w:drawing>
          <wp:inline distT="0" distB="0" distL="114300" distR="114300">
            <wp:extent cx="4744085" cy="386715"/>
            <wp:effectExtent l="0" t="0" r="1079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l="1304" b="3537"/>
                    <a:stretch>
                      <a:fillRect/>
                    </a:stretch>
                  </pic:blipFill>
                  <pic:spPr>
                    <a:xfrm>
                      <a:off x="0" y="0"/>
                      <a:ext cx="4744085" cy="386715"/>
                    </a:xfrm>
                    <a:prstGeom prst="rect">
                      <a:avLst/>
                    </a:prstGeom>
                    <a:noFill/>
                    <a:ln>
                      <a:noFill/>
                    </a:ln>
                  </pic:spPr>
                </pic:pic>
              </a:graphicData>
            </a:graphic>
          </wp:inline>
        </w:drawing>
      </w:r>
    </w:p>
    <w:p>
      <w:pPr>
        <w:jc w:val="both"/>
        <w:rPr>
          <w:rFonts w:hint="default"/>
          <w:sz w:val="24"/>
          <w:szCs w:val="24"/>
          <w:lang w:val="sr-Latn-RS"/>
        </w:rPr>
      </w:pPr>
      <w:r>
        <w:rPr>
          <w:rFonts w:hint="default"/>
          <w:sz w:val="24"/>
          <w:szCs w:val="24"/>
          <w:lang w:val="sr-Latn-RS"/>
        </w:rPr>
        <w:t>Kreiramo novi BeautifulSoup objekat prenoseći dobijeni HTML sadržaj koji ćemo raščlaniti pomoću .text (ili .content ukoliko želimo da pristupimo bajtovima, što je poželjno kod na primer slika ili PDF datoteka). Verify postaviti na false za onemogućavanje provere bezbednosnog sertifikata u Pzthon zahtevima.</w:t>
      </w:r>
    </w:p>
    <w:p>
      <w:pPr>
        <w:pStyle w:val="5"/>
        <w:keepNext w:val="0"/>
        <w:keepLines w:val="0"/>
        <w:widowControl/>
        <w:suppressLineNumbers w:val="0"/>
        <w:pBdr>
          <w:left w:val="none" w:color="auto" w:sz="0" w:space="0"/>
        </w:pBdr>
        <w:shd w:val="clear" w:fill="FFFFFF"/>
        <w:ind w:left="0" w:firstLine="0"/>
        <w:jc w:val="left"/>
        <w:rPr>
          <w:rStyle w:val="4"/>
          <w:rFonts w:hint="default" w:ascii="Bahnschrift SemiBold" w:hAnsi="Bahnschrift SemiBold" w:eastAsia="Consolas" w:cs="Bahnschrift SemiBold"/>
          <w:b w:val="0"/>
          <w:bCs w:val="0"/>
          <w:i w:val="0"/>
          <w:iCs w:val="0"/>
          <w:caps w:val="0"/>
          <w:color w:val="000000" w:themeColor="text1"/>
          <w:spacing w:val="0"/>
          <w:sz w:val="18"/>
          <w:szCs w:val="18"/>
          <w:u w:val="none"/>
          <w:shd w:val="clear" w:color="auto" w:fill="auto"/>
          <w:lang w:val="sr-Latn-R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r>
        <w:drawing>
          <wp:inline distT="0" distB="0" distL="114300" distR="114300">
            <wp:extent cx="6456680" cy="31051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456680" cy="310515"/>
                    </a:xfrm>
                    <a:prstGeom prst="rect">
                      <a:avLst/>
                    </a:prstGeom>
                    <a:noFill/>
                    <a:ln>
                      <a:noFill/>
                    </a:ln>
                  </pic:spPr>
                </pic:pic>
              </a:graphicData>
            </a:graphic>
          </wp:inline>
        </w:drawing>
      </w:r>
    </w:p>
    <w:p/>
    <w:p>
      <w:pPr>
        <w:jc w:val="both"/>
        <w:rPr>
          <w:rFonts w:hint="default"/>
          <w:sz w:val="24"/>
          <w:szCs w:val="24"/>
          <w:lang w:val="sr-Latn-RS"/>
        </w:rPr>
      </w:pPr>
      <w:r>
        <w:rPr>
          <w:rFonts w:hint="default"/>
          <w:sz w:val="24"/>
          <w:szCs w:val="24"/>
          <w:lang w:val="sr-Latn-RS"/>
        </w:rPr>
        <w:t xml:space="preserve">Za pristup količićima i zaglavljima koje nam server šalje koristimo cookies i headers. </w:t>
      </w:r>
    </w:p>
    <w:p>
      <w:pPr>
        <w:jc w:val="both"/>
        <w:rPr>
          <w:rFonts w:hint="default"/>
          <w:sz w:val="24"/>
          <w:szCs w:val="24"/>
          <w:lang w:val="sr-Latn-RS"/>
        </w:rPr>
      </w:pPr>
    </w:p>
    <w:p>
      <w:pPr>
        <w:jc w:val="both"/>
        <w:rPr>
          <w:rFonts w:hint="default"/>
          <w:sz w:val="24"/>
          <w:szCs w:val="24"/>
          <w:lang w:val="sr-Latn-RS"/>
        </w:rPr>
      </w:pPr>
      <w:r>
        <w:drawing>
          <wp:inline distT="0" distB="0" distL="114300" distR="114300">
            <wp:extent cx="5694680" cy="93662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rcRect l="455" b="3532"/>
                    <a:stretch>
                      <a:fillRect/>
                    </a:stretch>
                  </pic:blipFill>
                  <pic:spPr>
                    <a:xfrm>
                      <a:off x="0" y="0"/>
                      <a:ext cx="5694680" cy="936625"/>
                    </a:xfrm>
                    <a:prstGeom prst="rect">
                      <a:avLst/>
                    </a:prstGeom>
                    <a:noFill/>
                    <a:ln>
                      <a:noFill/>
                    </a:ln>
                  </pic:spPr>
                </pic:pic>
              </a:graphicData>
            </a:graphic>
          </wp:inline>
        </w:drawing>
      </w:r>
    </w:p>
    <w:p>
      <w:pPr>
        <w:jc w:val="both"/>
        <w:rPr>
          <w:rFonts w:hint="default"/>
          <w:sz w:val="24"/>
          <w:szCs w:val="24"/>
          <w:lang w:val="sr-Latn-RS"/>
        </w:rPr>
      </w:pPr>
    </w:p>
    <w:p>
      <w:pPr>
        <w:jc w:val="both"/>
        <w:rPr>
          <w:rFonts w:hint="default"/>
          <w:sz w:val="24"/>
          <w:szCs w:val="24"/>
          <w:lang w:val="sr-Latn-RS"/>
        </w:rPr>
      </w:pPr>
      <w:r>
        <w:rPr>
          <w:rFonts w:hint="default"/>
          <w:sz w:val="24"/>
          <w:szCs w:val="24"/>
          <w:lang w:val="sr-Latn-RS"/>
        </w:rPr>
        <w:t>Bez pristupa kolačićima, zahtev na URL će biti preusmeren na obrazac za prijavljivanje ili će prijaviti grešku. Nakon prijavljivanja se postavlja kolačić sesije koji identifikuje ko ste na web stranici. Sve dok budući zahtevi šalju ovaj kolačić, sajt zna ko ste i čemu imate pristup. Idite na mudl na određeni profil i desnim klikom na Inspect.</w:t>
      </w:r>
    </w:p>
    <w:p>
      <w:pPr>
        <w:jc w:val="center"/>
        <w:rPr>
          <w:rFonts w:hint="default"/>
          <w:sz w:val="24"/>
          <w:szCs w:val="24"/>
          <w:lang w:val="sr-Latn-RS"/>
        </w:rPr>
      </w:pPr>
      <w:r>
        <w:drawing>
          <wp:inline distT="0" distB="0" distL="114300" distR="114300">
            <wp:extent cx="5026660" cy="107442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l="244" t="68406" r="-89"/>
                    <a:stretch>
                      <a:fillRect/>
                    </a:stretch>
                  </pic:blipFill>
                  <pic:spPr>
                    <a:xfrm>
                      <a:off x="0" y="0"/>
                      <a:ext cx="5026660" cy="1074420"/>
                    </a:xfrm>
                    <a:prstGeom prst="rect">
                      <a:avLst/>
                    </a:prstGeom>
                    <a:noFill/>
                    <a:ln>
                      <a:noFill/>
                    </a:ln>
                  </pic:spPr>
                </pic:pic>
              </a:graphicData>
            </a:graphic>
          </wp:inline>
        </w:drawing>
      </w:r>
    </w:p>
    <w:p>
      <w:pPr>
        <w:jc w:val="both"/>
        <w:rPr>
          <w:rFonts w:hint="default"/>
          <w:sz w:val="24"/>
          <w:szCs w:val="24"/>
          <w:lang w:val="sr-Latn-RS"/>
        </w:rPr>
      </w:pPr>
    </w:p>
    <w:p>
      <w:pPr>
        <w:jc w:val="both"/>
        <w:rPr>
          <w:rFonts w:hint="default"/>
          <w:sz w:val="24"/>
          <w:szCs w:val="24"/>
          <w:lang w:val="sr-Latn-RS"/>
        </w:rPr>
      </w:pPr>
      <w:r>
        <w:rPr>
          <w:rFonts w:hint="default"/>
          <w:sz w:val="24"/>
          <w:szCs w:val="24"/>
          <w:lang w:val="en-US"/>
        </w:rPr>
        <w:t xml:space="preserve">Cookies je jednostavna tekstualna datoteka koja se </w:t>
      </w:r>
      <w:r>
        <w:rPr>
          <w:rFonts w:hint="default"/>
          <w:sz w:val="24"/>
          <w:szCs w:val="24"/>
          <w:lang w:val="sr-Latn-RS"/>
        </w:rPr>
        <w:t>čuva u web pregledaču dok korisnik pregleda web sajt. Tekst memoriše informacije koje sajt može da pročita u trenutku kada se poseti u nekom drugom momentu. Kod kolačića se lokalno (u klijentskom web pregledaču) skladište vrednosti svih promenljivih koje su neophodne za održavanje stanja i one se ugrađuju u svaki HTTP zahtev. Kolačići obično služe za</w:t>
      </w:r>
      <w:r>
        <w:rPr>
          <w:rFonts w:hint="default"/>
          <w:sz w:val="24"/>
          <w:szCs w:val="24"/>
          <w:lang w:val="en-US"/>
        </w:rPr>
        <w:t>: upravljanje sesijama za prijavljivanje, personalizij</w:t>
      </w:r>
      <w:r>
        <w:rPr>
          <w:rFonts w:hint="default"/>
          <w:sz w:val="24"/>
          <w:szCs w:val="24"/>
          <w:lang w:val="sr-Latn-RS"/>
        </w:rPr>
        <w:t>u</w:t>
      </w:r>
      <w:r>
        <w:rPr>
          <w:rFonts w:hint="default"/>
          <w:sz w:val="24"/>
          <w:szCs w:val="24"/>
          <w:lang w:val="en-US"/>
        </w:rPr>
        <w:t xml:space="preserve"> korisnika ili pra</w:t>
      </w:r>
      <w:r>
        <w:rPr>
          <w:rFonts w:hint="default"/>
          <w:sz w:val="24"/>
          <w:szCs w:val="24"/>
          <w:lang w:val="sr-Latn-RS"/>
        </w:rPr>
        <w:t xml:space="preserve">ćenje ponašanja korisnika. </w:t>
      </w:r>
    </w:p>
    <w:p>
      <w:pPr>
        <w:jc w:val="both"/>
        <w:rPr>
          <w:rFonts w:hint="default"/>
          <w:sz w:val="24"/>
          <w:szCs w:val="24"/>
          <w:lang w:val="sr-Latn-RS"/>
        </w:rPr>
      </w:pPr>
      <w:r>
        <w:rPr>
          <w:rFonts w:hint="default"/>
          <w:sz w:val="24"/>
          <w:szCs w:val="24"/>
          <w:lang w:val="sr-Latn-RS"/>
        </w:rPr>
        <w:t xml:space="preserve"> Ako se koriste sesije web pregledač čuva i ugrađuje u svaki HTTP zahtev samo identifikator sesije, na osnovu koga se jenoznačno identifikuju sesijske promenljive njegove sesije. U srednjem sloju se čuvaju podaci za svaku sesiju. Kada se korisnik sam odjavi, tada skript koji se pokreće završava sesiju. Međutim, korisnici se ne odjvljuju uvek na adekvatan način, te se sesija neće završiti. Server nikada nije siguran da li se na drugoj strani veze još uvek nalazi korisnik. Iz tog rzaloga server čisti stre, zamrznute sesije u kojima se tokom određenog vremena nije ništa dogodilo. Nije univerzalno kada će se zamrznuta sesija očistiti, već to zavisi od potreba aplikacije. Tako da je za sesije uvek zadato vreme čekanja. </w:t>
      </w:r>
    </w:p>
    <w:p>
      <w:pPr>
        <w:jc w:val="both"/>
        <w:rPr>
          <w:rFonts w:hint="default"/>
          <w:sz w:val="24"/>
          <w:szCs w:val="24"/>
          <w:lang w:val="en-US"/>
        </w:rPr>
      </w:pPr>
      <w:r>
        <w:rPr>
          <w:rFonts w:hint="default"/>
          <w:sz w:val="24"/>
          <w:szCs w:val="24"/>
          <w:lang w:val="en-US"/>
        </w:rPr>
        <w:t>Treba kopirati headers na slede</w:t>
      </w:r>
      <w:r>
        <w:rPr>
          <w:rFonts w:hint="default"/>
          <w:sz w:val="24"/>
          <w:szCs w:val="24"/>
          <w:lang w:val="sr-Latn-RS"/>
        </w:rPr>
        <w:t>ći način</w:t>
      </w:r>
      <w:r>
        <w:rPr>
          <w:rFonts w:hint="default"/>
          <w:sz w:val="24"/>
          <w:szCs w:val="24"/>
          <w:lang w:val="en-US"/>
        </w:rPr>
        <w:t>:</w:t>
      </w:r>
    </w:p>
    <w:p>
      <w:pPr>
        <w:jc w:val="center"/>
      </w:pPr>
      <w:r>
        <w:drawing>
          <wp:inline distT="0" distB="0" distL="114300" distR="114300">
            <wp:extent cx="2956560" cy="3806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956560" cy="3806190"/>
                    </a:xfrm>
                    <a:prstGeom prst="rect">
                      <a:avLst/>
                    </a:prstGeom>
                    <a:noFill/>
                    <a:ln>
                      <a:noFill/>
                    </a:ln>
                  </pic:spPr>
                </pic:pic>
              </a:graphicData>
            </a:graphic>
          </wp:inline>
        </w:drawing>
      </w:r>
    </w:p>
    <w:p>
      <w:pPr>
        <w:jc w:val="center"/>
      </w:pPr>
    </w:p>
    <w:p>
      <w:pPr>
        <w:rPr>
          <w:rFonts w:hint="default"/>
          <w:sz w:val="24"/>
          <w:szCs w:val="24"/>
          <w:lang w:val="en-US"/>
        </w:rPr>
      </w:pPr>
      <w:r>
        <w:rPr>
          <w:rFonts w:hint="default"/>
          <w:sz w:val="24"/>
          <w:szCs w:val="24"/>
          <w:lang w:val="en-US"/>
        </w:rPr>
        <w:t>Zatim treba konvertovati cURL u Python.</w:t>
      </w:r>
    </w:p>
    <w:p>
      <w:pPr>
        <w:rPr>
          <w:rFonts w:hint="default"/>
          <w:sz w:val="24"/>
          <w:szCs w:val="24"/>
          <w:lang w:val="en-US"/>
        </w:rPr>
      </w:pPr>
    </w:p>
    <w:p>
      <w:pPr>
        <w:rPr>
          <w:rFonts w:hint="default"/>
          <w:lang w:val="en-US"/>
        </w:rPr>
      </w:pPr>
      <w:r>
        <w:drawing>
          <wp:inline distT="0" distB="0" distL="114300" distR="114300">
            <wp:extent cx="5720715" cy="22821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720715" cy="2282190"/>
                    </a:xfrm>
                    <a:prstGeom prst="rect">
                      <a:avLst/>
                    </a:prstGeom>
                    <a:noFill/>
                    <a:ln>
                      <a:noFill/>
                    </a:ln>
                  </pic:spPr>
                </pic:pic>
              </a:graphicData>
            </a:graphic>
          </wp:inline>
        </w:drawing>
      </w:r>
    </w:p>
    <w:p/>
    <w:p>
      <w:pPr>
        <w:rPr>
          <w:rFonts w:hint="default"/>
          <w:sz w:val="24"/>
          <w:szCs w:val="24"/>
          <w:lang w:val="sr-Latn-RS"/>
        </w:rPr>
      </w:pPr>
      <w:r>
        <w:rPr>
          <w:rFonts w:hint="default"/>
          <w:sz w:val="24"/>
          <w:szCs w:val="24"/>
          <w:lang w:val="en-US"/>
        </w:rPr>
        <w:t>Nakon nekog vremena a</w:t>
      </w:r>
      <w:r>
        <w:rPr>
          <w:rFonts w:hint="default"/>
          <w:sz w:val="24"/>
          <w:szCs w:val="24"/>
          <w:lang w:val="sr-Latn-RS"/>
        </w:rPr>
        <w:t xml:space="preserve">žurirati navedeno. </w:t>
      </w:r>
    </w:p>
    <w:p>
      <w:pPr>
        <w:rPr>
          <w:rFonts w:hint="default"/>
          <w:sz w:val="24"/>
          <w:szCs w:val="24"/>
          <w:lang w:val="sr-Latn-RS"/>
        </w:rPr>
      </w:pPr>
      <w:r>
        <w:rPr>
          <w:rFonts w:hint="default"/>
          <w:sz w:val="24"/>
          <w:szCs w:val="24"/>
          <w:lang w:val="sr-Latn-RS"/>
        </w:rPr>
        <w:t xml:space="preserve">Koriščene su dve funkcije koje filtriraju HTML stranicu u potrazi za određenim tagom. </w:t>
      </w:r>
    </w:p>
    <w:p>
      <w:pPr>
        <w:rPr>
          <w:rFonts w:hint="default"/>
          <w:lang w:val="sr-Latn-RS"/>
        </w:rPr>
      </w:pPr>
    </w:p>
    <w:p>
      <w:pPr>
        <w:jc w:val="center"/>
      </w:pPr>
      <w:r>
        <w:drawing>
          <wp:inline distT="0" distB="0" distL="114300" distR="114300">
            <wp:extent cx="4484370" cy="3500120"/>
            <wp:effectExtent l="0" t="0" r="1143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484370" cy="3500120"/>
                    </a:xfrm>
                    <a:prstGeom prst="rect">
                      <a:avLst/>
                    </a:prstGeom>
                    <a:noFill/>
                    <a:ln>
                      <a:noFill/>
                    </a:ln>
                  </pic:spPr>
                </pic:pic>
              </a:graphicData>
            </a:graphic>
          </wp:inline>
        </w:drawing>
      </w:r>
    </w:p>
    <w:p>
      <w:pPr>
        <w:jc w:val="both"/>
        <w:rPr>
          <w:rFonts w:hint="default"/>
          <w:sz w:val="24"/>
          <w:szCs w:val="24"/>
          <w:lang w:val="sr-Latn-RS"/>
        </w:rPr>
      </w:pPr>
      <w:r>
        <w:rPr>
          <w:rFonts w:hint="default"/>
          <w:sz w:val="24"/>
          <w:szCs w:val="24"/>
          <w:lang w:val="sr-Latn-RS"/>
        </w:rPr>
        <w:t>Cilj je pronaći poslednje zabeleženo vreme logovanja nekof profila, upamtiti tu vrednost i kada dođe do promene znači da je korisnik ulogovan.</w:t>
      </w:r>
    </w:p>
    <w:p>
      <w:pPr>
        <w:jc w:val="both"/>
        <w:rPr>
          <w:rFonts w:hint="default"/>
          <w:sz w:val="24"/>
          <w:szCs w:val="24"/>
          <w:lang w:val="sr-Latn-RS"/>
        </w:rPr>
      </w:pPr>
      <w:r>
        <w:rPr>
          <w:rFonts w:hint="default"/>
          <w:sz w:val="24"/>
          <w:szCs w:val="24"/>
          <w:lang w:val="sr-Latn-RS"/>
        </w:rPr>
        <w:t>Najčešće metode koje se koriste za pronalaženje bilo čega na web stranici su find () i find_all().</w:t>
      </w:r>
    </w:p>
    <w:p>
      <w:pPr>
        <w:jc w:val="both"/>
        <w:rPr>
          <w:rFonts w:hint="default"/>
          <w:sz w:val="24"/>
          <w:szCs w:val="24"/>
          <w:lang w:val="sr-Latn-RS"/>
        </w:rPr>
      </w:pPr>
      <w:r>
        <w:rPr>
          <w:rFonts w:hint="default"/>
          <w:sz w:val="24"/>
          <w:szCs w:val="24"/>
          <w:lang w:val="sr-Latn-RS"/>
        </w:rPr>
        <w:t xml:space="preserve">Metoda find_all koristi se za pronalaženje svih oznaka s navedenim imenom oznake ili ID -a i njihovo vraćanje kao popis tipa bs4. Dok find koristi se za pronalaženje prve oznake s navedenim imenom ili id -om i vraćanje objekta tipa bs4. Što bi značilo da findAll() ispisuje bilo koje pretraživanje, a find() samo prvo. </w:t>
      </w:r>
    </w:p>
    <w:p>
      <w:pPr>
        <w:rPr>
          <w:rFonts w:hint="default"/>
          <w:sz w:val="24"/>
          <w:szCs w:val="24"/>
          <w:lang w:val="sr-Latn-RS"/>
        </w:rPr>
      </w:pPr>
      <w:r>
        <w:rPr>
          <w:rFonts w:hint="default"/>
          <w:sz w:val="24"/>
          <w:szCs w:val="24"/>
          <w:lang w:val="sr-Latn-RS"/>
        </w:rPr>
        <w:t>Poslednja aktivnost korisnika se nalazi u dd tagu, koji je u li tagu klase contentnode.</w:t>
      </w:r>
    </w:p>
    <w:p>
      <w:pPr>
        <w:rPr>
          <w:rFonts w:hint="default"/>
          <w:sz w:val="24"/>
          <w:szCs w:val="24"/>
          <w:lang w:val="en-US"/>
        </w:rPr>
      </w:pPr>
      <w:r>
        <w:rPr>
          <w:rFonts w:hint="default"/>
          <w:sz w:val="24"/>
          <w:szCs w:val="24"/>
          <w:lang w:val="en-US"/>
        </w:rPr>
        <w:t xml:space="preserve">T kao izlaz daje &lt;dd&gt; “Wednesday…” &lt;dd&gt;, pa iz tog razloga petlja ide od petog elementa ([4:]). </w:t>
      </w:r>
    </w:p>
    <w:p>
      <w:pPr>
        <w:jc w:val="center"/>
      </w:pPr>
      <w:r>
        <w:drawing>
          <wp:inline distT="0" distB="0" distL="114300" distR="114300">
            <wp:extent cx="5727065" cy="148590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727065" cy="1485900"/>
                    </a:xfrm>
                    <a:prstGeom prst="rect">
                      <a:avLst/>
                    </a:prstGeom>
                    <a:noFill/>
                    <a:ln>
                      <a:noFill/>
                    </a:ln>
                  </pic:spPr>
                </pic:pic>
              </a:graphicData>
            </a:graphic>
          </wp:inline>
        </w:drawing>
      </w:r>
    </w:p>
    <w:p>
      <w:pPr>
        <w:jc w:val="both"/>
        <w:rPr>
          <w:rFonts w:hint="default"/>
          <w:sz w:val="24"/>
          <w:szCs w:val="24"/>
          <w:lang w:val="en-US"/>
        </w:rPr>
      </w:pPr>
      <w:r>
        <w:rPr>
          <w:rFonts w:hint="default"/>
          <w:sz w:val="24"/>
          <w:szCs w:val="24"/>
        </w:rPr>
        <w:t>Metoda strip() uklanja sve vodeće (razmake na početku) i zadnje (razmake na kraju) znakove (razmak je zada</w:t>
      </w:r>
      <w:r>
        <w:rPr>
          <w:rFonts w:hint="default"/>
          <w:sz w:val="24"/>
          <w:szCs w:val="24"/>
          <w:lang w:val="en-US"/>
        </w:rPr>
        <w:t>t</w:t>
      </w:r>
      <w:r>
        <w:rPr>
          <w:rFonts w:hint="default"/>
          <w:sz w:val="24"/>
          <w:szCs w:val="24"/>
        </w:rPr>
        <w:t>i vodeći znak za uklanjanje)</w:t>
      </w:r>
      <w:r>
        <w:rPr>
          <w:rFonts w:hint="default"/>
          <w:sz w:val="24"/>
          <w:szCs w:val="24"/>
          <w:lang w:val="en-US"/>
        </w:rPr>
        <w:t xml:space="preserve">. </w:t>
      </w:r>
    </w:p>
    <w:p>
      <w:pPr>
        <w:jc w:val="both"/>
        <w:rPr>
          <w:rFonts w:hint="default"/>
          <w:sz w:val="24"/>
          <w:szCs w:val="24"/>
          <w:lang w:val="sr-Latn-RS"/>
        </w:rPr>
      </w:pPr>
      <w:r>
        <w:rPr>
          <w:rFonts w:hint="default"/>
          <w:sz w:val="24"/>
          <w:szCs w:val="24"/>
          <w:lang w:val="en-US"/>
        </w:rPr>
        <w:t>Funkcija compare poredi</w:t>
      </w:r>
      <w:r>
        <w:rPr>
          <w:rFonts w:hint="default"/>
          <w:sz w:val="24"/>
          <w:szCs w:val="24"/>
          <w:lang w:val="sr-Latn-RS"/>
        </w:rPr>
        <w:t xml:space="preserve"> poslednju</w:t>
      </w:r>
      <w:r>
        <w:rPr>
          <w:rFonts w:hint="default"/>
          <w:sz w:val="24"/>
          <w:szCs w:val="24"/>
          <w:lang w:val="en-US"/>
        </w:rPr>
        <w:t xml:space="preserve"> </w:t>
      </w:r>
      <w:r>
        <w:rPr>
          <w:rFonts w:hint="default"/>
          <w:sz w:val="24"/>
          <w:szCs w:val="24"/>
          <w:lang w:val="sr-Latn-RS"/>
        </w:rPr>
        <w:t>aktivnost (funkcija makeI) i kada dodje do promene aktivnosti ispisuje da je korisnik ulogovan.</w:t>
      </w:r>
    </w:p>
    <w:p>
      <w:pPr>
        <w:rPr>
          <w:rFonts w:hint="default"/>
          <w:sz w:val="24"/>
          <w:szCs w:val="24"/>
          <w:lang w:val="en-US"/>
        </w:rPr>
      </w:pPr>
    </w:p>
    <w:p>
      <w:pPr>
        <w:bidi w:val="0"/>
        <w:spacing w:before="0" w:beforeAutospacing="0" w:after="160" w:afterAutospacing="0" w:line="259" w:lineRule="auto"/>
        <w:ind w:right="0"/>
        <w:jc w:val="center"/>
      </w:pPr>
      <w:r>
        <w:drawing>
          <wp:inline distT="0" distB="0" distL="114300" distR="114300">
            <wp:extent cx="5158740" cy="345948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158740" cy="3459480"/>
                    </a:xfrm>
                    <a:prstGeom prst="rect">
                      <a:avLst/>
                    </a:prstGeom>
                    <a:noFill/>
                    <a:ln>
                      <a:noFill/>
                    </a:ln>
                  </pic:spPr>
                </pic:pic>
              </a:graphicData>
            </a:graphic>
          </wp:inline>
        </w:drawing>
      </w:r>
    </w:p>
    <w:p>
      <w:pPr>
        <w:bidi w:val="0"/>
        <w:spacing w:before="0" w:beforeAutospacing="0" w:after="160" w:afterAutospacing="0" w:line="259" w:lineRule="auto"/>
        <w:ind w:right="0"/>
        <w:jc w:val="center"/>
      </w:pPr>
    </w:p>
    <w:p>
      <w:pPr>
        <w:bidi w:val="0"/>
        <w:spacing w:before="0" w:beforeAutospacing="0" w:after="160" w:afterAutospacing="0" w:line="259" w:lineRule="auto"/>
        <w:ind w:right="0"/>
        <w:jc w:val="both"/>
        <w:rPr>
          <w:rFonts w:hint="default"/>
          <w:sz w:val="32"/>
          <w:szCs w:val="32"/>
          <w:lang w:val="en-US"/>
        </w:rPr>
      </w:pPr>
      <w:r>
        <w:rPr>
          <w:rFonts w:hint="default"/>
          <w:sz w:val="32"/>
          <w:szCs w:val="32"/>
          <w:lang w:val="sr-Latn-RS"/>
        </w:rPr>
        <w:t>Izvori</w:t>
      </w:r>
      <w:r>
        <w:rPr>
          <w:rFonts w:hint="default"/>
          <w:sz w:val="32"/>
          <w:szCs w:val="32"/>
          <w:lang w:val="en-US"/>
        </w:rPr>
        <w:t>:</w:t>
      </w:r>
    </w:p>
    <w:p>
      <w:pPr>
        <w:bidi w:val="0"/>
        <w:spacing w:before="0" w:beforeAutospacing="0" w:after="160" w:afterAutospacing="0" w:line="259" w:lineRule="auto"/>
        <w:ind w:right="0"/>
        <w:jc w:val="both"/>
        <w:rPr>
          <w:rFonts w:hint="default"/>
          <w:sz w:val="28"/>
          <w:szCs w:val="28"/>
          <w:lang w:val="en-US"/>
        </w:rPr>
      </w:pPr>
      <w:r>
        <w:rPr>
          <w:rFonts w:hint="default"/>
          <w:sz w:val="28"/>
          <w:szCs w:val="28"/>
          <w:lang w:val="en-US"/>
        </w:rPr>
        <w:t xml:space="preserve">[1] Stack Overflow </w:t>
      </w:r>
    </w:p>
    <w:p>
      <w:pPr>
        <w:bidi w:val="0"/>
        <w:spacing w:before="0" w:beforeAutospacing="0" w:after="160" w:afterAutospacing="0" w:line="259" w:lineRule="auto"/>
        <w:ind w:right="0"/>
        <w:jc w:val="both"/>
        <w:rPr>
          <w:rFonts w:hint="default"/>
          <w:sz w:val="28"/>
          <w:szCs w:val="28"/>
          <w:lang w:val="en-US"/>
        </w:rPr>
      </w:pPr>
      <w:r>
        <w:rPr>
          <w:rFonts w:hint="default"/>
          <w:sz w:val="28"/>
          <w:szCs w:val="28"/>
          <w:lang w:val="en-US"/>
        </w:rPr>
        <w:t>[2] Youtube</w:t>
      </w:r>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GillSan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TeamViewer15">
    <w:panose1 w:val="050B0102010101010101"/>
    <w:charset w:val="00"/>
    <w:family w:val="auto"/>
    <w:pitch w:val="default"/>
    <w:sig w:usb0="00000000" w:usb1="00000000" w:usb2="00000000" w:usb3="80000000" w:csb0="00000000" w:csb1="00008000"/>
  </w:font>
  <w:font w:name="Calibri Light">
    <w:panose1 w:val="020F0302020204030204"/>
    <w:charset w:val="00"/>
    <w:family w:val="auto"/>
    <w:pitch w:val="default"/>
    <w:sig w:usb0="E4002E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Bahnschrift Ligh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4D5803"/>
    <w:rsid w:val="04A96316"/>
    <w:rsid w:val="4524005E"/>
    <w:rsid w:val="454D5803"/>
    <w:rsid w:val="4678748D"/>
    <w:rsid w:val="68C3E6D7"/>
    <w:rsid w:val="747D6E89"/>
  </w:rsids>
  <m:mathPr>
    <m:mathFont m:val="Cambria Math"/>
    <m:brkBin m:val="before"/>
    <m:brkBinSub m:val="--"/>
    <m:smallFrac m:val="0"/>
    <m:dispDef/>
    <m:lMargin m:val="0"/>
    <m:rMargin m:val="0"/>
    <m:defJc m:val="centerGroup"/>
    <m:wrapIndent m:val="1440"/>
    <m:intLim m:val="subSup"/>
    <m:naryLim m:val="undOvr"/>
  </m:mathPr>
  <w:themeFontLang w:val="sr-Cyrl-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sr-Cyrl-R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unhideWhenUsed/>
    <w:qFormat/>
    <w:uiPriority w:val="99"/>
    <w:rPr>
      <w:rFonts w:ascii="Courier New" w:hAnsi="Courier New" w:cs="Courier New"/>
      <w:sz w:val="20"/>
      <w:szCs w:val="20"/>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2"/>
    <w:qFormat/>
    <w:uiPriority w:val="22"/>
    <w:rPr>
      <w:b/>
      <w:bCs/>
    </w:rPr>
  </w:style>
  <w:style w:type="table" w:styleId="7">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ScaleCrop>false</ScaleCrop>
  <LinksUpToDate>false</LinksUpToDate>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2021-09-05T12:55:00Z</dcterms:created>
  <dc:creator>Ljiljana Matić</dc:creator>
  <cp:lastModifiedBy>Boyko</cp:lastModifiedBy>
  <dcterms:modified xsi:type="dcterms:W3CDTF">2021-09-09T14:48:31Z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50E0EDA1F0C7418982989A0543DD9341</vt:lpwstr>
  </property>
</Properties>
</file>