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93" w:rsidRPr="00DE58C4" w:rsidRDefault="00DE58C4" w:rsidP="00DE58C4">
      <w:pPr>
        <w:jc w:val="center"/>
        <w:rPr>
          <w:b/>
        </w:rPr>
      </w:pPr>
      <w:proofErr w:type="gramStart"/>
      <w:r w:rsidRPr="00DE58C4">
        <w:rPr>
          <w:b/>
        </w:rPr>
        <w:t>AUTOTECH</w:t>
      </w:r>
      <w:r w:rsidR="00211857">
        <w:rPr>
          <w:b/>
        </w:rPr>
        <w:t>.</w:t>
      </w:r>
      <w:proofErr w:type="gramEnd"/>
      <w:r w:rsidR="00211857">
        <w:rPr>
          <w:b/>
        </w:rPr>
        <w:t xml:space="preserve"> </w:t>
      </w:r>
      <w:r w:rsidRPr="00DE58C4">
        <w:rPr>
          <w:b/>
        </w:rPr>
        <w:t>THE FUTURE OF TRANSPORTATION IS HERE</w:t>
      </w:r>
    </w:p>
    <w:p w:rsidR="00211857" w:rsidRDefault="00211857" w:rsidP="00F074EE">
      <w:pPr>
        <w:spacing w:after="0" w:line="240" w:lineRule="auto"/>
        <w:rPr>
          <w:b/>
        </w:rPr>
      </w:pPr>
    </w:p>
    <w:p w:rsidR="00211857" w:rsidRPr="00211857" w:rsidRDefault="00211857" w:rsidP="00F074EE">
      <w:pPr>
        <w:spacing w:after="0" w:line="240" w:lineRule="auto"/>
        <w:rPr>
          <w:i/>
          <w:color w:val="00B050"/>
        </w:rPr>
      </w:pPr>
      <w:r w:rsidRPr="00211857">
        <w:rPr>
          <w:i/>
          <w:color w:val="00B050"/>
        </w:rPr>
        <w:t>Present the infographic in the below design</w:t>
      </w:r>
    </w:p>
    <w:p w:rsidR="00211857" w:rsidRDefault="00211857" w:rsidP="00F074EE">
      <w:pPr>
        <w:spacing w:after="0" w:line="240" w:lineRule="auto"/>
        <w:rPr>
          <w:b/>
        </w:rPr>
      </w:pPr>
    </w:p>
    <w:p w:rsidR="00211857" w:rsidRDefault="00211857" w:rsidP="00F074EE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FB16A58" wp14:editId="664001F4">
            <wp:extent cx="1885671" cy="1863969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597" cy="18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57" w:rsidRDefault="00211857" w:rsidP="00F074EE">
      <w:pPr>
        <w:spacing w:after="0" w:line="240" w:lineRule="auto"/>
        <w:rPr>
          <w:b/>
        </w:rPr>
      </w:pPr>
    </w:p>
    <w:p w:rsidR="00DE3287" w:rsidRDefault="003C20C3" w:rsidP="00F074EE">
      <w:pPr>
        <w:spacing w:after="0" w:line="240" w:lineRule="auto"/>
        <w:rPr>
          <w:b/>
        </w:rPr>
      </w:pPr>
      <w:r w:rsidRPr="003C20C3">
        <w:rPr>
          <w:b/>
        </w:rPr>
        <w:t>Automotive Global Revenue Potential by 2030 $ Billion</w:t>
      </w:r>
    </w:p>
    <w:p w:rsidR="00681958" w:rsidRDefault="00681958" w:rsidP="00F074EE">
      <w:pPr>
        <w:spacing w:after="0" w:line="240" w:lineRule="auto"/>
        <w:rPr>
          <w:i/>
          <w:color w:val="00B050"/>
        </w:rPr>
      </w:pPr>
      <w:r w:rsidRPr="00681958">
        <w:rPr>
          <w:i/>
          <w:color w:val="00B050"/>
        </w:rPr>
        <w:t>(Present in exact same image as sample half car &amp; half bar chart)</w:t>
      </w:r>
    </w:p>
    <w:p w:rsidR="00F074EE" w:rsidRPr="00681958" w:rsidRDefault="00F074EE" w:rsidP="00F074EE">
      <w:pPr>
        <w:spacing w:after="0" w:line="240" w:lineRule="auto"/>
        <w:rPr>
          <w:i/>
          <w:color w:val="00B050"/>
        </w:rPr>
      </w:pPr>
    </w:p>
    <w:tbl>
      <w:tblPr>
        <w:tblW w:w="5320" w:type="dxa"/>
        <w:tblInd w:w="103" w:type="dxa"/>
        <w:tblLook w:val="04A0" w:firstRow="1" w:lastRow="0" w:firstColumn="1" w:lastColumn="0" w:noHBand="0" w:noVBand="1"/>
      </w:tblPr>
      <w:tblGrid>
        <w:gridCol w:w="3840"/>
        <w:gridCol w:w="1480"/>
      </w:tblGrid>
      <w:tr w:rsidR="00F66E01" w:rsidRPr="00F66E01" w:rsidTr="00F66E01">
        <w:trPr>
          <w:trHeight w:val="290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01" w:rsidRPr="00F66E01" w:rsidRDefault="00F66E01" w:rsidP="00F66E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6E01">
              <w:rPr>
                <w:rFonts w:ascii="Calibri" w:eastAsia="Times New Roman" w:hAnsi="Calibri" w:cs="Times New Roman"/>
                <w:b/>
                <w:bCs/>
                <w:color w:val="000000"/>
              </w:rPr>
              <w:t>Segment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01" w:rsidRPr="00F66E01" w:rsidRDefault="00F66E01" w:rsidP="00F66E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6E01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Size</w:t>
            </w:r>
          </w:p>
        </w:tc>
      </w:tr>
      <w:tr w:rsidR="00F66E01" w:rsidRPr="00F66E01" w:rsidTr="00F66E01">
        <w:trPr>
          <w:trHeight w:val="29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01" w:rsidRPr="00F66E01" w:rsidRDefault="00F66E01" w:rsidP="00F66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6E01">
              <w:rPr>
                <w:rFonts w:ascii="Calibri" w:eastAsia="Times New Roman" w:hAnsi="Calibri" w:cs="Times New Roman"/>
                <w:color w:val="000000"/>
              </w:rPr>
              <w:t>One-Time Vehicle Sales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01" w:rsidRPr="00F66E01" w:rsidRDefault="00F66E01" w:rsidP="00F66E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6E01">
              <w:rPr>
                <w:rFonts w:ascii="Calibri" w:eastAsia="Times New Roman" w:hAnsi="Calibri" w:cs="Times New Roman"/>
                <w:color w:val="000000"/>
              </w:rPr>
              <w:t>4271</w:t>
            </w:r>
          </w:p>
        </w:tc>
      </w:tr>
      <w:tr w:rsidR="00F66E01" w:rsidRPr="00F66E01" w:rsidTr="00F66E01">
        <w:trPr>
          <w:trHeight w:val="29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01" w:rsidRPr="00F66E01" w:rsidRDefault="00F66E01" w:rsidP="00F66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6E01">
              <w:rPr>
                <w:rFonts w:ascii="Calibri" w:eastAsia="Times New Roman" w:hAnsi="Calibri" w:cs="Times New Roman"/>
                <w:color w:val="000000"/>
              </w:rPr>
              <w:t>Aftermarket Products &amp; Services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01" w:rsidRPr="00F66E01" w:rsidRDefault="00F66E01" w:rsidP="00F66E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6E01">
              <w:rPr>
                <w:rFonts w:ascii="Calibri" w:eastAsia="Times New Roman" w:hAnsi="Calibri" w:cs="Times New Roman"/>
                <w:color w:val="000000"/>
              </w:rPr>
              <w:t>1288</w:t>
            </w:r>
          </w:p>
        </w:tc>
      </w:tr>
      <w:tr w:rsidR="00F66E01" w:rsidRPr="00F66E01" w:rsidTr="00F66E01">
        <w:trPr>
          <w:trHeight w:val="29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01" w:rsidRPr="00F66E01" w:rsidRDefault="00F66E01" w:rsidP="00F66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6E01">
              <w:rPr>
                <w:rFonts w:ascii="Calibri" w:eastAsia="Times New Roman" w:hAnsi="Calibri" w:cs="Times New Roman"/>
                <w:color w:val="000000"/>
              </w:rPr>
              <w:t>Recurring Revenues from Mobility Services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01" w:rsidRPr="00F66E01" w:rsidRDefault="00F66E01" w:rsidP="00F66E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66E01">
              <w:rPr>
                <w:rFonts w:ascii="Calibri" w:eastAsia="Times New Roman" w:hAnsi="Calibri" w:cs="Times New Roman"/>
                <w:color w:val="000000"/>
              </w:rPr>
              <w:t>1645</w:t>
            </w:r>
          </w:p>
        </w:tc>
      </w:tr>
      <w:tr w:rsidR="00F66E01" w:rsidRPr="00F66E01" w:rsidTr="00F66E01">
        <w:trPr>
          <w:trHeight w:val="29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01" w:rsidRPr="00F66E01" w:rsidRDefault="00F66E01" w:rsidP="00F66E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6E01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01" w:rsidRPr="00F66E01" w:rsidRDefault="00F66E01" w:rsidP="00F66E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66E01">
              <w:rPr>
                <w:rFonts w:ascii="Calibri" w:eastAsia="Times New Roman" w:hAnsi="Calibri" w:cs="Times New Roman"/>
                <w:b/>
                <w:bCs/>
                <w:color w:val="000000"/>
              </w:rPr>
              <w:t>7204</w:t>
            </w:r>
          </w:p>
        </w:tc>
      </w:tr>
    </w:tbl>
    <w:p w:rsidR="00CA5F3A" w:rsidRDefault="00CA5F3A">
      <w:pPr>
        <w:rPr>
          <w:b/>
        </w:rPr>
      </w:pPr>
    </w:p>
    <w:p w:rsidR="00DE58C4" w:rsidRDefault="00B04D56" w:rsidP="00FA2999">
      <w:pPr>
        <w:spacing w:after="0" w:line="240" w:lineRule="auto"/>
        <w:rPr>
          <w:b/>
        </w:rPr>
      </w:pPr>
      <w:r w:rsidRPr="00B04D56">
        <w:rPr>
          <w:b/>
        </w:rPr>
        <w:t>Electrified Vehicles Become Viable</w:t>
      </w:r>
      <w:r w:rsidR="00237936">
        <w:rPr>
          <w:b/>
        </w:rPr>
        <w:t xml:space="preserve"> &amp;</w:t>
      </w:r>
      <w:r w:rsidRPr="00B04D56">
        <w:rPr>
          <w:b/>
        </w:rPr>
        <w:t xml:space="preserve"> Competitive </w:t>
      </w:r>
      <w:r w:rsidR="00237936">
        <w:rPr>
          <w:b/>
        </w:rPr>
        <w:t>(000 Units)</w:t>
      </w:r>
    </w:p>
    <w:p w:rsidR="00C20944" w:rsidRDefault="00C20944" w:rsidP="00FA2999">
      <w:pPr>
        <w:spacing w:after="0" w:line="240" w:lineRule="auto"/>
        <w:rPr>
          <w:i/>
          <w:color w:val="00B050"/>
        </w:rPr>
      </w:pPr>
      <w:r w:rsidRPr="00681958">
        <w:rPr>
          <w:i/>
          <w:color w:val="00B050"/>
        </w:rPr>
        <w:t>(Present in exact same image as sample half car &amp; half bar chart</w:t>
      </w:r>
      <w:r w:rsidR="004D2538">
        <w:rPr>
          <w:i/>
          <w:color w:val="00B050"/>
        </w:rPr>
        <w:t xml:space="preserve"> (semi </w:t>
      </w:r>
      <w:proofErr w:type="spellStart"/>
      <w:r w:rsidR="004D2538">
        <w:rPr>
          <w:i/>
          <w:color w:val="00B050"/>
        </w:rPr>
        <w:t>handfan</w:t>
      </w:r>
      <w:proofErr w:type="spellEnd"/>
      <w:r w:rsidR="004D2538">
        <w:rPr>
          <w:i/>
          <w:color w:val="00B050"/>
        </w:rPr>
        <w:t xml:space="preserve"> chart</w:t>
      </w:r>
      <w:r w:rsidRPr="00681958">
        <w:rPr>
          <w:i/>
          <w:color w:val="00B050"/>
        </w:rPr>
        <w:t>)</w:t>
      </w:r>
    </w:p>
    <w:p w:rsidR="00FA2999" w:rsidRDefault="00FA2999" w:rsidP="00FA2999">
      <w:pPr>
        <w:spacing w:after="0" w:line="240" w:lineRule="auto"/>
        <w:rPr>
          <w:i/>
          <w:color w:val="00B050"/>
        </w:rPr>
      </w:pPr>
    </w:p>
    <w:tbl>
      <w:tblPr>
        <w:tblW w:w="2980" w:type="dxa"/>
        <w:tblInd w:w="103" w:type="dxa"/>
        <w:tblLook w:val="04A0" w:firstRow="1" w:lastRow="0" w:firstColumn="1" w:lastColumn="0" w:noHBand="0" w:noVBand="1"/>
      </w:tblPr>
      <w:tblGrid>
        <w:gridCol w:w="1500"/>
        <w:gridCol w:w="1480"/>
      </w:tblGrid>
      <w:tr w:rsidR="00C20944" w:rsidRPr="00C20944" w:rsidTr="00C20944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b/>
                <w:bCs/>
                <w:color w:val="000000"/>
              </w:rPr>
              <w:t>Region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b/>
                <w:bCs/>
                <w:color w:val="000000"/>
              </w:rPr>
              <w:t>2022</w:t>
            </w:r>
          </w:p>
        </w:tc>
      </w:tr>
      <w:tr w:rsidR="00C20944" w:rsidRPr="00C20944" w:rsidTr="00C20944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USA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882.2</w:t>
            </w:r>
          </w:p>
        </w:tc>
      </w:tr>
      <w:tr w:rsidR="00C20944" w:rsidRPr="00C20944" w:rsidTr="00C20944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146.3</w:t>
            </w:r>
          </w:p>
        </w:tc>
      </w:tr>
      <w:tr w:rsidR="00C20944" w:rsidRPr="00C20944" w:rsidTr="00C20944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80.4</w:t>
            </w:r>
          </w:p>
        </w:tc>
      </w:tr>
      <w:tr w:rsidR="00C20944" w:rsidRPr="00C20944" w:rsidTr="00C20944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4876.4</w:t>
            </w:r>
          </w:p>
        </w:tc>
      </w:tr>
      <w:tr w:rsidR="00C20944" w:rsidRPr="00C20944" w:rsidTr="00C20944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Europe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3197.2</w:t>
            </w:r>
          </w:p>
        </w:tc>
      </w:tr>
      <w:tr w:rsidR="00C20944" w:rsidRPr="00C20944" w:rsidTr="00C20944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Asia-Pacific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200.9</w:t>
            </w:r>
          </w:p>
        </w:tc>
      </w:tr>
      <w:tr w:rsidR="00C20944" w:rsidRPr="00C20944" w:rsidTr="00C20944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Rest of World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944" w:rsidRPr="00C20944" w:rsidRDefault="00C20944" w:rsidP="00C209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20944">
              <w:rPr>
                <w:rFonts w:ascii="Calibri" w:eastAsia="Times New Roman" w:hAnsi="Calibri" w:cs="Times New Roman"/>
                <w:color w:val="000000"/>
              </w:rPr>
              <w:t>71.1</w:t>
            </w:r>
          </w:p>
        </w:tc>
      </w:tr>
    </w:tbl>
    <w:p w:rsidR="00DE3287" w:rsidRDefault="00DE3287"/>
    <w:p w:rsidR="00211857" w:rsidRDefault="00211857"/>
    <w:p w:rsidR="00211857" w:rsidRDefault="00211857"/>
    <w:p w:rsidR="00211857" w:rsidRDefault="00211857"/>
    <w:p w:rsidR="00DE3287" w:rsidRPr="00755C7E" w:rsidRDefault="00791627" w:rsidP="008E0139">
      <w:pPr>
        <w:spacing w:after="0" w:line="240" w:lineRule="auto"/>
        <w:rPr>
          <w:b/>
        </w:rPr>
      </w:pPr>
      <w:r w:rsidRPr="00755C7E">
        <w:rPr>
          <w:b/>
        </w:rPr>
        <w:lastRenderedPageBreak/>
        <w:t xml:space="preserve">Essential Facts </w:t>
      </w:r>
      <w:r w:rsidR="00755C7E">
        <w:rPr>
          <w:b/>
        </w:rPr>
        <w:t>&amp; Figures</w:t>
      </w:r>
    </w:p>
    <w:p w:rsidR="008E0139" w:rsidRDefault="008E0139" w:rsidP="008E0139">
      <w:pPr>
        <w:spacing w:after="0" w:line="240" w:lineRule="auto"/>
        <w:rPr>
          <w:i/>
          <w:color w:val="00B050"/>
        </w:rPr>
      </w:pPr>
      <w:r w:rsidRPr="00681958">
        <w:rPr>
          <w:i/>
          <w:color w:val="00B050"/>
        </w:rPr>
        <w:t>(Present in exact same image as sample</w:t>
      </w:r>
      <w:r w:rsidR="00BD69F9">
        <w:rPr>
          <w:i/>
          <w:color w:val="00B050"/>
        </w:rPr>
        <w:t xml:space="preserve"> in between front and rear vehicle image put the number in each box and below text</w:t>
      </w:r>
      <w:r w:rsidRPr="00681958">
        <w:rPr>
          <w:i/>
          <w:color w:val="00B050"/>
        </w:rPr>
        <w:t>)</w:t>
      </w:r>
    </w:p>
    <w:p w:rsidR="008E0139" w:rsidRDefault="008E0139" w:rsidP="008E0139">
      <w:pPr>
        <w:spacing w:after="0" w:line="240" w:lineRule="auto"/>
      </w:pPr>
    </w:p>
    <w:p w:rsidR="00237936" w:rsidRDefault="00B130D9" w:rsidP="008E0139">
      <w:pPr>
        <w:spacing w:after="0" w:line="240" w:lineRule="auto"/>
      </w:pPr>
      <w:r>
        <w:t xml:space="preserve">60% of vehicles will become conditionally </w:t>
      </w:r>
      <w:r w:rsidR="00551BBC">
        <w:t>autonomous</w:t>
      </w:r>
      <w:r>
        <w:t xml:space="preserve"> </w:t>
      </w:r>
      <w:r w:rsidR="00D954BE">
        <w:t xml:space="preserve">by </w:t>
      </w:r>
      <w:r w:rsidR="00B063C3">
        <w:t>2030</w:t>
      </w:r>
      <w:r>
        <w:t xml:space="preserve"> </w:t>
      </w:r>
    </w:p>
    <w:p w:rsidR="001C15EC" w:rsidRDefault="001C15EC" w:rsidP="008E0139">
      <w:pPr>
        <w:spacing w:after="0" w:line="240" w:lineRule="auto"/>
      </w:pPr>
      <w:r>
        <w:t>78% of vehicles will become fully autonomous by 2040</w:t>
      </w:r>
    </w:p>
    <w:p w:rsidR="001C15EC" w:rsidRDefault="00BA6AE0" w:rsidP="008E0139">
      <w:pPr>
        <w:spacing w:after="0" w:line="240" w:lineRule="auto"/>
      </w:pPr>
      <w:r>
        <w:t xml:space="preserve">25% to 50% of </w:t>
      </w:r>
      <w:r w:rsidRPr="00BA6AE0">
        <w:t>new-vehicle sales</w:t>
      </w:r>
      <w:r>
        <w:t xml:space="preserve"> </w:t>
      </w:r>
      <w:r w:rsidR="00D27934">
        <w:t xml:space="preserve">will be </w:t>
      </w:r>
      <w:r w:rsidR="009B2E6E" w:rsidRPr="009B2E6E">
        <w:t>electrified vehicles</w:t>
      </w:r>
      <w:r w:rsidR="009B2E6E">
        <w:t xml:space="preserve"> by 2030</w:t>
      </w:r>
    </w:p>
    <w:p w:rsidR="00DE3287" w:rsidRDefault="00B83AD7" w:rsidP="008E0139">
      <w:pPr>
        <w:spacing w:after="0" w:line="240" w:lineRule="auto"/>
      </w:pPr>
      <w:r>
        <w:t>78</w:t>
      </w:r>
      <w:r w:rsidRPr="00B83AD7">
        <w:t xml:space="preserve">% of </w:t>
      </w:r>
      <w:r>
        <w:t xml:space="preserve">vehicle owners exhibit willingness to </w:t>
      </w:r>
      <w:r w:rsidRPr="00B83AD7">
        <w:t>shar</w:t>
      </w:r>
      <w:r>
        <w:t xml:space="preserve">e </w:t>
      </w:r>
      <w:r w:rsidRPr="00B83AD7">
        <w:t xml:space="preserve">their </w:t>
      </w:r>
      <w:r w:rsidR="00A67ADB">
        <w:t xml:space="preserve">vehicle </w:t>
      </w:r>
      <w:r w:rsidRPr="00B83AD7">
        <w:t>data with OEMs</w:t>
      </w:r>
    </w:p>
    <w:p w:rsidR="00DE3287" w:rsidRDefault="009A1F60" w:rsidP="008E0139">
      <w:pPr>
        <w:spacing w:after="0" w:line="240" w:lineRule="auto"/>
      </w:pPr>
      <w:r w:rsidRPr="009A1F60">
        <w:t>$7</w:t>
      </w:r>
      <w:r>
        <w:t>75</w:t>
      </w:r>
      <w:r w:rsidRPr="009A1F60">
        <w:t xml:space="preserve"> </w:t>
      </w:r>
      <w:r>
        <w:t>b</w:t>
      </w:r>
      <w:r w:rsidRPr="009A1F60">
        <w:t xml:space="preserve">illion </w:t>
      </w:r>
      <w:r w:rsidR="009B6201">
        <w:t xml:space="preserve">by 2030 </w:t>
      </w:r>
      <w:r>
        <w:t xml:space="preserve">is the potential </w:t>
      </w:r>
      <w:r w:rsidR="00CD4135">
        <w:t xml:space="preserve">annual </w:t>
      </w:r>
      <w:r>
        <w:t xml:space="preserve">revenue </w:t>
      </w:r>
      <w:r w:rsidRPr="009A1F60">
        <w:t xml:space="preserve">OEMs </w:t>
      </w:r>
      <w:r>
        <w:t xml:space="preserve">can earn </w:t>
      </w:r>
      <w:r w:rsidRPr="009A1F60">
        <w:t xml:space="preserve">from </w:t>
      </w:r>
      <w:r>
        <w:t xml:space="preserve">monetizing </w:t>
      </w:r>
      <w:r w:rsidRPr="009A1F60">
        <w:t>vehicle data</w:t>
      </w:r>
    </w:p>
    <w:p w:rsidR="009B6201" w:rsidRDefault="00680ED3" w:rsidP="008E0139">
      <w:pPr>
        <w:spacing w:after="0" w:line="240" w:lineRule="auto"/>
      </w:pPr>
      <w:r>
        <w:t xml:space="preserve">$20 billion by 2030 will be spent by OEMs </w:t>
      </w:r>
      <w:r w:rsidR="00726028">
        <w:t xml:space="preserve">worldwide </w:t>
      </w:r>
      <w:r>
        <w:t xml:space="preserve">on AI technology  </w:t>
      </w:r>
    </w:p>
    <w:p w:rsidR="00726028" w:rsidRDefault="005E3F3C" w:rsidP="008E0139">
      <w:pPr>
        <w:spacing w:after="0" w:line="240" w:lineRule="auto"/>
      </w:pPr>
      <w:r w:rsidRPr="005E3F3C">
        <w:t xml:space="preserve">2 </w:t>
      </w:r>
      <w:r>
        <w:t>p</w:t>
      </w:r>
      <w:r w:rsidRPr="005E3F3C">
        <w:t xml:space="preserve">etabyte of data </w:t>
      </w:r>
      <w:r>
        <w:t xml:space="preserve">will be generated by each self-driving car </w:t>
      </w:r>
      <w:r w:rsidR="0051581D">
        <w:t>per</w:t>
      </w:r>
      <w:r w:rsidR="00C30F5F">
        <w:t xml:space="preserve"> year</w:t>
      </w:r>
    </w:p>
    <w:p w:rsidR="009A1F60" w:rsidRDefault="009A1F60" w:rsidP="008E0139">
      <w:pPr>
        <w:spacing w:after="0" w:line="240" w:lineRule="auto"/>
      </w:pPr>
    </w:p>
    <w:p w:rsidR="00816631" w:rsidRDefault="0075390C" w:rsidP="008E0139">
      <w:pPr>
        <w:spacing w:after="0" w:line="240" w:lineRule="auto"/>
        <w:rPr>
          <w:b/>
        </w:rPr>
      </w:pPr>
      <w:r>
        <w:rPr>
          <w:b/>
        </w:rPr>
        <w:t xml:space="preserve">By 2027, </w:t>
      </w:r>
      <w:r w:rsidR="0027799B" w:rsidRPr="0027799B">
        <w:rPr>
          <w:b/>
        </w:rPr>
        <w:t xml:space="preserve">5G </w:t>
      </w:r>
      <w:r w:rsidR="00211857">
        <w:rPr>
          <w:b/>
        </w:rPr>
        <w:t>Will</w:t>
      </w:r>
      <w:r w:rsidR="0027799B" w:rsidRPr="0027799B">
        <w:rPr>
          <w:b/>
        </w:rPr>
        <w:t xml:space="preserve"> Disrupt Connected Car </w:t>
      </w:r>
      <w:r w:rsidR="0052339D">
        <w:rPr>
          <w:b/>
        </w:rPr>
        <w:t xml:space="preserve">Connectivity </w:t>
      </w:r>
      <w:r w:rsidR="00FC32BB">
        <w:rPr>
          <w:b/>
        </w:rPr>
        <w:t>Capabilit</w:t>
      </w:r>
      <w:r w:rsidR="00227632">
        <w:rPr>
          <w:b/>
        </w:rPr>
        <w:t>ies</w:t>
      </w:r>
      <w:r w:rsidR="00FC32BB">
        <w:rPr>
          <w:b/>
        </w:rPr>
        <w:t xml:space="preserve"> </w:t>
      </w:r>
      <w:r w:rsidR="0027799B" w:rsidRPr="0027799B">
        <w:rPr>
          <w:b/>
        </w:rPr>
        <w:t>($ Billion)</w:t>
      </w:r>
      <w:r>
        <w:rPr>
          <w:b/>
        </w:rPr>
        <w:t xml:space="preserve"> </w:t>
      </w:r>
    </w:p>
    <w:p w:rsidR="007D0D2D" w:rsidRDefault="00E10DF5" w:rsidP="008E0139">
      <w:pPr>
        <w:spacing w:after="0" w:line="240" w:lineRule="auto"/>
        <w:rPr>
          <w:b/>
        </w:rPr>
      </w:pPr>
      <w:r w:rsidRPr="00681958">
        <w:rPr>
          <w:i/>
          <w:color w:val="00B050"/>
        </w:rPr>
        <w:t>(Present in exact same image as sample</w:t>
      </w:r>
      <w:r>
        <w:rPr>
          <w:i/>
          <w:color w:val="00B050"/>
        </w:rPr>
        <w:t xml:space="preserve"> in bar graph)</w:t>
      </w:r>
    </w:p>
    <w:p w:rsidR="00214213" w:rsidRPr="0027799B" w:rsidRDefault="00214213" w:rsidP="008E0139">
      <w:pPr>
        <w:spacing w:after="0" w:line="240" w:lineRule="auto"/>
        <w:rPr>
          <w:b/>
        </w:rPr>
      </w:pPr>
    </w:p>
    <w:tbl>
      <w:tblPr>
        <w:tblW w:w="3400" w:type="dxa"/>
        <w:tblInd w:w="103" w:type="dxa"/>
        <w:tblLook w:val="04A0" w:firstRow="1" w:lastRow="0" w:firstColumn="1" w:lastColumn="0" w:noHBand="0" w:noVBand="1"/>
      </w:tblPr>
      <w:tblGrid>
        <w:gridCol w:w="1660"/>
        <w:gridCol w:w="1740"/>
      </w:tblGrid>
      <w:tr w:rsidR="00214213" w:rsidRPr="00214213" w:rsidTr="00214213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13" w:rsidRPr="00214213" w:rsidRDefault="00214213" w:rsidP="002142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4213">
              <w:rPr>
                <w:rFonts w:ascii="Calibri" w:eastAsia="Times New Roman" w:hAnsi="Calibri" w:cs="Times New Roman"/>
                <w:b/>
                <w:bCs/>
                <w:color w:val="000000"/>
              </w:rPr>
              <w:t>Connectivity Technology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13" w:rsidRPr="00214213" w:rsidRDefault="00214213" w:rsidP="00214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1421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D0D2D" w:rsidRPr="007D0D2D">
              <w:rPr>
                <w:rFonts w:ascii="Calibri" w:eastAsia="Times New Roman" w:hAnsi="Calibri" w:cs="Times New Roman"/>
                <w:b/>
                <w:color w:val="000000"/>
              </w:rPr>
              <w:t>Market Size</w:t>
            </w:r>
          </w:p>
        </w:tc>
      </w:tr>
      <w:tr w:rsidR="00214213" w:rsidRPr="00214213" w:rsidTr="00214213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13" w:rsidRPr="00214213" w:rsidRDefault="00214213" w:rsidP="00214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213">
              <w:rPr>
                <w:rFonts w:ascii="Calibri" w:eastAsia="Times New Roman" w:hAnsi="Calibri" w:cs="Times New Roman"/>
                <w:color w:val="000000"/>
              </w:rPr>
              <w:t>3G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13" w:rsidRPr="00214213" w:rsidRDefault="00214213" w:rsidP="002142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213">
              <w:rPr>
                <w:rFonts w:ascii="Calibri" w:eastAsia="Times New Roman" w:hAnsi="Calibri" w:cs="Times New Roman"/>
                <w:color w:val="000000"/>
              </w:rPr>
              <w:t>13.0</w:t>
            </w:r>
          </w:p>
        </w:tc>
      </w:tr>
      <w:tr w:rsidR="00214213" w:rsidRPr="00214213" w:rsidTr="00214213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13" w:rsidRPr="00214213" w:rsidRDefault="00214213" w:rsidP="00214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213">
              <w:rPr>
                <w:rFonts w:ascii="Calibri" w:eastAsia="Times New Roman" w:hAnsi="Calibri" w:cs="Times New Roman"/>
                <w:color w:val="000000"/>
              </w:rPr>
              <w:t>4G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13" w:rsidRPr="00214213" w:rsidRDefault="00214213" w:rsidP="002142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213">
              <w:rPr>
                <w:rFonts w:ascii="Calibri" w:eastAsia="Times New Roman" w:hAnsi="Calibri" w:cs="Times New Roman"/>
                <w:color w:val="000000"/>
              </w:rPr>
              <w:t>123.4</w:t>
            </w:r>
          </w:p>
        </w:tc>
      </w:tr>
      <w:tr w:rsidR="00214213" w:rsidRPr="00214213" w:rsidTr="00214213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13" w:rsidRPr="00214213" w:rsidRDefault="00214213" w:rsidP="00214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4213">
              <w:rPr>
                <w:rFonts w:ascii="Calibri" w:eastAsia="Times New Roman" w:hAnsi="Calibri" w:cs="Times New Roman"/>
                <w:color w:val="000000"/>
              </w:rPr>
              <w:t>5G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13" w:rsidRPr="00214213" w:rsidRDefault="00214213" w:rsidP="002142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4213">
              <w:rPr>
                <w:rFonts w:ascii="Calibri" w:eastAsia="Times New Roman" w:hAnsi="Calibri" w:cs="Times New Roman"/>
                <w:color w:val="000000"/>
              </w:rPr>
              <w:t>100.0</w:t>
            </w:r>
          </w:p>
        </w:tc>
      </w:tr>
      <w:tr w:rsidR="00214213" w:rsidRPr="00214213" w:rsidTr="00214213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13" w:rsidRPr="00214213" w:rsidRDefault="00214213" w:rsidP="002142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4213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213" w:rsidRPr="00214213" w:rsidRDefault="00214213" w:rsidP="002142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4213">
              <w:rPr>
                <w:rFonts w:ascii="Calibri" w:eastAsia="Times New Roman" w:hAnsi="Calibri" w:cs="Times New Roman"/>
                <w:b/>
                <w:bCs/>
                <w:color w:val="000000"/>
              </w:rPr>
              <w:t>236.4</w:t>
            </w:r>
          </w:p>
        </w:tc>
      </w:tr>
    </w:tbl>
    <w:p w:rsidR="00A569C6" w:rsidRDefault="00A569C6" w:rsidP="00816631">
      <w:pPr>
        <w:spacing w:after="0" w:line="240" w:lineRule="auto"/>
        <w:rPr>
          <w:b/>
        </w:rPr>
      </w:pPr>
    </w:p>
    <w:p w:rsidR="00B524CF" w:rsidRPr="00B47D56" w:rsidRDefault="00CA291E" w:rsidP="00816631">
      <w:pPr>
        <w:spacing w:after="0" w:line="240" w:lineRule="auto"/>
        <w:rPr>
          <w:b/>
        </w:rPr>
      </w:pPr>
      <w:proofErr w:type="gramStart"/>
      <w:r>
        <w:rPr>
          <w:b/>
        </w:rPr>
        <w:t>When Cars Begin to Talk.</w:t>
      </w:r>
      <w:proofErr w:type="gramEnd"/>
      <w:r>
        <w:rPr>
          <w:b/>
        </w:rPr>
        <w:t xml:space="preserve"> </w:t>
      </w:r>
      <w:r w:rsidR="001A38D9" w:rsidRPr="00B47D56">
        <w:rPr>
          <w:b/>
        </w:rPr>
        <w:t>Vehicle-to-Everything (V2X)</w:t>
      </w:r>
      <w:r w:rsidR="007441D2" w:rsidRPr="00B47D56">
        <w:rPr>
          <w:b/>
        </w:rPr>
        <w:t xml:space="preserve"> </w:t>
      </w:r>
      <w:r>
        <w:rPr>
          <w:b/>
        </w:rPr>
        <w:t>Market</w:t>
      </w:r>
      <w:r w:rsidR="00833449">
        <w:rPr>
          <w:b/>
        </w:rPr>
        <w:t xml:space="preserve"> ($ </w:t>
      </w:r>
      <w:r w:rsidR="00816631">
        <w:rPr>
          <w:b/>
        </w:rPr>
        <w:t>M</w:t>
      </w:r>
      <w:r w:rsidR="00833449">
        <w:rPr>
          <w:b/>
        </w:rPr>
        <w:t>illion)</w:t>
      </w:r>
    </w:p>
    <w:p w:rsidR="00816631" w:rsidRDefault="00816631" w:rsidP="00816631">
      <w:pPr>
        <w:spacing w:after="0" w:line="240" w:lineRule="auto"/>
        <w:rPr>
          <w:i/>
          <w:color w:val="00B050"/>
        </w:rPr>
      </w:pPr>
      <w:r w:rsidRPr="00681958">
        <w:rPr>
          <w:i/>
          <w:color w:val="00B050"/>
        </w:rPr>
        <w:t xml:space="preserve">(Present in exact same image as sample half car &amp; half </w:t>
      </w:r>
      <w:r>
        <w:rPr>
          <w:i/>
          <w:color w:val="00B050"/>
        </w:rPr>
        <w:t>pie</w:t>
      </w:r>
      <w:r w:rsidRPr="00681958">
        <w:rPr>
          <w:i/>
          <w:color w:val="00B050"/>
        </w:rPr>
        <w:t xml:space="preserve"> chart)</w:t>
      </w:r>
    </w:p>
    <w:p w:rsidR="00B524CF" w:rsidRDefault="00B524CF" w:rsidP="00816631">
      <w:pPr>
        <w:spacing w:after="0" w:line="240" w:lineRule="auto"/>
      </w:pPr>
    </w:p>
    <w:tbl>
      <w:tblPr>
        <w:tblW w:w="5661" w:type="dxa"/>
        <w:tblInd w:w="103" w:type="dxa"/>
        <w:tblLook w:val="04A0" w:firstRow="1" w:lastRow="0" w:firstColumn="1" w:lastColumn="0" w:noHBand="0" w:noVBand="1"/>
      </w:tblPr>
      <w:tblGrid>
        <w:gridCol w:w="4181"/>
        <w:gridCol w:w="1480"/>
      </w:tblGrid>
      <w:tr w:rsidR="00816631" w:rsidRPr="00816631" w:rsidTr="00816631">
        <w:trPr>
          <w:trHeight w:val="290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31" w:rsidRPr="00816631" w:rsidRDefault="00816631" w:rsidP="008166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6631">
              <w:rPr>
                <w:rFonts w:ascii="Calibri" w:eastAsia="Times New Roman" w:hAnsi="Calibri" w:cs="Times New Roman"/>
                <w:b/>
                <w:bCs/>
                <w:color w:val="000000"/>
              </w:rPr>
              <w:t>Connectivity Type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31" w:rsidRPr="00816631" w:rsidRDefault="00816631" w:rsidP="008166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6631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Size</w:t>
            </w:r>
          </w:p>
        </w:tc>
      </w:tr>
      <w:tr w:rsidR="00816631" w:rsidRPr="00816631" w:rsidTr="00816631">
        <w:trPr>
          <w:trHeight w:val="290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31" w:rsidRPr="00816631" w:rsidRDefault="00816631" w:rsidP="00816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6631">
              <w:rPr>
                <w:rFonts w:ascii="Calibri" w:eastAsia="Times New Roman" w:hAnsi="Calibri" w:cs="Times New Roman"/>
                <w:color w:val="000000"/>
              </w:rPr>
              <w:t>Dedicated Short Range Communication (DSRC)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31" w:rsidRPr="00816631" w:rsidRDefault="00816631" w:rsidP="00816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6631">
              <w:rPr>
                <w:rFonts w:ascii="Calibri" w:eastAsia="Times New Roman" w:hAnsi="Calibri" w:cs="Times New Roman"/>
                <w:color w:val="000000"/>
              </w:rPr>
              <w:t>558.20</w:t>
            </w:r>
          </w:p>
        </w:tc>
      </w:tr>
      <w:tr w:rsidR="00816631" w:rsidRPr="00816631" w:rsidTr="00816631">
        <w:trPr>
          <w:trHeight w:val="290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31" w:rsidRPr="00816631" w:rsidRDefault="00816631" w:rsidP="00816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6631">
              <w:rPr>
                <w:rFonts w:ascii="Calibri" w:eastAsia="Times New Roman" w:hAnsi="Calibri" w:cs="Times New Roman"/>
                <w:color w:val="000000"/>
              </w:rPr>
              <w:t>Cellular Connectivity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31" w:rsidRPr="00816631" w:rsidRDefault="00816631" w:rsidP="00816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6631">
              <w:rPr>
                <w:rFonts w:ascii="Calibri" w:eastAsia="Times New Roman" w:hAnsi="Calibri" w:cs="Times New Roman"/>
                <w:color w:val="000000"/>
              </w:rPr>
              <w:t>172.30</w:t>
            </w:r>
          </w:p>
        </w:tc>
      </w:tr>
      <w:tr w:rsidR="00816631" w:rsidRPr="00816631" w:rsidTr="00816631">
        <w:trPr>
          <w:trHeight w:val="290"/>
        </w:trPr>
        <w:tc>
          <w:tcPr>
            <w:tcW w:w="4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31" w:rsidRPr="00816631" w:rsidRDefault="00816631" w:rsidP="008166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6631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6631" w:rsidRPr="00816631" w:rsidRDefault="00816631" w:rsidP="008166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6631">
              <w:rPr>
                <w:rFonts w:ascii="Calibri" w:eastAsia="Times New Roman" w:hAnsi="Calibri" w:cs="Times New Roman"/>
                <w:b/>
                <w:bCs/>
                <w:color w:val="000000"/>
              </w:rPr>
              <w:t>730.50</w:t>
            </w:r>
          </w:p>
        </w:tc>
      </w:tr>
    </w:tbl>
    <w:p w:rsidR="00833449" w:rsidRDefault="00833449">
      <w:bookmarkStart w:id="0" w:name="_GoBack"/>
      <w:bookmarkEnd w:id="0"/>
    </w:p>
    <w:sectPr w:rsidR="0083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B9"/>
    <w:rsid w:val="000C5119"/>
    <w:rsid w:val="000D2BC9"/>
    <w:rsid w:val="001A38D9"/>
    <w:rsid w:val="001C15EC"/>
    <w:rsid w:val="001F6950"/>
    <w:rsid w:val="00211857"/>
    <w:rsid w:val="00214048"/>
    <w:rsid w:val="00214213"/>
    <w:rsid w:val="00227632"/>
    <w:rsid w:val="00237936"/>
    <w:rsid w:val="0027799B"/>
    <w:rsid w:val="00293D3A"/>
    <w:rsid w:val="002E3509"/>
    <w:rsid w:val="002F29CD"/>
    <w:rsid w:val="003C0AC9"/>
    <w:rsid w:val="003C20C3"/>
    <w:rsid w:val="003E6BD9"/>
    <w:rsid w:val="003F6690"/>
    <w:rsid w:val="004330E7"/>
    <w:rsid w:val="00452AAF"/>
    <w:rsid w:val="00464986"/>
    <w:rsid w:val="004D2538"/>
    <w:rsid w:val="004E7B28"/>
    <w:rsid w:val="005047CE"/>
    <w:rsid w:val="0051581D"/>
    <w:rsid w:val="0052339D"/>
    <w:rsid w:val="005254A4"/>
    <w:rsid w:val="0053673A"/>
    <w:rsid w:val="00551BBC"/>
    <w:rsid w:val="005E06A8"/>
    <w:rsid w:val="005E3F3C"/>
    <w:rsid w:val="006104D9"/>
    <w:rsid w:val="006570A1"/>
    <w:rsid w:val="00680ED3"/>
    <w:rsid w:val="00681958"/>
    <w:rsid w:val="00687D3C"/>
    <w:rsid w:val="0069446F"/>
    <w:rsid w:val="006A69A8"/>
    <w:rsid w:val="006D7315"/>
    <w:rsid w:val="00702C4B"/>
    <w:rsid w:val="00726028"/>
    <w:rsid w:val="00734BA6"/>
    <w:rsid w:val="007441D2"/>
    <w:rsid w:val="00744953"/>
    <w:rsid w:val="0075390C"/>
    <w:rsid w:val="00755C7E"/>
    <w:rsid w:val="00791627"/>
    <w:rsid w:val="007A5204"/>
    <w:rsid w:val="007D0D2D"/>
    <w:rsid w:val="007E6802"/>
    <w:rsid w:val="00816631"/>
    <w:rsid w:val="00833449"/>
    <w:rsid w:val="00860B3E"/>
    <w:rsid w:val="00876522"/>
    <w:rsid w:val="00885693"/>
    <w:rsid w:val="008E0139"/>
    <w:rsid w:val="00952BB8"/>
    <w:rsid w:val="00987DF0"/>
    <w:rsid w:val="00993FB9"/>
    <w:rsid w:val="009A1F60"/>
    <w:rsid w:val="009B2E6E"/>
    <w:rsid w:val="009B6201"/>
    <w:rsid w:val="009F4788"/>
    <w:rsid w:val="00A55ED0"/>
    <w:rsid w:val="00A569C6"/>
    <w:rsid w:val="00A67ADB"/>
    <w:rsid w:val="00AF7BC1"/>
    <w:rsid w:val="00B04D56"/>
    <w:rsid w:val="00B063C3"/>
    <w:rsid w:val="00B130D9"/>
    <w:rsid w:val="00B47D56"/>
    <w:rsid w:val="00B524CF"/>
    <w:rsid w:val="00B528AB"/>
    <w:rsid w:val="00B6748E"/>
    <w:rsid w:val="00B83AD7"/>
    <w:rsid w:val="00BA6AE0"/>
    <w:rsid w:val="00BB2763"/>
    <w:rsid w:val="00BD69F9"/>
    <w:rsid w:val="00C20944"/>
    <w:rsid w:val="00C30F5F"/>
    <w:rsid w:val="00C4402B"/>
    <w:rsid w:val="00CA291E"/>
    <w:rsid w:val="00CA5F3A"/>
    <w:rsid w:val="00CD4135"/>
    <w:rsid w:val="00D27934"/>
    <w:rsid w:val="00D64A3D"/>
    <w:rsid w:val="00D954BE"/>
    <w:rsid w:val="00DD3C70"/>
    <w:rsid w:val="00DE2AEA"/>
    <w:rsid w:val="00DE3287"/>
    <w:rsid w:val="00DE58C4"/>
    <w:rsid w:val="00E10DF5"/>
    <w:rsid w:val="00E21C8A"/>
    <w:rsid w:val="00E37E96"/>
    <w:rsid w:val="00E52B8D"/>
    <w:rsid w:val="00E82059"/>
    <w:rsid w:val="00EA036D"/>
    <w:rsid w:val="00EF790A"/>
    <w:rsid w:val="00F0139F"/>
    <w:rsid w:val="00F025DE"/>
    <w:rsid w:val="00F074EE"/>
    <w:rsid w:val="00F33075"/>
    <w:rsid w:val="00F66E01"/>
    <w:rsid w:val="00F9282B"/>
    <w:rsid w:val="00FA2999"/>
    <w:rsid w:val="00F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7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7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119</cp:revision>
  <dcterms:created xsi:type="dcterms:W3CDTF">2022-12-28T10:54:00Z</dcterms:created>
  <dcterms:modified xsi:type="dcterms:W3CDTF">2022-12-30T06:31:00Z</dcterms:modified>
</cp:coreProperties>
</file>