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C4ADF" w14:textId="2144FEB6" w:rsidR="00AD5741" w:rsidRPr="009004A1" w:rsidRDefault="00AD5741" w:rsidP="00AD5741">
      <w:pPr>
        <w:pStyle w:val="Ttulo1"/>
        <w:spacing w:after="360"/>
        <w:jc w:val="center"/>
        <w:rPr>
          <w:rFonts w:ascii="Garamond" w:hAnsi="Garamond"/>
          <w:b/>
          <w:bCs/>
          <w:sz w:val="28"/>
          <w:szCs w:val="22"/>
        </w:rPr>
      </w:pPr>
      <w:r w:rsidRPr="009004A1">
        <w:rPr>
          <w:rFonts w:ascii="Garamond" w:hAnsi="Garamond"/>
          <w:b/>
          <w:bCs/>
          <w:sz w:val="28"/>
          <w:szCs w:val="22"/>
        </w:rPr>
        <w:t>ANEXO C</w:t>
      </w:r>
      <w:r>
        <w:rPr>
          <w:rFonts w:ascii="Garamond" w:hAnsi="Garamond"/>
          <w:b/>
          <w:bCs/>
          <w:sz w:val="28"/>
          <w:szCs w:val="22"/>
        </w:rPr>
        <w:t xml:space="preserve"> – Protocolo de Investigación</w:t>
      </w:r>
    </w:p>
    <w:p w14:paraId="24110955" w14:textId="77777777" w:rsidR="00AD5741" w:rsidRPr="009004A1" w:rsidRDefault="00AD5741" w:rsidP="00AD5741">
      <w:pPr>
        <w:pStyle w:val="Ttulo3"/>
        <w:spacing w:before="120"/>
        <w:jc w:val="center"/>
        <w:rPr>
          <w:rFonts w:ascii="Garamond" w:hAnsi="Garamond"/>
          <w:b/>
          <w:bCs/>
          <w:color w:val="auto"/>
          <w:sz w:val="22"/>
          <w:szCs w:val="22"/>
          <w:lang w:val="es-AR"/>
        </w:rPr>
      </w:pPr>
      <w:r w:rsidRPr="009004A1">
        <w:rPr>
          <w:rFonts w:ascii="Garamond" w:hAnsi="Garamond"/>
          <w:b/>
          <w:bCs/>
          <w:color w:val="auto"/>
          <w:sz w:val="22"/>
          <w:szCs w:val="22"/>
          <w:lang w:val="es-AR"/>
        </w:rPr>
        <w:t>OBJETIVOS</w:t>
      </w:r>
      <w:r w:rsidRPr="009004A1">
        <w:rPr>
          <w:rFonts w:ascii="Garamond" w:hAnsi="Garamond"/>
          <w:b/>
          <w:bCs/>
          <w:color w:val="auto"/>
          <w:spacing w:val="-6"/>
          <w:sz w:val="22"/>
          <w:szCs w:val="22"/>
          <w:lang w:val="es-AR"/>
        </w:rPr>
        <w:t xml:space="preserve"> </w:t>
      </w:r>
      <w:r w:rsidRPr="009004A1">
        <w:rPr>
          <w:rFonts w:ascii="Garamond" w:hAnsi="Garamond"/>
          <w:b/>
          <w:bCs/>
          <w:color w:val="auto"/>
          <w:sz w:val="22"/>
          <w:szCs w:val="22"/>
          <w:lang w:val="es-AR"/>
        </w:rPr>
        <w:t>SOCIOECONÓMICOS</w:t>
      </w:r>
    </w:p>
    <w:p w14:paraId="3C9FBDD3" w14:textId="77777777" w:rsidR="00AD5741" w:rsidRPr="009D5A81" w:rsidRDefault="00AD5741" w:rsidP="00AD5741">
      <w:pPr>
        <w:pStyle w:val="TableParagraph"/>
        <w:spacing w:before="122" w:line="276" w:lineRule="auto"/>
        <w:ind w:right="203" w:firstLine="405"/>
        <w:jc w:val="both"/>
        <w:rPr>
          <w:rFonts w:ascii="Garamond" w:hAnsi="Garamond"/>
          <w:sz w:val="24"/>
        </w:rPr>
      </w:pPr>
      <w:r w:rsidRPr="009D5A81">
        <w:rPr>
          <w:rFonts w:ascii="Garamond" w:hAnsi="Garamond"/>
          <w:b/>
          <w:spacing w:val="-6"/>
          <w:sz w:val="24"/>
        </w:rPr>
        <w:t>Exploración</w:t>
      </w:r>
      <w:r w:rsidRPr="009D5A81">
        <w:rPr>
          <w:rFonts w:ascii="Garamond" w:hAnsi="Garamond"/>
          <w:b/>
          <w:sz w:val="24"/>
        </w:rPr>
        <w:t xml:space="preserve"> y explotación de la tierra:</w:t>
      </w:r>
      <w:r w:rsidRPr="009D5A81">
        <w:rPr>
          <w:rFonts w:ascii="Garamond" w:hAnsi="Garamond"/>
          <w:b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abarca la I+D cuyos objetivos estén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relacionados con la exploración de la corteza y la cubierta terrestre, los mares, los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océanos</w:t>
      </w:r>
      <w:r w:rsidRPr="009D5A81">
        <w:rPr>
          <w:rFonts w:ascii="Garamond" w:hAnsi="Garamond"/>
          <w:spacing w:val="6"/>
          <w:sz w:val="24"/>
        </w:rPr>
        <w:t xml:space="preserve"> </w:t>
      </w:r>
      <w:r w:rsidRPr="009D5A81">
        <w:rPr>
          <w:rFonts w:ascii="Garamond" w:hAnsi="Garamond"/>
          <w:sz w:val="24"/>
        </w:rPr>
        <w:t>y</w:t>
      </w:r>
      <w:r w:rsidRPr="009D5A81">
        <w:rPr>
          <w:rFonts w:ascii="Garamond" w:hAnsi="Garamond"/>
          <w:spacing w:val="6"/>
          <w:sz w:val="24"/>
        </w:rPr>
        <w:t xml:space="preserve"> </w:t>
      </w:r>
      <w:r w:rsidRPr="009D5A81">
        <w:rPr>
          <w:rFonts w:ascii="Garamond" w:hAnsi="Garamond"/>
          <w:sz w:val="24"/>
        </w:rPr>
        <w:t>la</w:t>
      </w:r>
      <w:r w:rsidRPr="009D5A81">
        <w:rPr>
          <w:rFonts w:ascii="Garamond" w:hAnsi="Garamond"/>
          <w:spacing w:val="7"/>
          <w:sz w:val="24"/>
        </w:rPr>
        <w:t xml:space="preserve"> </w:t>
      </w:r>
      <w:r w:rsidRPr="009D5A81">
        <w:rPr>
          <w:rFonts w:ascii="Garamond" w:hAnsi="Garamond"/>
          <w:sz w:val="24"/>
        </w:rPr>
        <w:t>atmósfera,</w:t>
      </w:r>
      <w:r w:rsidRPr="009D5A81">
        <w:rPr>
          <w:rFonts w:ascii="Garamond" w:hAnsi="Garamond"/>
          <w:spacing w:val="4"/>
          <w:sz w:val="24"/>
        </w:rPr>
        <w:t xml:space="preserve"> </w:t>
      </w:r>
      <w:r w:rsidRPr="009D5A81">
        <w:rPr>
          <w:rFonts w:ascii="Garamond" w:hAnsi="Garamond"/>
          <w:sz w:val="24"/>
        </w:rPr>
        <w:t>y</w:t>
      </w:r>
      <w:r w:rsidRPr="009D5A81">
        <w:rPr>
          <w:rFonts w:ascii="Garamond" w:hAnsi="Garamond"/>
          <w:spacing w:val="6"/>
          <w:sz w:val="24"/>
        </w:rPr>
        <w:t xml:space="preserve"> </w:t>
      </w:r>
      <w:r w:rsidRPr="009D5A81">
        <w:rPr>
          <w:rFonts w:ascii="Garamond" w:hAnsi="Garamond"/>
          <w:sz w:val="24"/>
        </w:rPr>
        <w:t>la</w:t>
      </w:r>
      <w:r w:rsidRPr="009D5A81">
        <w:rPr>
          <w:rFonts w:ascii="Garamond" w:hAnsi="Garamond"/>
          <w:spacing w:val="8"/>
          <w:sz w:val="24"/>
        </w:rPr>
        <w:t xml:space="preserve"> </w:t>
      </w:r>
      <w:r w:rsidRPr="009D5A81">
        <w:rPr>
          <w:rFonts w:ascii="Garamond" w:hAnsi="Garamond"/>
          <w:sz w:val="24"/>
        </w:rPr>
        <w:t>I+D</w:t>
      </w:r>
      <w:r w:rsidRPr="009D5A81">
        <w:rPr>
          <w:rFonts w:ascii="Garamond" w:hAnsi="Garamond"/>
          <w:spacing w:val="7"/>
          <w:sz w:val="24"/>
        </w:rPr>
        <w:t xml:space="preserve"> </w:t>
      </w:r>
      <w:r w:rsidRPr="009D5A81">
        <w:rPr>
          <w:rFonts w:ascii="Garamond" w:hAnsi="Garamond"/>
          <w:sz w:val="24"/>
        </w:rPr>
        <w:t>sobre</w:t>
      </w:r>
      <w:r w:rsidRPr="009D5A81">
        <w:rPr>
          <w:rFonts w:ascii="Garamond" w:hAnsi="Garamond"/>
          <w:spacing w:val="7"/>
          <w:sz w:val="24"/>
        </w:rPr>
        <w:t xml:space="preserve"> </w:t>
      </w:r>
      <w:r w:rsidRPr="009D5A81">
        <w:rPr>
          <w:rFonts w:ascii="Garamond" w:hAnsi="Garamond"/>
          <w:sz w:val="24"/>
        </w:rPr>
        <w:t>su</w:t>
      </w:r>
      <w:r w:rsidRPr="009D5A81">
        <w:rPr>
          <w:rFonts w:ascii="Garamond" w:hAnsi="Garamond"/>
          <w:spacing w:val="7"/>
          <w:sz w:val="24"/>
        </w:rPr>
        <w:t xml:space="preserve"> </w:t>
      </w:r>
      <w:r w:rsidRPr="009D5A81">
        <w:rPr>
          <w:rFonts w:ascii="Garamond" w:hAnsi="Garamond"/>
          <w:sz w:val="24"/>
        </w:rPr>
        <w:t>explotación.</w:t>
      </w:r>
      <w:r w:rsidRPr="009D5A81">
        <w:rPr>
          <w:rFonts w:ascii="Garamond" w:hAnsi="Garamond"/>
          <w:spacing w:val="6"/>
          <w:sz w:val="24"/>
        </w:rPr>
        <w:t xml:space="preserve"> </w:t>
      </w:r>
      <w:r w:rsidRPr="009D5A81">
        <w:rPr>
          <w:rFonts w:ascii="Garamond" w:hAnsi="Garamond"/>
          <w:sz w:val="24"/>
        </w:rPr>
        <w:t>También</w:t>
      </w:r>
      <w:r w:rsidRPr="009D5A81">
        <w:rPr>
          <w:rFonts w:ascii="Garamond" w:hAnsi="Garamond"/>
          <w:spacing w:val="7"/>
          <w:sz w:val="24"/>
        </w:rPr>
        <w:t xml:space="preserve"> </w:t>
      </w:r>
      <w:r w:rsidRPr="009D5A81">
        <w:rPr>
          <w:rFonts w:ascii="Garamond" w:hAnsi="Garamond"/>
          <w:sz w:val="24"/>
        </w:rPr>
        <w:t>incluye</w:t>
      </w:r>
      <w:r w:rsidRPr="009D5A81">
        <w:rPr>
          <w:rFonts w:ascii="Garamond" w:hAnsi="Garamond"/>
          <w:spacing w:val="7"/>
          <w:sz w:val="24"/>
        </w:rPr>
        <w:t xml:space="preserve"> </w:t>
      </w:r>
      <w:r w:rsidRPr="009D5A81">
        <w:rPr>
          <w:rFonts w:ascii="Garamond" w:hAnsi="Garamond"/>
          <w:sz w:val="24"/>
        </w:rPr>
        <w:t>la</w:t>
      </w:r>
      <w:r w:rsidRPr="009D5A81">
        <w:rPr>
          <w:rFonts w:ascii="Garamond" w:hAnsi="Garamond"/>
          <w:spacing w:val="4"/>
          <w:sz w:val="24"/>
        </w:rPr>
        <w:t xml:space="preserve"> </w:t>
      </w:r>
      <w:r w:rsidRPr="009D5A81">
        <w:rPr>
          <w:rFonts w:ascii="Garamond" w:hAnsi="Garamond"/>
          <w:sz w:val="24"/>
        </w:rPr>
        <w:t>I+D</w:t>
      </w:r>
      <w:r w:rsidRPr="009D5A81">
        <w:rPr>
          <w:rFonts w:ascii="Garamond" w:hAnsi="Garamond"/>
          <w:spacing w:val="7"/>
          <w:sz w:val="24"/>
        </w:rPr>
        <w:t xml:space="preserve"> </w:t>
      </w:r>
      <w:r w:rsidRPr="009D5A81">
        <w:rPr>
          <w:rFonts w:ascii="Garamond" w:hAnsi="Garamond"/>
          <w:sz w:val="24"/>
        </w:rPr>
        <w:t>climática</w:t>
      </w:r>
      <w:r w:rsidRPr="009D5A81">
        <w:rPr>
          <w:rFonts w:ascii="Garamond" w:hAnsi="Garamond"/>
          <w:spacing w:val="-52"/>
          <w:sz w:val="24"/>
        </w:rPr>
        <w:t xml:space="preserve"> </w:t>
      </w:r>
      <w:r w:rsidRPr="009D5A81">
        <w:rPr>
          <w:rFonts w:ascii="Garamond" w:hAnsi="Garamond"/>
          <w:sz w:val="24"/>
        </w:rPr>
        <w:t>y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meteorológica,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la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exploración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polar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y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la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hidrológica.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No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incluye: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la I+D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sobre</w:t>
      </w:r>
      <w:r w:rsidRPr="009D5A81">
        <w:rPr>
          <w:rFonts w:ascii="Garamond" w:hAnsi="Garamond"/>
          <w:spacing w:val="54"/>
          <w:sz w:val="24"/>
        </w:rPr>
        <w:t xml:space="preserve"> </w:t>
      </w:r>
      <w:r w:rsidRPr="009D5A81">
        <w:rPr>
          <w:rFonts w:ascii="Garamond" w:hAnsi="Garamond"/>
          <w:sz w:val="24"/>
        </w:rPr>
        <w:t>la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mejora</w:t>
      </w:r>
      <w:r w:rsidRPr="009D5A81">
        <w:rPr>
          <w:rFonts w:ascii="Garamond" w:hAnsi="Garamond"/>
          <w:spacing w:val="-2"/>
          <w:sz w:val="24"/>
        </w:rPr>
        <w:t xml:space="preserve"> </w:t>
      </w:r>
      <w:r w:rsidRPr="009D5A81">
        <w:rPr>
          <w:rFonts w:ascii="Garamond" w:hAnsi="Garamond"/>
          <w:sz w:val="24"/>
        </w:rPr>
        <w:t>de suelos</w:t>
      </w:r>
      <w:r w:rsidRPr="009D5A81">
        <w:rPr>
          <w:rFonts w:ascii="Garamond" w:hAnsi="Garamond"/>
          <w:spacing w:val="-3"/>
          <w:sz w:val="24"/>
        </w:rPr>
        <w:t xml:space="preserve"> </w:t>
      </w:r>
      <w:r w:rsidRPr="009D5A81">
        <w:rPr>
          <w:rFonts w:ascii="Garamond" w:hAnsi="Garamond"/>
          <w:sz w:val="24"/>
        </w:rPr>
        <w:t>(OSE</w:t>
      </w:r>
      <w:r>
        <w:rPr>
          <w:rFonts w:ascii="Times New Roman" w:hAnsi="Times New Roman" w:cs="Times New Roman"/>
          <w:spacing w:val="-1"/>
          <w:sz w:val="24"/>
        </w:rPr>
        <w:t> </w:t>
      </w:r>
      <w:r w:rsidRPr="009D5A81">
        <w:rPr>
          <w:rFonts w:ascii="Garamond" w:hAnsi="Garamond"/>
          <w:sz w:val="24"/>
        </w:rPr>
        <w:t>4),</w:t>
      </w:r>
      <w:r w:rsidRPr="009D5A81">
        <w:rPr>
          <w:rFonts w:ascii="Garamond" w:hAnsi="Garamond"/>
          <w:spacing w:val="-1"/>
          <w:sz w:val="24"/>
        </w:rPr>
        <w:t xml:space="preserve"> </w:t>
      </w:r>
      <w:r w:rsidRPr="009D5A81">
        <w:rPr>
          <w:rFonts w:ascii="Garamond" w:hAnsi="Garamond"/>
          <w:sz w:val="24"/>
        </w:rPr>
        <w:t>contaminación (OSE</w:t>
      </w:r>
      <w:r>
        <w:rPr>
          <w:rFonts w:ascii="Times New Roman" w:hAnsi="Times New Roman" w:cs="Times New Roman"/>
          <w:sz w:val="24"/>
        </w:rPr>
        <w:t> </w:t>
      </w:r>
      <w:r w:rsidRPr="009D5A81">
        <w:rPr>
          <w:rFonts w:ascii="Garamond" w:hAnsi="Garamond"/>
          <w:sz w:val="24"/>
        </w:rPr>
        <w:t>2)</w:t>
      </w:r>
      <w:r w:rsidRPr="009D5A81">
        <w:rPr>
          <w:rFonts w:ascii="Garamond" w:hAnsi="Garamond"/>
          <w:spacing w:val="-3"/>
          <w:sz w:val="24"/>
        </w:rPr>
        <w:t xml:space="preserve"> </w:t>
      </w:r>
      <w:r w:rsidRPr="009D5A81">
        <w:rPr>
          <w:rFonts w:ascii="Garamond" w:hAnsi="Garamond"/>
          <w:sz w:val="24"/>
        </w:rPr>
        <w:t>y</w:t>
      </w:r>
      <w:r w:rsidRPr="009D5A81">
        <w:rPr>
          <w:rFonts w:ascii="Garamond" w:hAnsi="Garamond"/>
          <w:spacing w:val="-1"/>
          <w:sz w:val="24"/>
        </w:rPr>
        <w:t xml:space="preserve"> </w:t>
      </w:r>
      <w:r w:rsidRPr="009D5A81">
        <w:rPr>
          <w:rFonts w:ascii="Garamond" w:hAnsi="Garamond"/>
          <w:sz w:val="24"/>
        </w:rPr>
        <w:t>pesca</w:t>
      </w:r>
      <w:r w:rsidRPr="009D5A81">
        <w:rPr>
          <w:rFonts w:ascii="Garamond" w:hAnsi="Garamond"/>
          <w:spacing w:val="-1"/>
          <w:sz w:val="24"/>
        </w:rPr>
        <w:t xml:space="preserve"> </w:t>
      </w:r>
      <w:r w:rsidRPr="009D5A81">
        <w:rPr>
          <w:rFonts w:ascii="Garamond" w:hAnsi="Garamond"/>
          <w:sz w:val="24"/>
        </w:rPr>
        <w:t>y</w:t>
      </w:r>
      <w:r w:rsidRPr="009D5A81">
        <w:rPr>
          <w:rFonts w:ascii="Garamond" w:hAnsi="Garamond"/>
          <w:spacing w:val="-1"/>
          <w:sz w:val="24"/>
        </w:rPr>
        <w:t xml:space="preserve"> </w:t>
      </w:r>
      <w:r w:rsidRPr="009D5A81">
        <w:rPr>
          <w:rFonts w:ascii="Garamond" w:hAnsi="Garamond"/>
          <w:sz w:val="24"/>
        </w:rPr>
        <w:t>uso de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suelos</w:t>
      </w:r>
      <w:r w:rsidRPr="009D5A81">
        <w:rPr>
          <w:rFonts w:ascii="Garamond" w:hAnsi="Garamond"/>
          <w:spacing w:val="-1"/>
          <w:sz w:val="24"/>
        </w:rPr>
        <w:t xml:space="preserve"> </w:t>
      </w:r>
      <w:r w:rsidRPr="009D5A81">
        <w:rPr>
          <w:rFonts w:ascii="Garamond" w:hAnsi="Garamond"/>
          <w:sz w:val="24"/>
        </w:rPr>
        <w:t>(OSE</w:t>
      </w:r>
      <w:r>
        <w:rPr>
          <w:rFonts w:ascii="Times New Roman" w:hAnsi="Times New Roman" w:cs="Times New Roman"/>
          <w:sz w:val="24"/>
        </w:rPr>
        <w:t> </w:t>
      </w:r>
      <w:r w:rsidRPr="009D5A81">
        <w:rPr>
          <w:rFonts w:ascii="Garamond" w:hAnsi="Garamond"/>
          <w:sz w:val="24"/>
        </w:rPr>
        <w:t>8).</w:t>
      </w:r>
    </w:p>
    <w:p w14:paraId="57421580" w14:textId="77777777" w:rsidR="00AD5741" w:rsidRPr="009D5A81" w:rsidRDefault="00AD5741" w:rsidP="00AD5741">
      <w:pPr>
        <w:pStyle w:val="TableParagraph"/>
        <w:spacing w:before="122" w:line="276" w:lineRule="auto"/>
        <w:ind w:right="203" w:firstLine="405"/>
        <w:jc w:val="both"/>
        <w:rPr>
          <w:rFonts w:ascii="Garamond" w:hAnsi="Garamond"/>
          <w:sz w:val="24"/>
        </w:rPr>
      </w:pPr>
      <w:r w:rsidRPr="009D5A81">
        <w:rPr>
          <w:rFonts w:ascii="Garamond" w:hAnsi="Garamond"/>
          <w:b/>
          <w:sz w:val="24"/>
        </w:rPr>
        <w:t>Medio</w:t>
      </w:r>
      <w:r w:rsidRPr="009D5A81">
        <w:rPr>
          <w:rFonts w:ascii="Garamond" w:hAnsi="Garamond"/>
          <w:b/>
          <w:spacing w:val="1"/>
          <w:sz w:val="24"/>
        </w:rPr>
        <w:t xml:space="preserve"> </w:t>
      </w:r>
      <w:r>
        <w:rPr>
          <w:rFonts w:ascii="Garamond" w:hAnsi="Garamond"/>
          <w:b/>
          <w:spacing w:val="-6"/>
          <w:sz w:val="24"/>
        </w:rPr>
        <w:t>a</w:t>
      </w:r>
      <w:r w:rsidRPr="009D5A81">
        <w:rPr>
          <w:rFonts w:ascii="Garamond" w:hAnsi="Garamond"/>
          <w:b/>
          <w:spacing w:val="-6"/>
          <w:sz w:val="24"/>
        </w:rPr>
        <w:t>mbiente</w:t>
      </w:r>
      <w:r w:rsidRPr="009D5A81">
        <w:rPr>
          <w:rFonts w:ascii="Garamond" w:hAnsi="Garamond"/>
          <w:b/>
          <w:sz w:val="24"/>
        </w:rPr>
        <w:t>:</w:t>
      </w:r>
      <w:r w:rsidRPr="009D5A81">
        <w:rPr>
          <w:rFonts w:ascii="Garamond" w:hAnsi="Garamond"/>
          <w:b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comprende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la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I+D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sobre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el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control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de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la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contaminación,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destinada a la identificación y análisis de sus fuentes de contaminación y causas, y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todos los contaminantes, incluyendo su dispersión en el medio ambiente y los efectos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sobre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la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humanidad,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sobre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las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especies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vivas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(fauna,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flora,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microorganismos)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y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la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biosfera. Incluye el desarrollo de instalaciones de control para la medición de todo tipo</w:t>
      </w:r>
      <w:r w:rsidRPr="009D5A81">
        <w:rPr>
          <w:rFonts w:ascii="Garamond" w:hAnsi="Garamond"/>
          <w:spacing w:val="-52"/>
          <w:sz w:val="24"/>
        </w:rPr>
        <w:t xml:space="preserve"> </w:t>
      </w:r>
      <w:r w:rsidRPr="009D5A81">
        <w:rPr>
          <w:rFonts w:ascii="Garamond" w:hAnsi="Garamond"/>
          <w:sz w:val="24"/>
        </w:rPr>
        <w:t xml:space="preserve">de contaminantes. Lo mismo es válido para la eliminación y prevención de todo tipo </w:t>
      </w:r>
      <w:r w:rsidRPr="003C16A9">
        <w:rPr>
          <w:rFonts w:ascii="Garamond" w:hAnsi="Garamond"/>
          <w:sz w:val="24"/>
          <w:szCs w:val="24"/>
        </w:rPr>
        <w:t>de</w:t>
      </w:r>
      <w:r w:rsidRPr="009004A1">
        <w:rPr>
          <w:rFonts w:ascii="Garamond" w:hAnsi="Garamond"/>
          <w:sz w:val="24"/>
          <w:szCs w:val="24"/>
        </w:rPr>
        <w:t xml:space="preserve"> </w:t>
      </w:r>
      <w:r w:rsidRPr="003C16A9">
        <w:rPr>
          <w:rFonts w:ascii="Garamond" w:hAnsi="Garamond"/>
          <w:sz w:val="24"/>
          <w:szCs w:val="24"/>
        </w:rPr>
        <w:t>contaminantes</w:t>
      </w:r>
      <w:r w:rsidRPr="009004A1">
        <w:rPr>
          <w:rFonts w:ascii="Garamond" w:hAnsi="Garamond"/>
          <w:sz w:val="28"/>
          <w:szCs w:val="24"/>
        </w:rPr>
        <w:t xml:space="preserve"> </w:t>
      </w:r>
      <w:r w:rsidRPr="009D5A81">
        <w:rPr>
          <w:rFonts w:ascii="Garamond" w:hAnsi="Garamond"/>
          <w:sz w:val="24"/>
        </w:rPr>
        <w:t>en</w:t>
      </w:r>
      <w:r w:rsidRPr="009D5A81">
        <w:rPr>
          <w:rFonts w:ascii="Garamond" w:hAnsi="Garamond"/>
          <w:spacing w:val="-1"/>
          <w:sz w:val="24"/>
        </w:rPr>
        <w:t xml:space="preserve"> </w:t>
      </w:r>
      <w:r w:rsidRPr="009D5A81">
        <w:rPr>
          <w:rFonts w:ascii="Garamond" w:hAnsi="Garamond"/>
          <w:sz w:val="24"/>
        </w:rPr>
        <w:t>todos</w:t>
      </w:r>
      <w:r w:rsidRPr="009D5A81">
        <w:rPr>
          <w:rFonts w:ascii="Garamond" w:hAnsi="Garamond"/>
          <w:spacing w:val="-2"/>
          <w:sz w:val="24"/>
        </w:rPr>
        <w:t xml:space="preserve"> </w:t>
      </w:r>
      <w:r w:rsidRPr="009D5A81">
        <w:rPr>
          <w:rFonts w:ascii="Garamond" w:hAnsi="Garamond"/>
          <w:sz w:val="24"/>
        </w:rPr>
        <w:t>los tipos</w:t>
      </w:r>
      <w:r w:rsidRPr="009D5A81">
        <w:rPr>
          <w:rFonts w:ascii="Garamond" w:hAnsi="Garamond"/>
          <w:spacing w:val="-2"/>
          <w:sz w:val="24"/>
        </w:rPr>
        <w:t xml:space="preserve"> </w:t>
      </w:r>
      <w:r w:rsidRPr="009D5A81">
        <w:rPr>
          <w:rFonts w:ascii="Garamond" w:hAnsi="Garamond"/>
          <w:sz w:val="24"/>
        </w:rPr>
        <w:t>de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medio</w:t>
      </w:r>
      <w:r w:rsidRPr="009D5A81">
        <w:rPr>
          <w:rFonts w:ascii="Garamond" w:hAnsi="Garamond"/>
          <w:spacing w:val="-1"/>
          <w:sz w:val="24"/>
        </w:rPr>
        <w:t xml:space="preserve"> </w:t>
      </w:r>
      <w:r w:rsidRPr="009D5A81">
        <w:rPr>
          <w:rFonts w:ascii="Garamond" w:hAnsi="Garamond"/>
          <w:sz w:val="24"/>
        </w:rPr>
        <w:t>ambientes.</w:t>
      </w:r>
    </w:p>
    <w:p w14:paraId="1D3FC524" w14:textId="77777777" w:rsidR="00AD5741" w:rsidRPr="009D5A81" w:rsidRDefault="00AD5741" w:rsidP="00AD5741">
      <w:pPr>
        <w:pStyle w:val="TableParagraph"/>
        <w:spacing w:before="122" w:line="276" w:lineRule="auto"/>
        <w:ind w:right="203" w:firstLine="405"/>
        <w:jc w:val="both"/>
        <w:rPr>
          <w:rFonts w:ascii="Garamond" w:hAnsi="Garamond"/>
          <w:sz w:val="24"/>
          <w:szCs w:val="24"/>
        </w:rPr>
      </w:pPr>
      <w:r w:rsidRPr="009D5A81">
        <w:rPr>
          <w:rFonts w:ascii="Garamond" w:hAnsi="Garamond"/>
          <w:b/>
          <w:spacing w:val="-6"/>
          <w:sz w:val="24"/>
          <w:szCs w:val="24"/>
        </w:rPr>
        <w:t>Exploración</w:t>
      </w:r>
      <w:r w:rsidRPr="009D5A81">
        <w:rPr>
          <w:rFonts w:ascii="Garamond" w:hAnsi="Garamond"/>
          <w:b/>
          <w:sz w:val="24"/>
          <w:szCs w:val="24"/>
        </w:rPr>
        <w:t xml:space="preserve"> y explotación del espacio: </w:t>
      </w:r>
      <w:r w:rsidRPr="009D5A81">
        <w:rPr>
          <w:rFonts w:ascii="Garamond" w:hAnsi="Garamond"/>
          <w:sz w:val="24"/>
          <w:szCs w:val="24"/>
        </w:rPr>
        <w:t>abarca toda la I+D civil en el espacio</w:t>
      </w:r>
      <w:r w:rsidRPr="009D5A81">
        <w:rPr>
          <w:rFonts w:ascii="Garamond" w:hAnsi="Garamond"/>
          <w:spacing w:val="1"/>
          <w:sz w:val="24"/>
          <w:szCs w:val="24"/>
        </w:rPr>
        <w:t xml:space="preserve"> </w:t>
      </w:r>
      <w:r w:rsidRPr="009D5A81">
        <w:rPr>
          <w:rFonts w:ascii="Garamond" w:hAnsi="Garamond"/>
          <w:spacing w:val="-1"/>
          <w:sz w:val="24"/>
          <w:szCs w:val="24"/>
        </w:rPr>
        <w:t>relacionada</w:t>
      </w:r>
      <w:r w:rsidRPr="009D5A81">
        <w:rPr>
          <w:rFonts w:ascii="Garamond" w:hAnsi="Garamond"/>
          <w:spacing w:val="-13"/>
          <w:sz w:val="24"/>
          <w:szCs w:val="24"/>
        </w:rPr>
        <w:t xml:space="preserve"> </w:t>
      </w:r>
      <w:r w:rsidRPr="009D5A81">
        <w:rPr>
          <w:rFonts w:ascii="Garamond" w:hAnsi="Garamond"/>
          <w:spacing w:val="-1"/>
          <w:sz w:val="24"/>
          <w:szCs w:val="24"/>
        </w:rPr>
        <w:t>con</w:t>
      </w:r>
      <w:r w:rsidRPr="009D5A81">
        <w:rPr>
          <w:rFonts w:ascii="Garamond" w:hAnsi="Garamond"/>
          <w:spacing w:val="-11"/>
          <w:sz w:val="24"/>
          <w:szCs w:val="24"/>
        </w:rPr>
        <w:t xml:space="preserve"> </w:t>
      </w:r>
      <w:r w:rsidRPr="009D5A81">
        <w:rPr>
          <w:rFonts w:ascii="Garamond" w:hAnsi="Garamond"/>
          <w:spacing w:val="-1"/>
          <w:sz w:val="24"/>
          <w:szCs w:val="24"/>
        </w:rPr>
        <w:t>la</w:t>
      </w:r>
      <w:r w:rsidRPr="009D5A81">
        <w:rPr>
          <w:rFonts w:ascii="Garamond" w:hAnsi="Garamond"/>
          <w:spacing w:val="-12"/>
          <w:sz w:val="24"/>
          <w:szCs w:val="24"/>
        </w:rPr>
        <w:t xml:space="preserve"> </w:t>
      </w:r>
      <w:r w:rsidRPr="009D5A81">
        <w:rPr>
          <w:rFonts w:ascii="Garamond" w:hAnsi="Garamond"/>
          <w:spacing w:val="-1"/>
          <w:sz w:val="24"/>
          <w:szCs w:val="24"/>
        </w:rPr>
        <w:t>exploración</w:t>
      </w:r>
      <w:r w:rsidRPr="009D5A81">
        <w:rPr>
          <w:rFonts w:ascii="Garamond" w:hAnsi="Garamond"/>
          <w:spacing w:val="-12"/>
          <w:sz w:val="24"/>
          <w:szCs w:val="24"/>
        </w:rPr>
        <w:t xml:space="preserve"> </w:t>
      </w:r>
      <w:r w:rsidRPr="009D5A81">
        <w:rPr>
          <w:rFonts w:ascii="Garamond" w:hAnsi="Garamond"/>
          <w:spacing w:val="-1"/>
          <w:sz w:val="24"/>
          <w:szCs w:val="24"/>
        </w:rPr>
        <w:t>del</w:t>
      </w:r>
      <w:r w:rsidRPr="009D5A81">
        <w:rPr>
          <w:rFonts w:ascii="Garamond" w:hAnsi="Garamond"/>
          <w:spacing w:val="-12"/>
          <w:sz w:val="24"/>
          <w:szCs w:val="24"/>
        </w:rPr>
        <w:t xml:space="preserve"> </w:t>
      </w:r>
      <w:r w:rsidRPr="009D5A81">
        <w:rPr>
          <w:rFonts w:ascii="Garamond" w:hAnsi="Garamond"/>
          <w:spacing w:val="-1"/>
          <w:sz w:val="24"/>
          <w:szCs w:val="24"/>
        </w:rPr>
        <w:t>espacio,</w:t>
      </w:r>
      <w:r w:rsidRPr="009D5A81">
        <w:rPr>
          <w:rFonts w:ascii="Garamond" w:hAnsi="Garamond"/>
          <w:spacing w:val="-12"/>
          <w:sz w:val="24"/>
          <w:szCs w:val="24"/>
        </w:rPr>
        <w:t xml:space="preserve"> </w:t>
      </w:r>
      <w:r w:rsidRPr="009D5A81">
        <w:rPr>
          <w:rFonts w:ascii="Garamond" w:hAnsi="Garamond"/>
          <w:spacing w:val="-1"/>
          <w:sz w:val="24"/>
          <w:szCs w:val="24"/>
        </w:rPr>
        <w:t>laboratorios</w:t>
      </w:r>
      <w:r w:rsidRPr="009D5A81">
        <w:rPr>
          <w:rFonts w:ascii="Garamond" w:hAnsi="Garamond"/>
          <w:spacing w:val="-12"/>
          <w:sz w:val="24"/>
          <w:szCs w:val="24"/>
        </w:rPr>
        <w:t xml:space="preserve"> </w:t>
      </w:r>
      <w:r w:rsidRPr="009D5A81">
        <w:rPr>
          <w:rFonts w:ascii="Garamond" w:hAnsi="Garamond"/>
          <w:spacing w:val="-1"/>
          <w:sz w:val="24"/>
          <w:szCs w:val="24"/>
        </w:rPr>
        <w:t>espaciales,</w:t>
      </w:r>
      <w:r w:rsidRPr="009D5A81">
        <w:rPr>
          <w:rFonts w:ascii="Garamond" w:hAnsi="Garamond"/>
          <w:spacing w:val="-12"/>
          <w:sz w:val="24"/>
          <w:szCs w:val="24"/>
        </w:rPr>
        <w:t xml:space="preserve"> </w:t>
      </w:r>
      <w:r w:rsidRPr="009D5A81">
        <w:rPr>
          <w:rFonts w:ascii="Garamond" w:hAnsi="Garamond"/>
          <w:spacing w:val="-1"/>
          <w:sz w:val="24"/>
          <w:szCs w:val="24"/>
        </w:rPr>
        <w:t>navegación</w:t>
      </w:r>
      <w:r w:rsidRPr="009D5A81">
        <w:rPr>
          <w:rFonts w:ascii="Garamond" w:hAnsi="Garamond"/>
          <w:spacing w:val="-12"/>
          <w:sz w:val="24"/>
          <w:szCs w:val="24"/>
        </w:rPr>
        <w:t xml:space="preserve"> </w:t>
      </w:r>
      <w:r w:rsidRPr="009D5A81">
        <w:rPr>
          <w:rFonts w:ascii="Garamond" w:hAnsi="Garamond"/>
          <w:spacing w:val="-1"/>
          <w:sz w:val="24"/>
          <w:szCs w:val="24"/>
        </w:rPr>
        <w:t>espacial</w:t>
      </w:r>
      <w:r w:rsidRPr="009D5A81">
        <w:rPr>
          <w:rFonts w:ascii="Garamond" w:hAnsi="Garamond"/>
          <w:spacing w:val="-12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y</w:t>
      </w:r>
      <w:r w:rsidRPr="009D5A81">
        <w:rPr>
          <w:rFonts w:ascii="Garamond" w:hAnsi="Garamond"/>
          <w:spacing w:val="-52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sistemas</w:t>
      </w:r>
      <w:r w:rsidRPr="009D5A81">
        <w:rPr>
          <w:rFonts w:ascii="Garamond" w:hAnsi="Garamond"/>
          <w:spacing w:val="-9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de</w:t>
      </w:r>
      <w:r w:rsidRPr="009D5A81">
        <w:rPr>
          <w:rFonts w:ascii="Garamond" w:hAnsi="Garamond"/>
          <w:spacing w:val="-9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lanzamiento.</w:t>
      </w:r>
      <w:r w:rsidRPr="009D5A81">
        <w:rPr>
          <w:rFonts w:ascii="Garamond" w:hAnsi="Garamond"/>
          <w:spacing w:val="-7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La</w:t>
      </w:r>
      <w:r w:rsidRPr="009D5A81">
        <w:rPr>
          <w:rFonts w:ascii="Garamond" w:hAnsi="Garamond"/>
          <w:spacing w:val="-9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investigación</w:t>
      </w:r>
      <w:r w:rsidRPr="009D5A81">
        <w:rPr>
          <w:rFonts w:ascii="Garamond" w:hAnsi="Garamond"/>
          <w:spacing w:val="-7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análoga</w:t>
      </w:r>
      <w:r w:rsidRPr="009D5A81">
        <w:rPr>
          <w:rFonts w:ascii="Garamond" w:hAnsi="Garamond"/>
          <w:spacing w:val="-7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realizada</w:t>
      </w:r>
      <w:r w:rsidRPr="009D5A81">
        <w:rPr>
          <w:rFonts w:ascii="Garamond" w:hAnsi="Garamond"/>
          <w:spacing w:val="-9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en</w:t>
      </w:r>
      <w:r w:rsidRPr="009D5A81">
        <w:rPr>
          <w:rFonts w:ascii="Garamond" w:hAnsi="Garamond"/>
          <w:spacing w:val="-7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Defensa</w:t>
      </w:r>
      <w:r w:rsidRPr="009D5A81">
        <w:rPr>
          <w:rFonts w:ascii="Garamond" w:hAnsi="Garamond"/>
          <w:spacing w:val="-8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se</w:t>
      </w:r>
      <w:r w:rsidRPr="009D5A81">
        <w:rPr>
          <w:rFonts w:ascii="Garamond" w:hAnsi="Garamond"/>
          <w:spacing w:val="-7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clasifica</w:t>
      </w:r>
      <w:r w:rsidRPr="009D5A81">
        <w:rPr>
          <w:rFonts w:ascii="Garamond" w:hAnsi="Garamond"/>
          <w:spacing w:val="-8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en</w:t>
      </w:r>
      <w:r w:rsidRPr="009D5A81">
        <w:rPr>
          <w:rFonts w:ascii="Garamond" w:hAnsi="Garamond"/>
          <w:spacing w:val="-8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 xml:space="preserve">el </w:t>
      </w:r>
      <w:r w:rsidRPr="009D5A81">
        <w:rPr>
          <w:rFonts w:ascii="Garamond" w:hAnsi="Garamond"/>
          <w:spacing w:val="-1"/>
          <w:sz w:val="24"/>
          <w:szCs w:val="24"/>
        </w:rPr>
        <w:t>OSE</w:t>
      </w:r>
      <w:r>
        <w:rPr>
          <w:rFonts w:ascii="Times New Roman" w:hAnsi="Times New Roman" w:cs="Times New Roman"/>
          <w:spacing w:val="-12"/>
          <w:sz w:val="24"/>
          <w:szCs w:val="24"/>
        </w:rPr>
        <w:t> </w:t>
      </w:r>
      <w:r w:rsidRPr="009D5A81">
        <w:rPr>
          <w:rFonts w:ascii="Garamond" w:hAnsi="Garamond"/>
          <w:spacing w:val="-1"/>
          <w:sz w:val="24"/>
          <w:szCs w:val="24"/>
        </w:rPr>
        <w:t>13.</w:t>
      </w:r>
      <w:r w:rsidRPr="009D5A81">
        <w:rPr>
          <w:rFonts w:ascii="Garamond" w:hAnsi="Garamond"/>
          <w:spacing w:val="-12"/>
          <w:sz w:val="24"/>
          <w:szCs w:val="24"/>
        </w:rPr>
        <w:t xml:space="preserve"> </w:t>
      </w:r>
      <w:r w:rsidRPr="009D5A81">
        <w:rPr>
          <w:rFonts w:ascii="Garamond" w:hAnsi="Garamond"/>
          <w:spacing w:val="-1"/>
          <w:sz w:val="24"/>
          <w:szCs w:val="24"/>
        </w:rPr>
        <w:t>Aunque</w:t>
      </w:r>
      <w:r w:rsidRPr="009D5A81">
        <w:rPr>
          <w:rFonts w:ascii="Garamond" w:hAnsi="Garamond"/>
          <w:spacing w:val="-12"/>
          <w:sz w:val="24"/>
          <w:szCs w:val="24"/>
        </w:rPr>
        <w:t xml:space="preserve"> </w:t>
      </w:r>
      <w:r w:rsidRPr="009D5A81">
        <w:rPr>
          <w:rFonts w:ascii="Garamond" w:hAnsi="Garamond"/>
          <w:spacing w:val="-1"/>
          <w:sz w:val="24"/>
          <w:szCs w:val="24"/>
        </w:rPr>
        <w:t>la</w:t>
      </w:r>
      <w:r w:rsidRPr="009D5A81">
        <w:rPr>
          <w:rFonts w:ascii="Garamond" w:hAnsi="Garamond"/>
          <w:spacing w:val="-11"/>
          <w:sz w:val="24"/>
          <w:szCs w:val="24"/>
        </w:rPr>
        <w:t xml:space="preserve"> </w:t>
      </w:r>
      <w:r w:rsidRPr="009D5A81">
        <w:rPr>
          <w:rFonts w:ascii="Garamond" w:hAnsi="Garamond"/>
          <w:spacing w:val="-1"/>
          <w:sz w:val="24"/>
          <w:szCs w:val="24"/>
        </w:rPr>
        <w:t>I+D</w:t>
      </w:r>
      <w:r w:rsidRPr="009D5A81">
        <w:rPr>
          <w:rFonts w:ascii="Garamond" w:hAnsi="Garamond"/>
          <w:spacing w:val="-11"/>
          <w:sz w:val="24"/>
          <w:szCs w:val="24"/>
        </w:rPr>
        <w:t xml:space="preserve"> </w:t>
      </w:r>
      <w:r w:rsidRPr="009D5A81">
        <w:rPr>
          <w:rFonts w:ascii="Garamond" w:hAnsi="Garamond"/>
          <w:spacing w:val="-1"/>
          <w:sz w:val="24"/>
          <w:szCs w:val="24"/>
        </w:rPr>
        <w:t>espacial</w:t>
      </w:r>
      <w:r w:rsidRPr="009D5A81">
        <w:rPr>
          <w:rFonts w:ascii="Garamond" w:hAnsi="Garamond"/>
          <w:spacing w:val="-11"/>
          <w:sz w:val="24"/>
          <w:szCs w:val="24"/>
        </w:rPr>
        <w:t xml:space="preserve"> </w:t>
      </w:r>
      <w:r w:rsidRPr="009D5A81">
        <w:rPr>
          <w:rFonts w:ascii="Garamond" w:hAnsi="Garamond"/>
          <w:spacing w:val="-1"/>
          <w:sz w:val="24"/>
          <w:szCs w:val="24"/>
        </w:rPr>
        <w:t>civil</w:t>
      </w:r>
      <w:r w:rsidRPr="009D5A81">
        <w:rPr>
          <w:rFonts w:ascii="Garamond" w:hAnsi="Garamond"/>
          <w:spacing w:val="-11"/>
          <w:sz w:val="24"/>
          <w:szCs w:val="24"/>
        </w:rPr>
        <w:t xml:space="preserve"> </w:t>
      </w:r>
      <w:r w:rsidRPr="009D5A81">
        <w:rPr>
          <w:rFonts w:ascii="Garamond" w:hAnsi="Garamond"/>
          <w:spacing w:val="-1"/>
          <w:sz w:val="24"/>
          <w:szCs w:val="24"/>
        </w:rPr>
        <w:t>no</w:t>
      </w:r>
      <w:r w:rsidRPr="009D5A81">
        <w:rPr>
          <w:rFonts w:ascii="Garamond" w:hAnsi="Garamond"/>
          <w:spacing w:val="-12"/>
          <w:sz w:val="24"/>
          <w:szCs w:val="24"/>
        </w:rPr>
        <w:t xml:space="preserve"> </w:t>
      </w:r>
      <w:r w:rsidRPr="009D5A81">
        <w:rPr>
          <w:rFonts w:ascii="Garamond" w:hAnsi="Garamond"/>
          <w:spacing w:val="-1"/>
          <w:sz w:val="24"/>
          <w:szCs w:val="24"/>
        </w:rPr>
        <w:t>está</w:t>
      </w:r>
      <w:r w:rsidRPr="009D5A81">
        <w:rPr>
          <w:rFonts w:ascii="Garamond" w:hAnsi="Garamond"/>
          <w:spacing w:val="-11"/>
          <w:sz w:val="24"/>
          <w:szCs w:val="24"/>
        </w:rPr>
        <w:t xml:space="preserve"> </w:t>
      </w:r>
      <w:r w:rsidRPr="009D5A81">
        <w:rPr>
          <w:rFonts w:ascii="Garamond" w:hAnsi="Garamond"/>
          <w:spacing w:val="-1"/>
          <w:sz w:val="24"/>
          <w:szCs w:val="24"/>
        </w:rPr>
        <w:t>en</w:t>
      </w:r>
      <w:r w:rsidRPr="009D5A81">
        <w:rPr>
          <w:rFonts w:ascii="Garamond" w:hAnsi="Garamond"/>
          <w:spacing w:val="-11"/>
          <w:sz w:val="24"/>
          <w:szCs w:val="24"/>
        </w:rPr>
        <w:t xml:space="preserve"> </w:t>
      </w:r>
      <w:r w:rsidRPr="009D5A81">
        <w:rPr>
          <w:rFonts w:ascii="Garamond" w:hAnsi="Garamond"/>
          <w:spacing w:val="-1"/>
          <w:sz w:val="24"/>
          <w:szCs w:val="24"/>
        </w:rPr>
        <w:t>general</w:t>
      </w:r>
      <w:r w:rsidRPr="009D5A81">
        <w:rPr>
          <w:rFonts w:ascii="Garamond" w:hAnsi="Garamond"/>
          <w:spacing w:val="-11"/>
          <w:sz w:val="24"/>
          <w:szCs w:val="24"/>
        </w:rPr>
        <w:t xml:space="preserve"> </w:t>
      </w:r>
      <w:r w:rsidRPr="009D5A81">
        <w:rPr>
          <w:rFonts w:ascii="Garamond" w:hAnsi="Garamond"/>
          <w:spacing w:val="-1"/>
          <w:sz w:val="24"/>
          <w:szCs w:val="24"/>
        </w:rPr>
        <w:t>orientada</w:t>
      </w:r>
      <w:r w:rsidRPr="009D5A81">
        <w:rPr>
          <w:rFonts w:ascii="Garamond" w:hAnsi="Garamond"/>
          <w:spacing w:val="-12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a</w:t>
      </w:r>
      <w:r w:rsidRPr="009D5A81">
        <w:rPr>
          <w:rFonts w:ascii="Garamond" w:hAnsi="Garamond"/>
          <w:spacing w:val="-11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un</w:t>
      </w:r>
      <w:r w:rsidRPr="009D5A81">
        <w:rPr>
          <w:rFonts w:ascii="Garamond" w:hAnsi="Garamond"/>
          <w:spacing w:val="-11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objetivo</w:t>
      </w:r>
      <w:r w:rsidRPr="009D5A81">
        <w:rPr>
          <w:rFonts w:ascii="Garamond" w:hAnsi="Garamond"/>
          <w:spacing w:val="-11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específico,</w:t>
      </w:r>
      <w:r w:rsidRPr="009D5A81">
        <w:rPr>
          <w:rFonts w:ascii="Garamond" w:hAnsi="Garamond"/>
          <w:spacing w:val="-52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con frecuencia sí tiene un fin determinado, como el aumento del conocimiento general</w:t>
      </w:r>
      <w:r w:rsidRPr="009D5A81">
        <w:rPr>
          <w:rFonts w:ascii="Garamond" w:hAnsi="Garamond"/>
          <w:spacing w:val="-52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(por ejemplo, la astronomía), o se refiere a aplicaciones particulares (por ejemplo, la</w:t>
      </w:r>
      <w:r w:rsidRPr="009D5A81">
        <w:rPr>
          <w:rFonts w:ascii="Garamond" w:hAnsi="Garamond"/>
          <w:spacing w:val="1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observación</w:t>
      </w:r>
      <w:r w:rsidRPr="009D5A81">
        <w:rPr>
          <w:rFonts w:ascii="Garamond" w:hAnsi="Garamond"/>
          <w:spacing w:val="1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de</w:t>
      </w:r>
      <w:r w:rsidRPr="009D5A81">
        <w:rPr>
          <w:rFonts w:ascii="Garamond" w:hAnsi="Garamond"/>
          <w:spacing w:val="1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la</w:t>
      </w:r>
      <w:r w:rsidRPr="009D5A81">
        <w:rPr>
          <w:rFonts w:ascii="Garamond" w:hAnsi="Garamond"/>
          <w:spacing w:val="1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Tierra</w:t>
      </w:r>
      <w:r w:rsidRPr="009D5A81">
        <w:rPr>
          <w:rFonts w:ascii="Garamond" w:hAnsi="Garamond"/>
          <w:spacing w:val="1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y los satélites de</w:t>
      </w:r>
      <w:r w:rsidRPr="009D5A81">
        <w:rPr>
          <w:rFonts w:ascii="Garamond" w:hAnsi="Garamond"/>
          <w:spacing w:val="1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telecomunicaciones). Sin</w:t>
      </w:r>
      <w:r w:rsidRPr="009D5A81">
        <w:rPr>
          <w:rFonts w:ascii="Garamond" w:hAnsi="Garamond"/>
          <w:spacing w:val="1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embargo, esta</w:t>
      </w:r>
      <w:r w:rsidRPr="009D5A81">
        <w:rPr>
          <w:rFonts w:ascii="Garamond" w:hAnsi="Garamond"/>
          <w:spacing w:val="1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categoría se mantiene para facilitar los informes de países con grandes programas</w:t>
      </w:r>
      <w:r w:rsidRPr="009D5A81">
        <w:rPr>
          <w:rFonts w:ascii="Garamond" w:hAnsi="Garamond"/>
          <w:spacing w:val="1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espaciales.</w:t>
      </w:r>
    </w:p>
    <w:p w14:paraId="327AB04C" w14:textId="77777777" w:rsidR="00AD5741" w:rsidRPr="009D5A81" w:rsidRDefault="00AD5741" w:rsidP="00AD5741">
      <w:pPr>
        <w:pStyle w:val="TableParagraph"/>
        <w:spacing w:before="122" w:line="276" w:lineRule="auto"/>
        <w:ind w:right="203" w:firstLine="405"/>
        <w:jc w:val="both"/>
        <w:rPr>
          <w:rFonts w:ascii="Garamond" w:hAnsi="Garamond"/>
          <w:sz w:val="24"/>
        </w:rPr>
      </w:pPr>
      <w:r w:rsidRPr="009D5A81">
        <w:rPr>
          <w:rFonts w:ascii="Garamond" w:hAnsi="Garamond"/>
          <w:b/>
          <w:spacing w:val="-6"/>
          <w:sz w:val="24"/>
        </w:rPr>
        <w:t>Transporte</w:t>
      </w:r>
      <w:r w:rsidRPr="009D5A81">
        <w:rPr>
          <w:rFonts w:ascii="Garamond" w:hAnsi="Garamond"/>
          <w:b/>
          <w:sz w:val="24"/>
        </w:rPr>
        <w:t xml:space="preserve">, telecomunicación y otras infraestructuras: </w:t>
      </w:r>
      <w:r w:rsidRPr="009D5A81">
        <w:rPr>
          <w:rFonts w:ascii="Garamond" w:hAnsi="Garamond"/>
          <w:sz w:val="24"/>
        </w:rPr>
        <w:t>abarca la I+D dirigida 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infraestructura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y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desarrollo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territorial,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incluyendo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la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construcción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de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edificios.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En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general, este OSE engloba toda la I+D relativa a la planificación general del uso del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suelo. Esto incluye la I+D destinada a la protección contra los efectos dañinos de la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planificación urbana y rural, pero no la investigación de otros tipos de contaminación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(OSE</w:t>
      </w:r>
      <w:r>
        <w:rPr>
          <w:rFonts w:ascii="Times New Roman" w:hAnsi="Times New Roman" w:cs="Times New Roman"/>
          <w:sz w:val="24"/>
        </w:rPr>
        <w:t> </w:t>
      </w:r>
      <w:r w:rsidRPr="009D5A81">
        <w:rPr>
          <w:rFonts w:ascii="Garamond" w:hAnsi="Garamond"/>
          <w:sz w:val="24"/>
        </w:rPr>
        <w:t>2). Este OSE también incluye la I+D relativa a los sistemas de transporte; sistemas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de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telecomunicación;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planificación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general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del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uso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del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suelo;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la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construcción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y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planificación</w:t>
      </w:r>
      <w:r w:rsidRPr="009D5A81">
        <w:rPr>
          <w:rFonts w:ascii="Garamond" w:hAnsi="Garamond"/>
          <w:spacing w:val="-2"/>
          <w:sz w:val="24"/>
        </w:rPr>
        <w:t xml:space="preserve"> </w:t>
      </w:r>
      <w:r w:rsidRPr="009D5A81">
        <w:rPr>
          <w:rFonts w:ascii="Garamond" w:hAnsi="Garamond"/>
          <w:sz w:val="24"/>
        </w:rPr>
        <w:t>de</w:t>
      </w:r>
      <w:r w:rsidRPr="009D5A81">
        <w:rPr>
          <w:rFonts w:ascii="Garamond" w:hAnsi="Garamond"/>
          <w:spacing w:val="-1"/>
          <w:sz w:val="24"/>
        </w:rPr>
        <w:t xml:space="preserve"> </w:t>
      </w:r>
      <w:r w:rsidRPr="009D5A81">
        <w:rPr>
          <w:rFonts w:ascii="Garamond" w:hAnsi="Garamond"/>
          <w:sz w:val="24"/>
        </w:rPr>
        <w:t>edificios;</w:t>
      </w:r>
      <w:r w:rsidRPr="009D5A81">
        <w:rPr>
          <w:rFonts w:ascii="Garamond" w:hAnsi="Garamond"/>
          <w:spacing w:val="-1"/>
          <w:sz w:val="24"/>
        </w:rPr>
        <w:t xml:space="preserve"> </w:t>
      </w:r>
      <w:r w:rsidRPr="009D5A81">
        <w:rPr>
          <w:rFonts w:ascii="Garamond" w:hAnsi="Garamond"/>
          <w:sz w:val="24"/>
        </w:rPr>
        <w:t>ingeniería civil;</w:t>
      </w:r>
      <w:r w:rsidRPr="009D5A81">
        <w:rPr>
          <w:rFonts w:ascii="Garamond" w:hAnsi="Garamond"/>
          <w:spacing w:val="-2"/>
          <w:sz w:val="24"/>
        </w:rPr>
        <w:t xml:space="preserve"> </w:t>
      </w:r>
      <w:r w:rsidRPr="009D5A81">
        <w:rPr>
          <w:rFonts w:ascii="Garamond" w:hAnsi="Garamond"/>
          <w:sz w:val="24"/>
        </w:rPr>
        <w:t>y abastecimiento</w:t>
      </w:r>
      <w:r w:rsidRPr="009D5A81">
        <w:rPr>
          <w:rFonts w:ascii="Garamond" w:hAnsi="Garamond"/>
          <w:spacing w:val="-2"/>
          <w:sz w:val="24"/>
        </w:rPr>
        <w:t xml:space="preserve"> </w:t>
      </w:r>
      <w:r w:rsidRPr="009D5A81">
        <w:rPr>
          <w:rFonts w:ascii="Garamond" w:hAnsi="Garamond"/>
          <w:sz w:val="24"/>
        </w:rPr>
        <w:t>de</w:t>
      </w:r>
      <w:r w:rsidRPr="009D5A81">
        <w:rPr>
          <w:rFonts w:ascii="Garamond" w:hAnsi="Garamond"/>
          <w:spacing w:val="-3"/>
          <w:sz w:val="24"/>
        </w:rPr>
        <w:t xml:space="preserve"> </w:t>
      </w:r>
      <w:r w:rsidRPr="009D5A81">
        <w:rPr>
          <w:rFonts w:ascii="Garamond" w:hAnsi="Garamond"/>
          <w:sz w:val="24"/>
        </w:rPr>
        <w:t>agua.</w:t>
      </w:r>
    </w:p>
    <w:p w14:paraId="27CA329F" w14:textId="77777777" w:rsidR="00AD5741" w:rsidRPr="009D5A81" w:rsidRDefault="00AD5741" w:rsidP="00AD5741">
      <w:pPr>
        <w:pStyle w:val="TableParagraph"/>
        <w:spacing w:before="122" w:line="276" w:lineRule="auto"/>
        <w:ind w:right="203" w:firstLine="405"/>
        <w:jc w:val="both"/>
        <w:rPr>
          <w:rFonts w:ascii="Garamond" w:hAnsi="Garamond"/>
          <w:sz w:val="24"/>
        </w:rPr>
      </w:pPr>
      <w:r w:rsidRPr="009D5A81">
        <w:rPr>
          <w:rFonts w:ascii="Garamond" w:hAnsi="Garamond"/>
          <w:b/>
          <w:sz w:val="24"/>
        </w:rPr>
        <w:t xml:space="preserve">Energía: </w:t>
      </w:r>
      <w:r w:rsidRPr="009D5A81">
        <w:rPr>
          <w:rFonts w:ascii="Garamond" w:hAnsi="Garamond"/>
          <w:sz w:val="24"/>
        </w:rPr>
        <w:t>abarca la I+D destinada a la mejora de la producción, almacenamiento,</w:t>
      </w:r>
      <w:r w:rsidRPr="009D5A81">
        <w:rPr>
          <w:rFonts w:ascii="Garamond" w:hAnsi="Garamond"/>
          <w:spacing w:val="-52"/>
          <w:sz w:val="24"/>
        </w:rPr>
        <w:t xml:space="preserve"> </w:t>
      </w:r>
      <w:r w:rsidRPr="009D5A81">
        <w:rPr>
          <w:rFonts w:ascii="Garamond" w:hAnsi="Garamond"/>
          <w:sz w:val="24"/>
        </w:rPr>
        <w:t>transporte, distribución y uso racional de todas las formas de la energía. También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incluye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la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I+D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sobre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los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procesos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diseñados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para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incrementar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la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eficacia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de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su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producción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y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distribución,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y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el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estudio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de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la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conservación.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No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incluye</w:t>
      </w:r>
      <w:r w:rsidRPr="009D5A81">
        <w:rPr>
          <w:rFonts w:ascii="Garamond" w:hAnsi="Garamond"/>
          <w:spacing w:val="54"/>
          <w:sz w:val="24"/>
        </w:rPr>
        <w:t xml:space="preserve"> </w:t>
      </w:r>
      <w:r w:rsidRPr="009D5A81">
        <w:rPr>
          <w:rFonts w:ascii="Garamond" w:hAnsi="Garamond"/>
          <w:sz w:val="24"/>
        </w:rPr>
        <w:t>la</w:t>
      </w:r>
      <w:r w:rsidRPr="009D5A81">
        <w:rPr>
          <w:rFonts w:ascii="Garamond" w:hAnsi="Garamond"/>
          <w:spacing w:val="54"/>
          <w:sz w:val="24"/>
        </w:rPr>
        <w:t xml:space="preserve"> </w:t>
      </w:r>
      <w:r w:rsidRPr="009D5A81">
        <w:rPr>
          <w:rFonts w:ascii="Garamond" w:hAnsi="Garamond"/>
          <w:sz w:val="24"/>
        </w:rPr>
        <w:t>I+D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relacionada con prospecciones (OSE</w:t>
      </w:r>
      <w:r>
        <w:rPr>
          <w:rFonts w:ascii="Times New Roman" w:hAnsi="Times New Roman" w:cs="Times New Roman"/>
          <w:sz w:val="24"/>
        </w:rPr>
        <w:t> </w:t>
      </w:r>
      <w:r w:rsidRPr="009D5A81">
        <w:rPr>
          <w:rFonts w:ascii="Garamond" w:hAnsi="Garamond"/>
          <w:sz w:val="24"/>
        </w:rPr>
        <w:t>1) y la I+D de la propulsión de vehículos y motores</w:t>
      </w:r>
      <w:r w:rsidRPr="009D5A81">
        <w:rPr>
          <w:rFonts w:ascii="Garamond" w:hAnsi="Garamond"/>
          <w:spacing w:val="-52"/>
          <w:sz w:val="24"/>
        </w:rPr>
        <w:t xml:space="preserve"> </w:t>
      </w:r>
      <w:r w:rsidRPr="009D5A81">
        <w:rPr>
          <w:rFonts w:ascii="Garamond" w:hAnsi="Garamond"/>
          <w:sz w:val="24"/>
        </w:rPr>
        <w:t>(OSE</w:t>
      </w:r>
      <w:r>
        <w:rPr>
          <w:rFonts w:ascii="Times New Roman" w:hAnsi="Times New Roman" w:cs="Times New Roman"/>
          <w:spacing w:val="-1"/>
          <w:sz w:val="24"/>
        </w:rPr>
        <w:t> </w:t>
      </w:r>
      <w:r w:rsidRPr="009D5A81">
        <w:rPr>
          <w:rFonts w:ascii="Garamond" w:hAnsi="Garamond"/>
          <w:sz w:val="24"/>
        </w:rPr>
        <w:t>6).</w:t>
      </w:r>
    </w:p>
    <w:p w14:paraId="37E7ADA0" w14:textId="1E06B65C" w:rsidR="00AD5741" w:rsidRDefault="00AD5741" w:rsidP="00B23C6B">
      <w:pPr>
        <w:pStyle w:val="TableParagraph"/>
        <w:spacing w:before="122" w:line="276" w:lineRule="auto"/>
        <w:ind w:right="203" w:firstLine="405"/>
        <w:jc w:val="both"/>
        <w:rPr>
          <w:rFonts w:ascii="Garamond" w:hAnsi="Garamond"/>
          <w:b/>
          <w:spacing w:val="-6"/>
          <w:sz w:val="24"/>
        </w:rPr>
      </w:pPr>
      <w:r w:rsidRPr="009D5A81">
        <w:rPr>
          <w:rFonts w:ascii="Garamond" w:hAnsi="Garamond"/>
          <w:b/>
          <w:spacing w:val="-6"/>
          <w:sz w:val="24"/>
        </w:rPr>
        <w:t>Producción</w:t>
      </w:r>
      <w:r w:rsidRPr="009D5A81">
        <w:rPr>
          <w:rFonts w:ascii="Garamond" w:hAnsi="Garamond"/>
          <w:b/>
          <w:sz w:val="24"/>
        </w:rPr>
        <w:t xml:space="preserve"> y tecnología industrial: </w:t>
      </w:r>
      <w:r w:rsidRPr="009D5A81">
        <w:rPr>
          <w:rFonts w:ascii="Garamond" w:hAnsi="Garamond"/>
          <w:sz w:val="24"/>
        </w:rPr>
        <w:t>cubre la I+D destinada a la mejora de la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producción y la tecnología industrial, incluyendo la I+D en productos industriales y sus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 xml:space="preserve">procesos de fabricación, excepto en los casos en que forman una parte integrante </w:t>
      </w:r>
      <w:r w:rsidRPr="009D5A81">
        <w:rPr>
          <w:rFonts w:ascii="Garamond" w:hAnsi="Garamond"/>
          <w:sz w:val="24"/>
        </w:rPr>
        <w:lastRenderedPageBreak/>
        <w:t>de la</w:t>
      </w:r>
      <w:r w:rsidRPr="009D5A81">
        <w:rPr>
          <w:rFonts w:ascii="Garamond" w:hAnsi="Garamond"/>
          <w:spacing w:val="-52"/>
          <w:sz w:val="24"/>
        </w:rPr>
        <w:t xml:space="preserve"> </w:t>
      </w:r>
      <w:r w:rsidRPr="009D5A81">
        <w:rPr>
          <w:rFonts w:ascii="Garamond" w:hAnsi="Garamond"/>
          <w:sz w:val="24"/>
        </w:rPr>
        <w:t>búsqueda</w:t>
      </w:r>
      <w:r w:rsidRPr="009D5A81">
        <w:rPr>
          <w:rFonts w:ascii="Garamond" w:hAnsi="Garamond"/>
          <w:spacing w:val="-2"/>
          <w:sz w:val="24"/>
        </w:rPr>
        <w:t xml:space="preserve"> </w:t>
      </w:r>
      <w:r w:rsidRPr="009D5A81">
        <w:rPr>
          <w:rFonts w:ascii="Garamond" w:hAnsi="Garamond"/>
          <w:sz w:val="24"/>
        </w:rPr>
        <w:t>de otros</w:t>
      </w:r>
      <w:r w:rsidRPr="009D5A81">
        <w:rPr>
          <w:rFonts w:ascii="Garamond" w:hAnsi="Garamond"/>
          <w:spacing w:val="-3"/>
          <w:sz w:val="24"/>
        </w:rPr>
        <w:t xml:space="preserve"> </w:t>
      </w:r>
      <w:r w:rsidRPr="009D5A81">
        <w:rPr>
          <w:rFonts w:ascii="Garamond" w:hAnsi="Garamond"/>
          <w:sz w:val="24"/>
        </w:rPr>
        <w:t>objetivos</w:t>
      </w:r>
      <w:r w:rsidRPr="009D5A81">
        <w:rPr>
          <w:rFonts w:ascii="Garamond" w:hAnsi="Garamond"/>
          <w:spacing w:val="-2"/>
          <w:sz w:val="24"/>
        </w:rPr>
        <w:t xml:space="preserve"> </w:t>
      </w:r>
      <w:r w:rsidRPr="009D5A81">
        <w:rPr>
          <w:rFonts w:ascii="Garamond" w:hAnsi="Garamond"/>
          <w:sz w:val="24"/>
        </w:rPr>
        <w:t>(por</w:t>
      </w:r>
      <w:r w:rsidRPr="009D5A81">
        <w:rPr>
          <w:rFonts w:ascii="Garamond" w:hAnsi="Garamond"/>
          <w:spacing w:val="-3"/>
          <w:sz w:val="24"/>
        </w:rPr>
        <w:t xml:space="preserve"> </w:t>
      </w:r>
      <w:r w:rsidRPr="009D5A81">
        <w:rPr>
          <w:rFonts w:ascii="Garamond" w:hAnsi="Garamond"/>
          <w:sz w:val="24"/>
        </w:rPr>
        <w:t>ejemplo:</w:t>
      </w:r>
      <w:r w:rsidRPr="009D5A81">
        <w:rPr>
          <w:rFonts w:ascii="Garamond" w:hAnsi="Garamond"/>
          <w:spacing w:val="-2"/>
          <w:sz w:val="24"/>
        </w:rPr>
        <w:t xml:space="preserve"> </w:t>
      </w:r>
      <w:r w:rsidRPr="009D5A81">
        <w:rPr>
          <w:rFonts w:ascii="Garamond" w:hAnsi="Garamond"/>
          <w:sz w:val="24"/>
        </w:rPr>
        <w:t>defensa,</w:t>
      </w:r>
      <w:r w:rsidRPr="009D5A81">
        <w:rPr>
          <w:rFonts w:ascii="Garamond" w:hAnsi="Garamond"/>
          <w:spacing w:val="-2"/>
          <w:sz w:val="24"/>
        </w:rPr>
        <w:t xml:space="preserve"> </w:t>
      </w:r>
      <w:r w:rsidRPr="009D5A81">
        <w:rPr>
          <w:rFonts w:ascii="Garamond" w:hAnsi="Garamond"/>
          <w:sz w:val="24"/>
        </w:rPr>
        <w:t>espacio,</w:t>
      </w:r>
      <w:r w:rsidRPr="009D5A81">
        <w:rPr>
          <w:rFonts w:ascii="Garamond" w:hAnsi="Garamond"/>
          <w:spacing w:val="-3"/>
          <w:sz w:val="24"/>
        </w:rPr>
        <w:t xml:space="preserve"> </w:t>
      </w:r>
      <w:r w:rsidRPr="009D5A81">
        <w:rPr>
          <w:rFonts w:ascii="Garamond" w:hAnsi="Garamond"/>
          <w:sz w:val="24"/>
        </w:rPr>
        <w:t>energía,</w:t>
      </w:r>
      <w:r w:rsidRPr="009D5A81">
        <w:rPr>
          <w:rFonts w:ascii="Garamond" w:hAnsi="Garamond"/>
          <w:spacing w:val="-1"/>
          <w:sz w:val="24"/>
        </w:rPr>
        <w:t xml:space="preserve"> </w:t>
      </w:r>
      <w:r w:rsidRPr="009D5A81">
        <w:rPr>
          <w:rFonts w:ascii="Garamond" w:hAnsi="Garamond"/>
          <w:sz w:val="24"/>
        </w:rPr>
        <w:t>agricultura).</w:t>
      </w:r>
    </w:p>
    <w:p w14:paraId="4DFC94D6" w14:textId="77777777" w:rsidR="00AD5741" w:rsidRPr="009D5A81" w:rsidRDefault="00AD5741" w:rsidP="00AD5741">
      <w:pPr>
        <w:pStyle w:val="TableParagraph"/>
        <w:spacing w:before="122" w:line="276" w:lineRule="auto"/>
        <w:ind w:right="203" w:firstLine="405"/>
        <w:jc w:val="both"/>
        <w:rPr>
          <w:rFonts w:ascii="Garamond" w:hAnsi="Garamond"/>
          <w:sz w:val="24"/>
        </w:rPr>
      </w:pPr>
      <w:r w:rsidRPr="009D5A81">
        <w:rPr>
          <w:rFonts w:ascii="Garamond" w:hAnsi="Garamond"/>
          <w:b/>
          <w:spacing w:val="-6"/>
          <w:sz w:val="24"/>
        </w:rPr>
        <w:lastRenderedPageBreak/>
        <w:t>Salud</w:t>
      </w:r>
      <w:r w:rsidRPr="009D5A81">
        <w:rPr>
          <w:rFonts w:ascii="Garamond" w:hAnsi="Garamond"/>
          <w:b/>
          <w:sz w:val="24"/>
        </w:rPr>
        <w:t>:</w:t>
      </w:r>
      <w:r w:rsidRPr="009D5A81">
        <w:rPr>
          <w:rFonts w:ascii="Garamond" w:hAnsi="Garamond"/>
          <w:b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incluye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la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I+D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destinada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proteger,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promover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y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restaurar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la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salud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humana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interpretada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en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sentido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amplio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para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incluir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los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aspectos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sanitarios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de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la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nutrición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y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de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la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de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higiene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alimentaria.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Cubre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desde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la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medicina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preventiva,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incluyendo todos los aspectos de los tratamientos médicos y quirúrgicos, tanto para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individuos como para grupos, así como la asistencia hospitalaria y a domicilio, hasta la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medicina</w:t>
      </w:r>
      <w:r w:rsidRPr="009D5A81">
        <w:rPr>
          <w:rFonts w:ascii="Garamond" w:hAnsi="Garamond"/>
          <w:spacing w:val="-3"/>
          <w:sz w:val="24"/>
        </w:rPr>
        <w:t xml:space="preserve"> </w:t>
      </w:r>
      <w:r w:rsidRPr="009D5A81">
        <w:rPr>
          <w:rFonts w:ascii="Garamond" w:hAnsi="Garamond"/>
          <w:sz w:val="24"/>
        </w:rPr>
        <w:t>social, la</w:t>
      </w:r>
      <w:r w:rsidRPr="009D5A81">
        <w:rPr>
          <w:rFonts w:ascii="Garamond" w:hAnsi="Garamond"/>
          <w:spacing w:val="-2"/>
          <w:sz w:val="24"/>
        </w:rPr>
        <w:t xml:space="preserve"> </w:t>
      </w:r>
      <w:r w:rsidRPr="009D5A81">
        <w:rPr>
          <w:rFonts w:ascii="Garamond" w:hAnsi="Garamond"/>
          <w:sz w:val="24"/>
        </w:rPr>
        <w:t>pediatría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y la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geriatría.</w:t>
      </w:r>
    </w:p>
    <w:p w14:paraId="6DE6BB0B" w14:textId="77777777" w:rsidR="00AD5741" w:rsidRPr="009D5A81" w:rsidRDefault="00AD5741" w:rsidP="00AD5741">
      <w:pPr>
        <w:pStyle w:val="TableParagraph"/>
        <w:spacing w:before="122" w:line="276" w:lineRule="auto"/>
        <w:ind w:right="203" w:firstLine="405"/>
        <w:jc w:val="both"/>
        <w:rPr>
          <w:rFonts w:ascii="Garamond" w:hAnsi="Garamond"/>
          <w:sz w:val="24"/>
          <w:szCs w:val="24"/>
        </w:rPr>
      </w:pPr>
      <w:r w:rsidRPr="009D5A81">
        <w:rPr>
          <w:rFonts w:ascii="Garamond" w:hAnsi="Garamond"/>
          <w:b/>
          <w:spacing w:val="-6"/>
          <w:sz w:val="24"/>
          <w:szCs w:val="24"/>
        </w:rPr>
        <w:t>Agricultura</w:t>
      </w:r>
      <w:r w:rsidRPr="009D5A81">
        <w:rPr>
          <w:rFonts w:ascii="Garamond" w:hAnsi="Garamond"/>
          <w:b/>
          <w:sz w:val="24"/>
          <w:szCs w:val="24"/>
        </w:rPr>
        <w:t>:</w:t>
      </w:r>
      <w:r w:rsidRPr="009D5A81">
        <w:rPr>
          <w:rFonts w:ascii="Garamond" w:hAnsi="Garamond"/>
          <w:b/>
          <w:spacing w:val="1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abarca</w:t>
      </w:r>
      <w:r w:rsidRPr="009D5A81">
        <w:rPr>
          <w:rFonts w:ascii="Garamond" w:hAnsi="Garamond"/>
          <w:spacing w:val="1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toda</w:t>
      </w:r>
      <w:r w:rsidRPr="009D5A81">
        <w:rPr>
          <w:rFonts w:ascii="Garamond" w:hAnsi="Garamond"/>
          <w:spacing w:val="1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la</w:t>
      </w:r>
      <w:r w:rsidRPr="009D5A81">
        <w:rPr>
          <w:rFonts w:ascii="Garamond" w:hAnsi="Garamond"/>
          <w:spacing w:val="1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I+D</w:t>
      </w:r>
      <w:r w:rsidRPr="009D5A81">
        <w:rPr>
          <w:rFonts w:ascii="Garamond" w:hAnsi="Garamond"/>
          <w:spacing w:val="1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sobre</w:t>
      </w:r>
      <w:r w:rsidRPr="009D5A81">
        <w:rPr>
          <w:rFonts w:ascii="Garamond" w:hAnsi="Garamond"/>
          <w:spacing w:val="1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la</w:t>
      </w:r>
      <w:r w:rsidRPr="009D5A81">
        <w:rPr>
          <w:rFonts w:ascii="Garamond" w:hAnsi="Garamond"/>
          <w:spacing w:val="1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promoción</w:t>
      </w:r>
      <w:r w:rsidRPr="009D5A81">
        <w:rPr>
          <w:rFonts w:ascii="Garamond" w:hAnsi="Garamond"/>
          <w:spacing w:val="1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de</w:t>
      </w:r>
      <w:r w:rsidRPr="009D5A81">
        <w:rPr>
          <w:rFonts w:ascii="Garamond" w:hAnsi="Garamond"/>
          <w:spacing w:val="1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la</w:t>
      </w:r>
      <w:r w:rsidRPr="009D5A81">
        <w:rPr>
          <w:rFonts w:ascii="Garamond" w:hAnsi="Garamond"/>
          <w:spacing w:val="1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agricultura,</w:t>
      </w:r>
      <w:r w:rsidRPr="009D5A81">
        <w:rPr>
          <w:rFonts w:ascii="Garamond" w:hAnsi="Garamond"/>
          <w:spacing w:val="1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los</w:t>
      </w:r>
      <w:r w:rsidRPr="009D5A81">
        <w:rPr>
          <w:rFonts w:ascii="Garamond" w:hAnsi="Garamond"/>
          <w:spacing w:val="1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bosques, la pesca y la producción de alimentos, o la promoción del conocimiento en</w:t>
      </w:r>
      <w:r w:rsidRPr="009D5A81">
        <w:rPr>
          <w:rFonts w:ascii="Garamond" w:hAnsi="Garamond"/>
          <w:spacing w:val="1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fertilizantes químicos, biocidas, control biológico de plagas y la mecanización de la</w:t>
      </w:r>
      <w:r w:rsidRPr="009D5A81">
        <w:rPr>
          <w:rFonts w:ascii="Garamond" w:hAnsi="Garamond"/>
          <w:spacing w:val="1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agricultura, y también la I+D sobre el impacto de las actividades agrícolas y forestales</w:t>
      </w:r>
      <w:r w:rsidRPr="009D5A81">
        <w:rPr>
          <w:rFonts w:ascii="Garamond" w:hAnsi="Garamond"/>
          <w:spacing w:val="1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en</w:t>
      </w:r>
      <w:r w:rsidRPr="009D5A81">
        <w:rPr>
          <w:rFonts w:ascii="Garamond" w:hAnsi="Garamond"/>
          <w:spacing w:val="1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el</w:t>
      </w:r>
      <w:r w:rsidRPr="009D5A81">
        <w:rPr>
          <w:rFonts w:ascii="Garamond" w:hAnsi="Garamond"/>
          <w:spacing w:val="1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medio</w:t>
      </w:r>
      <w:r w:rsidRPr="009D5A81">
        <w:rPr>
          <w:rFonts w:ascii="Garamond" w:hAnsi="Garamond"/>
          <w:spacing w:val="1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ambiente.</w:t>
      </w:r>
      <w:r w:rsidRPr="009D5A81">
        <w:rPr>
          <w:rFonts w:ascii="Garamond" w:hAnsi="Garamond"/>
          <w:spacing w:val="1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Esta</w:t>
      </w:r>
      <w:r w:rsidRPr="009D5A81">
        <w:rPr>
          <w:rFonts w:ascii="Garamond" w:hAnsi="Garamond"/>
          <w:spacing w:val="1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categoría</w:t>
      </w:r>
      <w:r w:rsidRPr="009D5A81">
        <w:rPr>
          <w:rFonts w:ascii="Garamond" w:hAnsi="Garamond"/>
          <w:spacing w:val="1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también</w:t>
      </w:r>
      <w:r w:rsidRPr="009D5A81">
        <w:rPr>
          <w:rFonts w:ascii="Garamond" w:hAnsi="Garamond"/>
          <w:spacing w:val="1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abarca</w:t>
      </w:r>
      <w:r w:rsidRPr="009D5A81">
        <w:rPr>
          <w:rFonts w:ascii="Garamond" w:hAnsi="Garamond"/>
          <w:spacing w:val="1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la</w:t>
      </w:r>
      <w:r w:rsidRPr="009D5A81">
        <w:rPr>
          <w:rFonts w:ascii="Garamond" w:hAnsi="Garamond"/>
          <w:spacing w:val="1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I+D</w:t>
      </w:r>
      <w:r w:rsidRPr="009D5A81">
        <w:rPr>
          <w:rFonts w:ascii="Garamond" w:hAnsi="Garamond"/>
          <w:spacing w:val="1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dirigida</w:t>
      </w:r>
      <w:r w:rsidRPr="009D5A81">
        <w:rPr>
          <w:rFonts w:ascii="Garamond" w:hAnsi="Garamond"/>
          <w:spacing w:val="1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a</w:t>
      </w:r>
      <w:r w:rsidRPr="009D5A81">
        <w:rPr>
          <w:rFonts w:ascii="Garamond" w:hAnsi="Garamond"/>
          <w:spacing w:val="1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mejorar</w:t>
      </w:r>
      <w:r w:rsidRPr="009D5A81">
        <w:rPr>
          <w:rFonts w:ascii="Garamond" w:hAnsi="Garamond"/>
          <w:spacing w:val="1"/>
          <w:sz w:val="24"/>
          <w:szCs w:val="24"/>
        </w:rPr>
        <w:t xml:space="preserve"> </w:t>
      </w:r>
      <w:r>
        <w:rPr>
          <w:rFonts w:ascii="Garamond" w:hAnsi="Garamond"/>
          <w:spacing w:val="1"/>
          <w:sz w:val="24"/>
          <w:szCs w:val="24"/>
        </w:rPr>
        <w:t xml:space="preserve">la </w:t>
      </w:r>
      <w:r w:rsidRPr="009D5A81">
        <w:rPr>
          <w:rFonts w:ascii="Garamond" w:hAnsi="Garamond"/>
          <w:sz w:val="24"/>
          <w:szCs w:val="24"/>
        </w:rPr>
        <w:t>productividad y la tecnología alimentaria. No</w:t>
      </w:r>
      <w:r w:rsidRPr="009D5A81">
        <w:rPr>
          <w:rFonts w:ascii="Garamond" w:hAnsi="Garamond"/>
          <w:spacing w:val="54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incluye la I+D destinada a la reducción</w:t>
      </w:r>
      <w:r w:rsidRPr="009D5A81">
        <w:rPr>
          <w:rFonts w:ascii="Garamond" w:hAnsi="Garamond"/>
          <w:spacing w:val="1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de la contaminación (OSE</w:t>
      </w:r>
      <w:r>
        <w:rPr>
          <w:rFonts w:ascii="Times New Roman" w:hAnsi="Times New Roman" w:cs="Times New Roman"/>
          <w:sz w:val="24"/>
          <w:szCs w:val="24"/>
        </w:rPr>
        <w:t> </w:t>
      </w:r>
      <w:r w:rsidRPr="009D5A81">
        <w:rPr>
          <w:rFonts w:ascii="Garamond" w:hAnsi="Garamond"/>
          <w:sz w:val="24"/>
          <w:szCs w:val="24"/>
        </w:rPr>
        <w:t>2); al desarrollo de las áreas rurales; a la planificación y la</w:t>
      </w:r>
      <w:r w:rsidRPr="009D5A81">
        <w:rPr>
          <w:rFonts w:ascii="Garamond" w:hAnsi="Garamond"/>
          <w:spacing w:val="1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construcción de edificios; a la mejora de instalaciones rurales de ocio y descanso y el</w:t>
      </w:r>
      <w:r w:rsidRPr="009D5A81">
        <w:rPr>
          <w:rFonts w:ascii="Garamond" w:hAnsi="Garamond"/>
          <w:spacing w:val="1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suministro</w:t>
      </w:r>
      <w:r w:rsidRPr="009D5A81">
        <w:rPr>
          <w:rFonts w:ascii="Garamond" w:hAnsi="Garamond"/>
          <w:spacing w:val="36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de</w:t>
      </w:r>
      <w:r w:rsidRPr="009D5A81">
        <w:rPr>
          <w:rFonts w:ascii="Garamond" w:hAnsi="Garamond"/>
          <w:spacing w:val="36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agua</w:t>
      </w:r>
      <w:r w:rsidRPr="009D5A81">
        <w:rPr>
          <w:rFonts w:ascii="Garamond" w:hAnsi="Garamond"/>
          <w:spacing w:val="35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en</w:t>
      </w:r>
      <w:r w:rsidRPr="009D5A81">
        <w:rPr>
          <w:rFonts w:ascii="Garamond" w:hAnsi="Garamond"/>
          <w:spacing w:val="37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la</w:t>
      </w:r>
      <w:r w:rsidRPr="009D5A81">
        <w:rPr>
          <w:rFonts w:ascii="Garamond" w:hAnsi="Garamond"/>
          <w:spacing w:val="36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agricultura</w:t>
      </w:r>
      <w:r w:rsidRPr="009D5A81">
        <w:rPr>
          <w:rFonts w:ascii="Garamond" w:hAnsi="Garamond"/>
          <w:spacing w:val="35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(OSE</w:t>
      </w:r>
      <w:r>
        <w:rPr>
          <w:rFonts w:ascii="Times New Roman" w:hAnsi="Times New Roman" w:cs="Times New Roman"/>
          <w:spacing w:val="35"/>
          <w:sz w:val="24"/>
          <w:szCs w:val="24"/>
        </w:rPr>
        <w:t> </w:t>
      </w:r>
      <w:r w:rsidRPr="009D5A81">
        <w:rPr>
          <w:rFonts w:ascii="Garamond" w:hAnsi="Garamond"/>
          <w:sz w:val="24"/>
          <w:szCs w:val="24"/>
        </w:rPr>
        <w:t>4);</w:t>
      </w:r>
      <w:r w:rsidRPr="009D5A81">
        <w:rPr>
          <w:rFonts w:ascii="Garamond" w:hAnsi="Garamond"/>
          <w:spacing w:val="36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a</w:t>
      </w:r>
      <w:r w:rsidRPr="009D5A81">
        <w:rPr>
          <w:rFonts w:ascii="Garamond" w:hAnsi="Garamond"/>
          <w:spacing w:val="35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medidas</w:t>
      </w:r>
      <w:r w:rsidRPr="009D5A81">
        <w:rPr>
          <w:rFonts w:ascii="Garamond" w:hAnsi="Garamond"/>
          <w:spacing w:val="36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energéticas</w:t>
      </w:r>
      <w:r w:rsidRPr="009D5A81">
        <w:rPr>
          <w:rFonts w:ascii="Garamond" w:hAnsi="Garamond"/>
          <w:spacing w:val="35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(OSE</w:t>
      </w:r>
      <w:r>
        <w:rPr>
          <w:rFonts w:ascii="Times New Roman" w:hAnsi="Times New Roman" w:cs="Times New Roman"/>
          <w:spacing w:val="35"/>
          <w:sz w:val="24"/>
          <w:szCs w:val="24"/>
        </w:rPr>
        <w:t> </w:t>
      </w:r>
      <w:r w:rsidRPr="009D5A81">
        <w:rPr>
          <w:rFonts w:ascii="Garamond" w:hAnsi="Garamond"/>
          <w:sz w:val="24"/>
          <w:szCs w:val="24"/>
        </w:rPr>
        <w:t>5);</w:t>
      </w:r>
      <w:r w:rsidRPr="009D5A81">
        <w:rPr>
          <w:rFonts w:ascii="Garamond" w:hAnsi="Garamond"/>
          <w:spacing w:val="36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o</w:t>
      </w:r>
      <w:r w:rsidRPr="009D5A81">
        <w:rPr>
          <w:rFonts w:ascii="Garamond" w:hAnsi="Garamond"/>
          <w:spacing w:val="36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a</w:t>
      </w:r>
      <w:r w:rsidRPr="009D5A81">
        <w:rPr>
          <w:rFonts w:ascii="Garamond" w:hAnsi="Garamond"/>
          <w:spacing w:val="35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la industria</w:t>
      </w:r>
      <w:r w:rsidRPr="009D5A81">
        <w:rPr>
          <w:rFonts w:ascii="Garamond" w:hAnsi="Garamond"/>
          <w:spacing w:val="-3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alimentaria</w:t>
      </w:r>
      <w:r w:rsidRPr="009D5A81">
        <w:rPr>
          <w:rFonts w:ascii="Garamond" w:hAnsi="Garamond"/>
          <w:spacing w:val="-3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(OSE</w:t>
      </w:r>
      <w:r>
        <w:rPr>
          <w:rFonts w:ascii="Times New Roman" w:hAnsi="Times New Roman" w:cs="Times New Roman"/>
          <w:spacing w:val="-1"/>
          <w:sz w:val="24"/>
          <w:szCs w:val="24"/>
        </w:rPr>
        <w:t> </w:t>
      </w:r>
      <w:r w:rsidRPr="009D5A81">
        <w:rPr>
          <w:rFonts w:ascii="Garamond" w:hAnsi="Garamond"/>
          <w:sz w:val="24"/>
          <w:szCs w:val="24"/>
        </w:rPr>
        <w:t>6).</w:t>
      </w:r>
    </w:p>
    <w:p w14:paraId="47A28504" w14:textId="77777777" w:rsidR="00AD5741" w:rsidRPr="009D5A81" w:rsidRDefault="00AD5741" w:rsidP="00AD5741">
      <w:pPr>
        <w:pStyle w:val="TableParagraph"/>
        <w:spacing w:before="122" w:line="276" w:lineRule="auto"/>
        <w:ind w:right="203" w:firstLine="405"/>
        <w:jc w:val="both"/>
        <w:rPr>
          <w:rFonts w:ascii="Garamond" w:hAnsi="Garamond"/>
          <w:sz w:val="24"/>
        </w:rPr>
      </w:pPr>
      <w:r w:rsidRPr="009D5A81">
        <w:rPr>
          <w:rFonts w:ascii="Garamond" w:hAnsi="Garamond"/>
          <w:b/>
          <w:spacing w:val="-6"/>
          <w:sz w:val="24"/>
        </w:rPr>
        <w:t>Educación</w:t>
      </w:r>
      <w:r w:rsidRPr="009D5A81">
        <w:rPr>
          <w:rFonts w:ascii="Garamond" w:hAnsi="Garamond"/>
          <w:b/>
          <w:sz w:val="24"/>
        </w:rPr>
        <w:t xml:space="preserve">: </w:t>
      </w:r>
      <w:r w:rsidRPr="009D5A81">
        <w:rPr>
          <w:rFonts w:ascii="Garamond" w:hAnsi="Garamond"/>
          <w:sz w:val="24"/>
        </w:rPr>
        <w:t>incluye la I+D destinada a apoyar la educación general o especial,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incluyendo los métodos de entrenamiento, pedagógicos, didácticos y específicos para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personas con capacidades excepcionales o aquellas con deficiencias de aprendizaje.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Este OSE se aplica a todos los niveles educativos, desde la enseñanza preescolar y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primaria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hasta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la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educación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terciaria,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como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también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los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servicios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auxiliares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de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la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educación.</w:t>
      </w:r>
    </w:p>
    <w:p w14:paraId="40D5B335" w14:textId="77777777" w:rsidR="00AD5741" w:rsidRPr="009D5A81" w:rsidRDefault="00AD5741" w:rsidP="00AD5741">
      <w:pPr>
        <w:pStyle w:val="TableParagraph"/>
        <w:spacing w:before="122" w:line="276" w:lineRule="auto"/>
        <w:ind w:right="203" w:firstLine="405"/>
        <w:jc w:val="both"/>
        <w:rPr>
          <w:rFonts w:ascii="Garamond" w:hAnsi="Garamond"/>
          <w:sz w:val="24"/>
        </w:rPr>
      </w:pPr>
      <w:r w:rsidRPr="009D5A81">
        <w:rPr>
          <w:rFonts w:ascii="Garamond" w:hAnsi="Garamond"/>
          <w:b/>
          <w:sz w:val="24"/>
        </w:rPr>
        <w:t>Cultura, recreación, religión y medios de comunicación:</w:t>
      </w:r>
      <w:r w:rsidRPr="009D5A81">
        <w:rPr>
          <w:rFonts w:ascii="Garamond" w:hAnsi="Garamond"/>
          <w:b/>
          <w:spacing w:val="54"/>
          <w:sz w:val="24"/>
        </w:rPr>
        <w:t xml:space="preserve"> </w:t>
      </w:r>
      <w:r w:rsidRPr="009D5A81">
        <w:rPr>
          <w:rFonts w:ascii="Garamond" w:hAnsi="Garamond"/>
          <w:sz w:val="24"/>
        </w:rPr>
        <w:t>abarca la I+D dirigida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mejorar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la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comprensión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de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los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fenómenos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sociales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relacionados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con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actividades</w:t>
      </w:r>
      <w:r w:rsidRPr="009D5A81">
        <w:rPr>
          <w:rFonts w:ascii="Garamond" w:hAnsi="Garamond"/>
          <w:spacing w:val="-52"/>
          <w:sz w:val="24"/>
        </w:rPr>
        <w:t xml:space="preserve"> </w:t>
      </w:r>
      <w:r w:rsidRPr="009D5A81">
        <w:rPr>
          <w:rFonts w:ascii="Garamond" w:hAnsi="Garamond"/>
          <w:sz w:val="24"/>
        </w:rPr>
        <w:t>culturales, religión y actividades recreativas de manera de definir su impacto en la vida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en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la sociedad,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incluyendo la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I+D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relativa 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la integración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racial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y cultural y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a los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cambios socioculturales en estas áreas. El concepto “cultura” abarca la sociología de la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ciencia, la religión, el arte, el deporte y la recreación, y comprende entre otras cosas la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I+D sobre los medios de comunicación, el dominio del lenguaje y la integración social,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bibliotecas,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archivos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y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política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cultural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exterior.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Este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OSE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también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abarca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la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I+D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relacionada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con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los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servicios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recreativos,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deportivos,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culturales,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de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difusión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E21A7E">
        <w:rPr>
          <w:rFonts w:ascii="Garamond" w:hAnsi="Garamond"/>
          <w:sz w:val="24"/>
          <w:szCs w:val="24"/>
        </w:rPr>
        <w:t>y</w:t>
      </w:r>
      <w:r w:rsidRPr="009004A1">
        <w:rPr>
          <w:rFonts w:ascii="Garamond" w:hAnsi="Garamond"/>
          <w:sz w:val="24"/>
          <w:szCs w:val="24"/>
        </w:rPr>
        <w:t xml:space="preserve"> </w:t>
      </w:r>
      <w:r w:rsidRPr="00E21A7E">
        <w:rPr>
          <w:rFonts w:ascii="Garamond" w:hAnsi="Garamond"/>
          <w:sz w:val="24"/>
          <w:szCs w:val="24"/>
        </w:rPr>
        <w:t>publicación</w:t>
      </w:r>
      <w:r w:rsidRPr="009D5A81">
        <w:rPr>
          <w:rFonts w:ascii="Garamond" w:hAnsi="Garamond"/>
          <w:sz w:val="24"/>
        </w:rPr>
        <w:t>,</w:t>
      </w:r>
      <w:r w:rsidRPr="009D5A81">
        <w:rPr>
          <w:rFonts w:ascii="Garamond" w:hAnsi="Garamond"/>
          <w:spacing w:val="-1"/>
          <w:sz w:val="24"/>
        </w:rPr>
        <w:t xml:space="preserve"> </w:t>
      </w:r>
      <w:r w:rsidRPr="009D5A81">
        <w:rPr>
          <w:rFonts w:ascii="Garamond" w:hAnsi="Garamond"/>
          <w:sz w:val="24"/>
        </w:rPr>
        <w:t>religiosos y</w:t>
      </w:r>
      <w:r w:rsidRPr="009D5A81">
        <w:rPr>
          <w:rFonts w:ascii="Garamond" w:hAnsi="Garamond"/>
          <w:spacing w:val="-2"/>
          <w:sz w:val="24"/>
        </w:rPr>
        <w:t xml:space="preserve"> </w:t>
      </w:r>
      <w:r w:rsidRPr="009D5A81">
        <w:rPr>
          <w:rFonts w:ascii="Garamond" w:hAnsi="Garamond"/>
          <w:sz w:val="24"/>
        </w:rPr>
        <w:t>otros</w:t>
      </w:r>
      <w:r w:rsidRPr="009D5A81">
        <w:rPr>
          <w:rFonts w:ascii="Garamond" w:hAnsi="Garamond"/>
          <w:spacing w:val="-1"/>
          <w:sz w:val="24"/>
        </w:rPr>
        <w:t xml:space="preserve"> </w:t>
      </w:r>
      <w:r w:rsidRPr="009D5A81">
        <w:rPr>
          <w:rFonts w:ascii="Garamond" w:hAnsi="Garamond"/>
          <w:sz w:val="24"/>
        </w:rPr>
        <w:t>servicios comunitarios.</w:t>
      </w:r>
    </w:p>
    <w:p w14:paraId="6148E067" w14:textId="77777777" w:rsidR="00AD5741" w:rsidRDefault="00AD5741" w:rsidP="00AD5741">
      <w:pPr>
        <w:pStyle w:val="TableParagraph"/>
        <w:spacing w:before="122" w:line="276" w:lineRule="auto"/>
        <w:ind w:right="203" w:firstLine="405"/>
        <w:jc w:val="both"/>
        <w:rPr>
          <w:rFonts w:ascii="Garamond" w:hAnsi="Garamond"/>
          <w:sz w:val="24"/>
        </w:rPr>
      </w:pPr>
      <w:r w:rsidRPr="009D5A81">
        <w:rPr>
          <w:rFonts w:ascii="Garamond" w:hAnsi="Garamond"/>
          <w:b/>
          <w:spacing w:val="-6"/>
          <w:sz w:val="24"/>
        </w:rPr>
        <w:t>Estructuras</w:t>
      </w:r>
      <w:r w:rsidRPr="009D5A81">
        <w:rPr>
          <w:rFonts w:ascii="Garamond" w:hAnsi="Garamond"/>
          <w:b/>
          <w:sz w:val="24"/>
        </w:rPr>
        <w:t xml:space="preserve">, procesos y sistemas políticos y sociales: </w:t>
      </w:r>
      <w:r w:rsidRPr="009D5A81">
        <w:rPr>
          <w:rFonts w:ascii="Garamond" w:hAnsi="Garamond"/>
          <w:sz w:val="24"/>
        </w:rPr>
        <w:t xml:space="preserve">incluye la I+D destinada </w:t>
      </w:r>
      <w:r w:rsidRPr="00853319">
        <w:rPr>
          <w:rFonts w:ascii="Garamond" w:hAnsi="Garamond"/>
          <w:sz w:val="24"/>
          <w:szCs w:val="24"/>
        </w:rPr>
        <w:t>a</w:t>
      </w:r>
      <w:r w:rsidRPr="009004A1">
        <w:rPr>
          <w:rFonts w:ascii="Garamond" w:hAnsi="Garamond"/>
          <w:sz w:val="24"/>
          <w:szCs w:val="24"/>
        </w:rPr>
        <w:t xml:space="preserve"> </w:t>
      </w:r>
      <w:r w:rsidRPr="00853319">
        <w:rPr>
          <w:rFonts w:ascii="Garamond" w:hAnsi="Garamond"/>
          <w:sz w:val="24"/>
          <w:szCs w:val="24"/>
        </w:rPr>
        <w:t>la</w:t>
      </w:r>
      <w:r w:rsidRPr="009004A1">
        <w:rPr>
          <w:rFonts w:ascii="Garamond" w:hAnsi="Garamond"/>
          <w:sz w:val="28"/>
          <w:szCs w:val="24"/>
        </w:rPr>
        <w:t xml:space="preserve"> </w:t>
      </w:r>
      <w:r w:rsidRPr="009D5A81">
        <w:rPr>
          <w:rFonts w:ascii="Garamond" w:hAnsi="Garamond"/>
          <w:sz w:val="24"/>
        </w:rPr>
        <w:t>comprensión y promoción de la estructura política de la sociedad; cuestiones de la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administración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pública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y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política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económica;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estudios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regionales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y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gobernanza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de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múltiples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niveles;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cambio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social,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procesos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y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conflictos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sociales;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el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desarrollo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de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853319">
        <w:rPr>
          <w:rFonts w:ascii="Garamond" w:hAnsi="Garamond"/>
          <w:sz w:val="24"/>
          <w:szCs w:val="24"/>
        </w:rPr>
        <w:t>la</w:t>
      </w:r>
      <w:r w:rsidRPr="009004A1">
        <w:rPr>
          <w:rFonts w:ascii="Garamond" w:hAnsi="Garamond"/>
          <w:sz w:val="24"/>
          <w:szCs w:val="24"/>
        </w:rPr>
        <w:t xml:space="preserve"> </w:t>
      </w:r>
      <w:r w:rsidRPr="00853319">
        <w:rPr>
          <w:rFonts w:ascii="Garamond" w:hAnsi="Garamond"/>
          <w:sz w:val="24"/>
          <w:szCs w:val="24"/>
        </w:rPr>
        <w:t>seguridad</w:t>
      </w:r>
      <w:r w:rsidRPr="009004A1">
        <w:rPr>
          <w:rFonts w:ascii="Garamond" w:hAnsi="Garamond"/>
          <w:spacing w:val="1"/>
          <w:sz w:val="28"/>
          <w:szCs w:val="24"/>
        </w:rPr>
        <w:t xml:space="preserve"> </w:t>
      </w:r>
      <w:r w:rsidRPr="009D5A81">
        <w:rPr>
          <w:rFonts w:ascii="Garamond" w:hAnsi="Garamond"/>
          <w:sz w:val="24"/>
        </w:rPr>
        <w:t>social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y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sistemas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de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asistencia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social;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y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los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aspectos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sociales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de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la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organización del trabajo. Este OSE también incluye la I+D relacionada con estudios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sociales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de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género,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incluyendo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los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problemas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familiares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y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de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discriminación;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el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desarrollo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de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métodos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para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luchar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contra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la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pobreza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nivel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local,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nacional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e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internacional;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la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protección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de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categorías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de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población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específicas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a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nivel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social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(inmigrantes, delincuentes, etc.), a nivel sociológico, por ejemplo, en relación a sus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formas de vida (jóvenes, adultos, jubilados, discapacitados, etc.), y a nivel económico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lastRenderedPageBreak/>
        <w:t>(consumidores, agricultores, pescadores, mineros, desempleados, etc.); y métodos de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provisión de asistencia social ante cambios bruscos (naturales, tecnológicos o sociales)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en</w:t>
      </w:r>
      <w:r w:rsidRPr="009D5A81">
        <w:rPr>
          <w:rFonts w:ascii="Garamond" w:hAnsi="Garamond"/>
          <w:spacing w:val="19"/>
          <w:sz w:val="24"/>
        </w:rPr>
        <w:t xml:space="preserve"> </w:t>
      </w:r>
      <w:r w:rsidRPr="009D5A81">
        <w:rPr>
          <w:rFonts w:ascii="Garamond" w:hAnsi="Garamond"/>
          <w:sz w:val="24"/>
        </w:rPr>
        <w:t>la</w:t>
      </w:r>
      <w:r w:rsidRPr="009D5A81">
        <w:rPr>
          <w:rFonts w:ascii="Garamond" w:hAnsi="Garamond"/>
          <w:spacing w:val="19"/>
          <w:sz w:val="24"/>
        </w:rPr>
        <w:t xml:space="preserve"> </w:t>
      </w:r>
      <w:r w:rsidRPr="009D5A81">
        <w:rPr>
          <w:rFonts w:ascii="Garamond" w:hAnsi="Garamond"/>
          <w:sz w:val="24"/>
        </w:rPr>
        <w:t>sociedad.</w:t>
      </w:r>
    </w:p>
    <w:p w14:paraId="43D5BBB0" w14:textId="77777777" w:rsidR="00AD5741" w:rsidRDefault="00AD5741" w:rsidP="00AD5741">
      <w:pPr>
        <w:rPr>
          <w:rFonts w:ascii="Garamond" w:eastAsia="Calibri" w:hAnsi="Garamond" w:cs="Calibri"/>
          <w:b/>
          <w:spacing w:val="-6"/>
          <w:sz w:val="24"/>
          <w:szCs w:val="22"/>
          <w:lang w:val="es-AR" w:eastAsia="en-US"/>
        </w:rPr>
      </w:pPr>
      <w:r>
        <w:rPr>
          <w:rFonts w:ascii="Garamond" w:hAnsi="Garamond"/>
          <w:b/>
          <w:spacing w:val="-6"/>
          <w:sz w:val="24"/>
        </w:rPr>
        <w:br w:type="page"/>
      </w:r>
    </w:p>
    <w:p w14:paraId="798E3AD5" w14:textId="77777777" w:rsidR="00AD5741" w:rsidRPr="009D5A81" w:rsidRDefault="00AD5741" w:rsidP="00AD5741">
      <w:pPr>
        <w:pStyle w:val="TableParagraph"/>
        <w:spacing w:before="122" w:line="276" w:lineRule="auto"/>
        <w:ind w:right="203" w:firstLine="405"/>
        <w:jc w:val="both"/>
        <w:rPr>
          <w:rFonts w:ascii="Garamond" w:hAnsi="Garamond"/>
          <w:sz w:val="24"/>
        </w:rPr>
      </w:pPr>
      <w:r w:rsidRPr="009D5A81">
        <w:rPr>
          <w:rFonts w:ascii="Garamond" w:hAnsi="Garamond"/>
          <w:sz w:val="24"/>
        </w:rPr>
        <w:lastRenderedPageBreak/>
        <w:t>No</w:t>
      </w:r>
      <w:r w:rsidRPr="009D5A81">
        <w:rPr>
          <w:rFonts w:ascii="Garamond" w:hAnsi="Garamond"/>
          <w:spacing w:val="19"/>
          <w:sz w:val="24"/>
        </w:rPr>
        <w:t xml:space="preserve"> </w:t>
      </w:r>
      <w:r w:rsidRPr="009D5A81">
        <w:rPr>
          <w:rFonts w:ascii="Garamond" w:hAnsi="Garamond"/>
          <w:sz w:val="24"/>
        </w:rPr>
        <w:t>incluye</w:t>
      </w:r>
      <w:r w:rsidRPr="009D5A81">
        <w:rPr>
          <w:rFonts w:ascii="Garamond" w:hAnsi="Garamond"/>
          <w:spacing w:val="17"/>
          <w:sz w:val="24"/>
        </w:rPr>
        <w:t xml:space="preserve"> </w:t>
      </w:r>
      <w:r w:rsidRPr="009D5A81">
        <w:rPr>
          <w:rFonts w:ascii="Garamond" w:hAnsi="Garamond"/>
          <w:sz w:val="24"/>
        </w:rPr>
        <w:t>la</w:t>
      </w:r>
      <w:r w:rsidRPr="009D5A81">
        <w:rPr>
          <w:rFonts w:ascii="Garamond" w:hAnsi="Garamond"/>
          <w:spacing w:val="19"/>
          <w:sz w:val="24"/>
        </w:rPr>
        <w:t xml:space="preserve"> </w:t>
      </w:r>
      <w:r w:rsidRPr="009D5A81">
        <w:rPr>
          <w:rFonts w:ascii="Garamond" w:hAnsi="Garamond"/>
          <w:sz w:val="24"/>
        </w:rPr>
        <w:t>I+D</w:t>
      </w:r>
      <w:r w:rsidRPr="009D5A81">
        <w:rPr>
          <w:rFonts w:ascii="Garamond" w:hAnsi="Garamond"/>
          <w:spacing w:val="18"/>
          <w:sz w:val="24"/>
        </w:rPr>
        <w:t xml:space="preserve"> </w:t>
      </w:r>
      <w:r w:rsidRPr="009D5A81">
        <w:rPr>
          <w:rFonts w:ascii="Garamond" w:hAnsi="Garamond"/>
          <w:sz w:val="24"/>
        </w:rPr>
        <w:t>relacionada</w:t>
      </w:r>
      <w:r w:rsidRPr="009D5A81">
        <w:rPr>
          <w:rFonts w:ascii="Garamond" w:hAnsi="Garamond"/>
          <w:spacing w:val="19"/>
          <w:sz w:val="24"/>
        </w:rPr>
        <w:t xml:space="preserve"> </w:t>
      </w:r>
      <w:r w:rsidRPr="009D5A81">
        <w:rPr>
          <w:rFonts w:ascii="Garamond" w:hAnsi="Garamond"/>
          <w:sz w:val="24"/>
        </w:rPr>
        <w:t>con</w:t>
      </w:r>
      <w:r w:rsidRPr="009D5A81">
        <w:rPr>
          <w:rFonts w:ascii="Garamond" w:hAnsi="Garamond"/>
          <w:spacing w:val="19"/>
          <w:sz w:val="24"/>
        </w:rPr>
        <w:t xml:space="preserve"> </w:t>
      </w:r>
      <w:r w:rsidRPr="009D5A81">
        <w:rPr>
          <w:rFonts w:ascii="Garamond" w:hAnsi="Garamond"/>
          <w:sz w:val="24"/>
        </w:rPr>
        <w:t>la</w:t>
      </w:r>
      <w:r w:rsidRPr="009D5A81">
        <w:rPr>
          <w:rFonts w:ascii="Garamond" w:hAnsi="Garamond"/>
          <w:spacing w:val="18"/>
          <w:sz w:val="24"/>
        </w:rPr>
        <w:t xml:space="preserve"> </w:t>
      </w:r>
      <w:r w:rsidRPr="009D5A81">
        <w:rPr>
          <w:rFonts w:ascii="Garamond" w:hAnsi="Garamond"/>
          <w:sz w:val="24"/>
        </w:rPr>
        <w:t>salud</w:t>
      </w:r>
      <w:r w:rsidRPr="009D5A81">
        <w:rPr>
          <w:rFonts w:ascii="Garamond" w:hAnsi="Garamond"/>
          <w:spacing w:val="19"/>
          <w:sz w:val="24"/>
        </w:rPr>
        <w:t xml:space="preserve"> </w:t>
      </w:r>
      <w:r w:rsidRPr="009D5A81">
        <w:rPr>
          <w:rFonts w:ascii="Garamond" w:hAnsi="Garamond"/>
          <w:sz w:val="24"/>
        </w:rPr>
        <w:t>laboral,</w:t>
      </w:r>
      <w:r w:rsidRPr="009D5A81">
        <w:rPr>
          <w:rFonts w:ascii="Garamond" w:hAnsi="Garamond"/>
          <w:spacing w:val="18"/>
          <w:sz w:val="24"/>
        </w:rPr>
        <w:t xml:space="preserve"> </w:t>
      </w:r>
      <w:r w:rsidRPr="009D5A81">
        <w:rPr>
          <w:rFonts w:ascii="Garamond" w:hAnsi="Garamond"/>
          <w:sz w:val="24"/>
        </w:rPr>
        <w:t>el</w:t>
      </w:r>
      <w:r w:rsidRPr="009D5A81">
        <w:rPr>
          <w:rFonts w:ascii="Garamond" w:hAnsi="Garamond"/>
          <w:spacing w:val="19"/>
          <w:sz w:val="24"/>
        </w:rPr>
        <w:t xml:space="preserve"> </w:t>
      </w:r>
      <w:r w:rsidRPr="009D5A81">
        <w:rPr>
          <w:rFonts w:ascii="Garamond" w:hAnsi="Garamond"/>
          <w:sz w:val="24"/>
        </w:rPr>
        <w:t>control</w:t>
      </w:r>
      <w:r w:rsidRPr="009D5A81">
        <w:rPr>
          <w:rFonts w:ascii="Garamond" w:hAnsi="Garamond"/>
          <w:spacing w:val="18"/>
          <w:sz w:val="24"/>
        </w:rPr>
        <w:t xml:space="preserve"> </w:t>
      </w:r>
      <w:r w:rsidRPr="009D5A81">
        <w:rPr>
          <w:rFonts w:ascii="Garamond" w:hAnsi="Garamond"/>
          <w:sz w:val="24"/>
        </w:rPr>
        <w:t>sanitario</w:t>
      </w:r>
      <w:r w:rsidRPr="009D5A81">
        <w:rPr>
          <w:rFonts w:ascii="Garamond" w:hAnsi="Garamond"/>
          <w:spacing w:val="-51"/>
          <w:sz w:val="24"/>
        </w:rPr>
        <w:t xml:space="preserve"> </w:t>
      </w:r>
      <w:r w:rsidRPr="009D5A81">
        <w:rPr>
          <w:rFonts w:ascii="Garamond" w:hAnsi="Garamond"/>
          <w:sz w:val="24"/>
        </w:rPr>
        <w:t xml:space="preserve">de comunidades desde el punto de vista organizacional y médico-social, </w:t>
      </w:r>
      <w:r w:rsidRPr="00332272">
        <w:rPr>
          <w:rFonts w:ascii="Garamond" w:hAnsi="Garamond"/>
          <w:sz w:val="24"/>
          <w:szCs w:val="24"/>
        </w:rPr>
        <w:t>contaminación</w:t>
      </w:r>
      <w:r w:rsidRPr="009004A1">
        <w:rPr>
          <w:rFonts w:ascii="Garamond" w:hAnsi="Garamond"/>
          <w:sz w:val="24"/>
          <w:szCs w:val="24"/>
        </w:rPr>
        <w:t xml:space="preserve"> </w:t>
      </w:r>
      <w:r w:rsidRPr="00332272">
        <w:rPr>
          <w:rFonts w:ascii="Garamond" w:hAnsi="Garamond"/>
          <w:sz w:val="24"/>
          <w:szCs w:val="24"/>
        </w:rPr>
        <w:t>en</w:t>
      </w:r>
      <w:r w:rsidRPr="009D5A81">
        <w:rPr>
          <w:rFonts w:ascii="Garamond" w:hAnsi="Garamond"/>
          <w:spacing w:val="24"/>
          <w:sz w:val="24"/>
        </w:rPr>
        <w:t xml:space="preserve"> </w:t>
      </w:r>
      <w:r w:rsidRPr="009D5A81">
        <w:rPr>
          <w:rFonts w:ascii="Garamond" w:hAnsi="Garamond"/>
          <w:sz w:val="24"/>
        </w:rPr>
        <w:t>el</w:t>
      </w:r>
      <w:r w:rsidRPr="009D5A81">
        <w:rPr>
          <w:rFonts w:ascii="Garamond" w:hAnsi="Garamond"/>
          <w:spacing w:val="21"/>
          <w:sz w:val="24"/>
        </w:rPr>
        <w:t xml:space="preserve"> </w:t>
      </w:r>
      <w:r w:rsidRPr="009D5A81">
        <w:rPr>
          <w:rFonts w:ascii="Garamond" w:hAnsi="Garamond"/>
          <w:sz w:val="24"/>
        </w:rPr>
        <w:t>lugar</w:t>
      </w:r>
      <w:r w:rsidRPr="009D5A81">
        <w:rPr>
          <w:rFonts w:ascii="Garamond" w:hAnsi="Garamond"/>
          <w:spacing w:val="21"/>
          <w:sz w:val="24"/>
        </w:rPr>
        <w:t xml:space="preserve"> </w:t>
      </w:r>
      <w:r w:rsidRPr="009D5A81">
        <w:rPr>
          <w:rFonts w:ascii="Garamond" w:hAnsi="Garamond"/>
          <w:sz w:val="24"/>
        </w:rPr>
        <w:t>de</w:t>
      </w:r>
      <w:r w:rsidRPr="009D5A81">
        <w:rPr>
          <w:rFonts w:ascii="Garamond" w:hAnsi="Garamond"/>
          <w:spacing w:val="22"/>
          <w:sz w:val="24"/>
        </w:rPr>
        <w:t xml:space="preserve"> </w:t>
      </w:r>
      <w:r w:rsidRPr="009D5A81">
        <w:rPr>
          <w:rFonts w:ascii="Garamond" w:hAnsi="Garamond"/>
          <w:sz w:val="24"/>
        </w:rPr>
        <w:t>trabajo,</w:t>
      </w:r>
      <w:r w:rsidRPr="009D5A81">
        <w:rPr>
          <w:rFonts w:ascii="Garamond" w:hAnsi="Garamond"/>
          <w:spacing w:val="21"/>
          <w:sz w:val="24"/>
        </w:rPr>
        <w:t xml:space="preserve"> </w:t>
      </w:r>
      <w:r w:rsidRPr="009D5A81">
        <w:rPr>
          <w:rFonts w:ascii="Garamond" w:hAnsi="Garamond"/>
          <w:sz w:val="24"/>
        </w:rPr>
        <w:t>prevención</w:t>
      </w:r>
      <w:r w:rsidRPr="009D5A81">
        <w:rPr>
          <w:rFonts w:ascii="Garamond" w:hAnsi="Garamond"/>
          <w:spacing w:val="23"/>
          <w:sz w:val="24"/>
        </w:rPr>
        <w:t xml:space="preserve"> </w:t>
      </w:r>
      <w:r w:rsidRPr="009D5A81">
        <w:rPr>
          <w:rFonts w:ascii="Garamond" w:hAnsi="Garamond"/>
          <w:sz w:val="24"/>
        </w:rPr>
        <w:t>de</w:t>
      </w:r>
      <w:r w:rsidRPr="009D5A81">
        <w:rPr>
          <w:rFonts w:ascii="Garamond" w:hAnsi="Garamond"/>
          <w:spacing w:val="21"/>
          <w:sz w:val="24"/>
        </w:rPr>
        <w:t xml:space="preserve"> </w:t>
      </w:r>
      <w:r w:rsidRPr="009D5A81">
        <w:rPr>
          <w:rFonts w:ascii="Garamond" w:hAnsi="Garamond"/>
          <w:sz w:val="24"/>
        </w:rPr>
        <w:t>accidentes</w:t>
      </w:r>
      <w:r w:rsidRPr="009D5A81">
        <w:rPr>
          <w:rFonts w:ascii="Garamond" w:hAnsi="Garamond"/>
          <w:spacing w:val="21"/>
          <w:sz w:val="24"/>
        </w:rPr>
        <w:t xml:space="preserve"> </w:t>
      </w:r>
      <w:r w:rsidRPr="009D5A81">
        <w:rPr>
          <w:rFonts w:ascii="Garamond" w:hAnsi="Garamond"/>
          <w:sz w:val="24"/>
        </w:rPr>
        <w:t>laborales</w:t>
      </w:r>
      <w:r w:rsidRPr="009D5A81">
        <w:rPr>
          <w:rFonts w:ascii="Garamond" w:hAnsi="Garamond"/>
          <w:spacing w:val="23"/>
          <w:sz w:val="24"/>
        </w:rPr>
        <w:t xml:space="preserve"> </w:t>
      </w:r>
      <w:r w:rsidRPr="009D5A81">
        <w:rPr>
          <w:rFonts w:ascii="Garamond" w:hAnsi="Garamond"/>
          <w:sz w:val="24"/>
        </w:rPr>
        <w:t>y</w:t>
      </w:r>
      <w:r w:rsidRPr="009D5A81">
        <w:rPr>
          <w:rFonts w:ascii="Garamond" w:hAnsi="Garamond"/>
          <w:spacing w:val="23"/>
          <w:sz w:val="24"/>
        </w:rPr>
        <w:t xml:space="preserve"> </w:t>
      </w:r>
      <w:r w:rsidRPr="009D5A81">
        <w:rPr>
          <w:rFonts w:ascii="Garamond" w:hAnsi="Garamond"/>
          <w:sz w:val="24"/>
        </w:rPr>
        <w:t>los</w:t>
      </w:r>
      <w:r w:rsidRPr="009D5A81">
        <w:rPr>
          <w:rFonts w:ascii="Garamond" w:hAnsi="Garamond"/>
          <w:spacing w:val="23"/>
          <w:sz w:val="24"/>
        </w:rPr>
        <w:t xml:space="preserve"> </w:t>
      </w:r>
      <w:r w:rsidRPr="009D5A81">
        <w:rPr>
          <w:rFonts w:ascii="Garamond" w:hAnsi="Garamond"/>
          <w:sz w:val="24"/>
        </w:rPr>
        <w:t>aspectos</w:t>
      </w:r>
      <w:r w:rsidRPr="009D5A81">
        <w:rPr>
          <w:rFonts w:ascii="Garamond" w:hAnsi="Garamond"/>
          <w:spacing w:val="21"/>
          <w:sz w:val="24"/>
        </w:rPr>
        <w:t xml:space="preserve"> </w:t>
      </w:r>
      <w:r w:rsidRPr="009D5A81">
        <w:rPr>
          <w:rFonts w:ascii="Garamond" w:hAnsi="Garamond"/>
          <w:sz w:val="24"/>
        </w:rPr>
        <w:t>médicos</w:t>
      </w:r>
      <w:r w:rsidRPr="009D5A81">
        <w:rPr>
          <w:rFonts w:ascii="Garamond" w:hAnsi="Garamond"/>
          <w:spacing w:val="21"/>
          <w:sz w:val="24"/>
        </w:rPr>
        <w:t xml:space="preserve"> </w:t>
      </w:r>
      <w:r w:rsidRPr="009D5A81">
        <w:rPr>
          <w:rFonts w:ascii="Garamond" w:hAnsi="Garamond"/>
          <w:sz w:val="24"/>
        </w:rPr>
        <w:t>de</w:t>
      </w:r>
      <w:r w:rsidRPr="009D5A81">
        <w:rPr>
          <w:rFonts w:ascii="Garamond" w:hAnsi="Garamond"/>
          <w:spacing w:val="-52"/>
          <w:sz w:val="24"/>
        </w:rPr>
        <w:t xml:space="preserve"> </w:t>
      </w:r>
      <w:r w:rsidRPr="009D5A81">
        <w:rPr>
          <w:rFonts w:ascii="Garamond" w:hAnsi="Garamond"/>
          <w:sz w:val="24"/>
        </w:rPr>
        <w:t>las</w:t>
      </w:r>
      <w:r w:rsidRPr="009D5A81">
        <w:rPr>
          <w:rFonts w:ascii="Garamond" w:hAnsi="Garamond"/>
          <w:spacing w:val="-1"/>
          <w:sz w:val="24"/>
        </w:rPr>
        <w:t xml:space="preserve"> </w:t>
      </w:r>
      <w:r w:rsidRPr="009D5A81">
        <w:rPr>
          <w:rFonts w:ascii="Garamond" w:hAnsi="Garamond"/>
          <w:sz w:val="24"/>
        </w:rPr>
        <w:t>causas de</w:t>
      </w:r>
      <w:r w:rsidRPr="009D5A81">
        <w:rPr>
          <w:rFonts w:ascii="Garamond" w:hAnsi="Garamond"/>
          <w:spacing w:val="1"/>
          <w:sz w:val="24"/>
        </w:rPr>
        <w:t xml:space="preserve"> </w:t>
      </w:r>
      <w:r w:rsidRPr="009D5A81">
        <w:rPr>
          <w:rFonts w:ascii="Garamond" w:hAnsi="Garamond"/>
          <w:sz w:val="24"/>
        </w:rPr>
        <w:t>accidentes</w:t>
      </w:r>
      <w:r w:rsidRPr="009D5A81">
        <w:rPr>
          <w:rFonts w:ascii="Garamond" w:hAnsi="Garamond"/>
          <w:spacing w:val="-4"/>
          <w:sz w:val="24"/>
        </w:rPr>
        <w:t xml:space="preserve"> </w:t>
      </w:r>
      <w:r w:rsidRPr="009D5A81">
        <w:rPr>
          <w:rFonts w:ascii="Garamond" w:hAnsi="Garamond"/>
          <w:sz w:val="24"/>
        </w:rPr>
        <w:t>laborales</w:t>
      </w:r>
      <w:r w:rsidRPr="009D5A81">
        <w:rPr>
          <w:rFonts w:ascii="Garamond" w:hAnsi="Garamond"/>
          <w:spacing w:val="-2"/>
          <w:sz w:val="24"/>
        </w:rPr>
        <w:t xml:space="preserve"> </w:t>
      </w:r>
      <w:r w:rsidRPr="009D5A81">
        <w:rPr>
          <w:rFonts w:ascii="Garamond" w:hAnsi="Garamond"/>
          <w:sz w:val="24"/>
        </w:rPr>
        <w:t>(OSE 7).</w:t>
      </w:r>
    </w:p>
    <w:p w14:paraId="6073ECCC" w14:textId="77777777" w:rsidR="00AD5741" w:rsidRPr="009D5A81" w:rsidRDefault="00AD5741" w:rsidP="00AD5741">
      <w:pPr>
        <w:pStyle w:val="TableParagraph"/>
        <w:spacing w:before="122" w:line="276" w:lineRule="auto"/>
        <w:ind w:right="203" w:firstLine="405"/>
        <w:jc w:val="both"/>
        <w:rPr>
          <w:rFonts w:ascii="Garamond" w:hAnsi="Garamond"/>
          <w:sz w:val="24"/>
        </w:rPr>
      </w:pPr>
      <w:r w:rsidRPr="009D5A81">
        <w:rPr>
          <w:rFonts w:ascii="Garamond" w:hAnsi="Garamond"/>
          <w:b/>
          <w:spacing w:val="-6"/>
          <w:sz w:val="24"/>
        </w:rPr>
        <w:t>Producción</w:t>
      </w:r>
      <w:r w:rsidRPr="009D5A81">
        <w:rPr>
          <w:rFonts w:ascii="Garamond" w:hAnsi="Garamond"/>
          <w:b/>
          <w:sz w:val="24"/>
        </w:rPr>
        <w:t xml:space="preserve"> general de conocimiento: </w:t>
      </w:r>
      <w:r w:rsidRPr="009D5A81">
        <w:rPr>
          <w:rFonts w:ascii="Garamond" w:hAnsi="Garamond"/>
          <w:sz w:val="24"/>
        </w:rPr>
        <w:t>abarca la I+D que no está orientada a un</w:t>
      </w:r>
      <w:r w:rsidRPr="009D5A81">
        <w:rPr>
          <w:rFonts w:ascii="Garamond" w:hAnsi="Garamond"/>
          <w:spacing w:val="-52"/>
          <w:sz w:val="24"/>
        </w:rPr>
        <w:t xml:space="preserve"> </w:t>
      </w:r>
      <w:r w:rsidRPr="009D5A81">
        <w:rPr>
          <w:rFonts w:ascii="Garamond" w:hAnsi="Garamond"/>
          <w:sz w:val="24"/>
        </w:rPr>
        <w:t>objetivo</w:t>
      </w:r>
      <w:r w:rsidRPr="009D5A81">
        <w:rPr>
          <w:rFonts w:ascii="Garamond" w:hAnsi="Garamond"/>
          <w:spacing w:val="-10"/>
          <w:sz w:val="24"/>
        </w:rPr>
        <w:t xml:space="preserve"> </w:t>
      </w:r>
      <w:r w:rsidRPr="009D5A81">
        <w:rPr>
          <w:rFonts w:ascii="Garamond" w:hAnsi="Garamond"/>
          <w:sz w:val="24"/>
        </w:rPr>
        <w:t>en</w:t>
      </w:r>
      <w:r w:rsidRPr="009D5A81">
        <w:rPr>
          <w:rFonts w:ascii="Garamond" w:hAnsi="Garamond"/>
          <w:spacing w:val="-9"/>
          <w:sz w:val="24"/>
        </w:rPr>
        <w:t xml:space="preserve"> </w:t>
      </w:r>
      <w:r w:rsidRPr="009D5A81">
        <w:rPr>
          <w:rFonts w:ascii="Garamond" w:hAnsi="Garamond"/>
          <w:sz w:val="24"/>
        </w:rPr>
        <w:t>particular.</w:t>
      </w:r>
    </w:p>
    <w:p w14:paraId="5A502BD8" w14:textId="77777777" w:rsidR="00AD5741" w:rsidRPr="009D5A81" w:rsidRDefault="00AD5741" w:rsidP="00AD5741">
      <w:pPr>
        <w:pStyle w:val="TableParagraph"/>
        <w:spacing w:before="122" w:line="276" w:lineRule="auto"/>
        <w:ind w:right="203" w:firstLine="405"/>
        <w:jc w:val="both"/>
        <w:rPr>
          <w:rFonts w:ascii="Garamond" w:hAnsi="Garamond"/>
          <w:sz w:val="24"/>
          <w:szCs w:val="24"/>
        </w:rPr>
      </w:pPr>
      <w:r w:rsidRPr="009D5A81">
        <w:rPr>
          <w:rFonts w:ascii="Garamond" w:hAnsi="Garamond"/>
          <w:b/>
          <w:spacing w:val="-6"/>
          <w:sz w:val="24"/>
          <w:szCs w:val="24"/>
        </w:rPr>
        <w:t>Defensa</w:t>
      </w:r>
      <w:r w:rsidRPr="009D5A81">
        <w:rPr>
          <w:rFonts w:ascii="Garamond" w:hAnsi="Garamond"/>
          <w:b/>
          <w:spacing w:val="-1"/>
          <w:sz w:val="24"/>
          <w:szCs w:val="24"/>
        </w:rPr>
        <w:t xml:space="preserve">: </w:t>
      </w:r>
      <w:r w:rsidRPr="009D5A81">
        <w:rPr>
          <w:rFonts w:ascii="Garamond" w:hAnsi="Garamond"/>
          <w:spacing w:val="-1"/>
          <w:sz w:val="24"/>
          <w:szCs w:val="24"/>
        </w:rPr>
        <w:t xml:space="preserve">abarca la </w:t>
      </w:r>
      <w:r w:rsidRPr="009D5A81">
        <w:rPr>
          <w:rFonts w:ascii="Garamond" w:hAnsi="Garamond"/>
          <w:sz w:val="24"/>
          <w:szCs w:val="24"/>
        </w:rPr>
        <w:t>I+D con fines militares. También comprende la investigación</w:t>
      </w:r>
      <w:r w:rsidRPr="009D5A81">
        <w:rPr>
          <w:rFonts w:ascii="Garamond" w:hAnsi="Garamond"/>
          <w:spacing w:val="-52"/>
          <w:sz w:val="24"/>
          <w:szCs w:val="24"/>
        </w:rPr>
        <w:t xml:space="preserve"> </w:t>
      </w:r>
      <w:r w:rsidRPr="009D5A81">
        <w:rPr>
          <w:rFonts w:ascii="Garamond" w:hAnsi="Garamond"/>
          <w:spacing w:val="-1"/>
          <w:sz w:val="24"/>
          <w:szCs w:val="24"/>
        </w:rPr>
        <w:t xml:space="preserve">básica y </w:t>
      </w:r>
      <w:r w:rsidRPr="009D5A81">
        <w:rPr>
          <w:rFonts w:ascii="Garamond" w:hAnsi="Garamond"/>
          <w:sz w:val="24"/>
          <w:szCs w:val="24"/>
        </w:rPr>
        <w:t>la investigación nuclear y espacial financiada por los Ministerios de Defensa. La</w:t>
      </w:r>
      <w:r w:rsidRPr="009D5A81">
        <w:rPr>
          <w:rFonts w:ascii="Garamond" w:hAnsi="Garamond"/>
          <w:spacing w:val="-52"/>
          <w:sz w:val="24"/>
          <w:szCs w:val="24"/>
        </w:rPr>
        <w:t xml:space="preserve"> </w:t>
      </w:r>
      <w:r w:rsidRPr="009D5A81">
        <w:rPr>
          <w:rFonts w:ascii="Garamond" w:hAnsi="Garamond"/>
          <w:spacing w:val="-2"/>
          <w:sz w:val="24"/>
          <w:szCs w:val="24"/>
        </w:rPr>
        <w:t>investigación</w:t>
      </w:r>
      <w:r w:rsidRPr="009D5A81">
        <w:rPr>
          <w:rFonts w:ascii="Garamond" w:hAnsi="Garamond"/>
          <w:spacing w:val="-9"/>
          <w:sz w:val="24"/>
          <w:szCs w:val="24"/>
        </w:rPr>
        <w:t xml:space="preserve"> </w:t>
      </w:r>
      <w:r w:rsidRPr="009D5A81">
        <w:rPr>
          <w:rFonts w:ascii="Garamond" w:hAnsi="Garamond"/>
          <w:spacing w:val="-2"/>
          <w:sz w:val="24"/>
          <w:szCs w:val="24"/>
        </w:rPr>
        <w:t>civil</w:t>
      </w:r>
      <w:r w:rsidRPr="009D5A81">
        <w:rPr>
          <w:rFonts w:ascii="Garamond" w:hAnsi="Garamond"/>
          <w:spacing w:val="-10"/>
          <w:sz w:val="24"/>
          <w:szCs w:val="24"/>
        </w:rPr>
        <w:t xml:space="preserve"> </w:t>
      </w:r>
      <w:r w:rsidRPr="009D5A81">
        <w:rPr>
          <w:rFonts w:ascii="Garamond" w:hAnsi="Garamond"/>
          <w:spacing w:val="-2"/>
          <w:sz w:val="24"/>
          <w:szCs w:val="24"/>
        </w:rPr>
        <w:t>financiada</w:t>
      </w:r>
      <w:r w:rsidRPr="009D5A81">
        <w:rPr>
          <w:rFonts w:ascii="Garamond" w:hAnsi="Garamond"/>
          <w:spacing w:val="-10"/>
          <w:sz w:val="24"/>
          <w:szCs w:val="24"/>
        </w:rPr>
        <w:t xml:space="preserve"> </w:t>
      </w:r>
      <w:r w:rsidRPr="009D5A81">
        <w:rPr>
          <w:rFonts w:ascii="Garamond" w:hAnsi="Garamond"/>
          <w:spacing w:val="-1"/>
          <w:sz w:val="24"/>
          <w:szCs w:val="24"/>
        </w:rPr>
        <w:t>por</w:t>
      </w:r>
      <w:r w:rsidRPr="009D5A81">
        <w:rPr>
          <w:rFonts w:ascii="Garamond" w:hAnsi="Garamond"/>
          <w:spacing w:val="-9"/>
          <w:sz w:val="24"/>
          <w:szCs w:val="24"/>
        </w:rPr>
        <w:t xml:space="preserve"> </w:t>
      </w:r>
      <w:r w:rsidRPr="009D5A81">
        <w:rPr>
          <w:rFonts w:ascii="Garamond" w:hAnsi="Garamond"/>
          <w:spacing w:val="-1"/>
          <w:sz w:val="24"/>
          <w:szCs w:val="24"/>
        </w:rPr>
        <w:t>los</w:t>
      </w:r>
      <w:r w:rsidRPr="009D5A81">
        <w:rPr>
          <w:rFonts w:ascii="Garamond" w:hAnsi="Garamond"/>
          <w:spacing w:val="-12"/>
          <w:sz w:val="24"/>
          <w:szCs w:val="24"/>
        </w:rPr>
        <w:t xml:space="preserve"> </w:t>
      </w:r>
      <w:r w:rsidRPr="009D5A81">
        <w:rPr>
          <w:rFonts w:ascii="Garamond" w:hAnsi="Garamond"/>
          <w:spacing w:val="-1"/>
          <w:sz w:val="24"/>
          <w:szCs w:val="24"/>
        </w:rPr>
        <w:t>Ministerios</w:t>
      </w:r>
      <w:r w:rsidRPr="009D5A81">
        <w:rPr>
          <w:rFonts w:ascii="Garamond" w:hAnsi="Garamond"/>
          <w:spacing w:val="-9"/>
          <w:sz w:val="24"/>
          <w:szCs w:val="24"/>
        </w:rPr>
        <w:t xml:space="preserve"> </w:t>
      </w:r>
      <w:r w:rsidRPr="009D5A81">
        <w:rPr>
          <w:rFonts w:ascii="Garamond" w:hAnsi="Garamond"/>
          <w:spacing w:val="-1"/>
          <w:sz w:val="24"/>
          <w:szCs w:val="24"/>
        </w:rPr>
        <w:t>de</w:t>
      </w:r>
      <w:r w:rsidRPr="009D5A81">
        <w:rPr>
          <w:rFonts w:ascii="Garamond" w:hAnsi="Garamond"/>
          <w:spacing w:val="-2"/>
          <w:sz w:val="24"/>
          <w:szCs w:val="24"/>
        </w:rPr>
        <w:t xml:space="preserve"> </w:t>
      </w:r>
      <w:r w:rsidRPr="009D5A81">
        <w:rPr>
          <w:rFonts w:ascii="Garamond" w:hAnsi="Garamond"/>
          <w:spacing w:val="-1"/>
          <w:sz w:val="24"/>
          <w:szCs w:val="24"/>
        </w:rPr>
        <w:t>Defensa,</w:t>
      </w:r>
      <w:r w:rsidRPr="009D5A81">
        <w:rPr>
          <w:rFonts w:ascii="Garamond" w:hAnsi="Garamond"/>
          <w:spacing w:val="-2"/>
          <w:sz w:val="24"/>
          <w:szCs w:val="24"/>
        </w:rPr>
        <w:t xml:space="preserve"> </w:t>
      </w:r>
      <w:r w:rsidRPr="009D5A81">
        <w:rPr>
          <w:rFonts w:ascii="Garamond" w:hAnsi="Garamond"/>
          <w:spacing w:val="-1"/>
          <w:sz w:val="24"/>
          <w:szCs w:val="24"/>
        </w:rPr>
        <w:t>por ejemplo,</w:t>
      </w:r>
      <w:r w:rsidRPr="009D5A81">
        <w:rPr>
          <w:rFonts w:ascii="Garamond" w:hAnsi="Garamond"/>
          <w:spacing w:val="-2"/>
          <w:sz w:val="24"/>
          <w:szCs w:val="24"/>
        </w:rPr>
        <w:t xml:space="preserve"> </w:t>
      </w:r>
      <w:r w:rsidRPr="009D5A81">
        <w:rPr>
          <w:rFonts w:ascii="Garamond" w:hAnsi="Garamond"/>
          <w:spacing w:val="-1"/>
          <w:sz w:val="24"/>
          <w:szCs w:val="24"/>
        </w:rPr>
        <w:t>en</w:t>
      </w:r>
      <w:r w:rsidRPr="009D5A81">
        <w:rPr>
          <w:rFonts w:ascii="Garamond" w:hAnsi="Garamond"/>
          <w:spacing w:val="3"/>
          <w:sz w:val="24"/>
          <w:szCs w:val="24"/>
        </w:rPr>
        <w:t xml:space="preserve"> </w:t>
      </w:r>
      <w:r w:rsidRPr="009D5A81">
        <w:rPr>
          <w:rFonts w:ascii="Garamond" w:hAnsi="Garamond"/>
          <w:spacing w:val="-1"/>
          <w:sz w:val="24"/>
          <w:szCs w:val="24"/>
        </w:rPr>
        <w:t>lo relativo a</w:t>
      </w:r>
      <w:bookmarkStart w:id="0" w:name="_bookmark11"/>
      <w:bookmarkEnd w:id="0"/>
      <w:r w:rsidRPr="009D5A81">
        <w:rPr>
          <w:rFonts w:ascii="Garamond" w:hAnsi="Garamond"/>
          <w:spacing w:val="-1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meteorología,</w:t>
      </w:r>
      <w:r w:rsidRPr="009D5A81">
        <w:rPr>
          <w:rFonts w:ascii="Garamond" w:hAnsi="Garamond"/>
          <w:spacing w:val="-9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telecomunicaciones</w:t>
      </w:r>
      <w:r w:rsidRPr="009D5A81">
        <w:rPr>
          <w:rFonts w:ascii="Garamond" w:hAnsi="Garamond"/>
          <w:spacing w:val="-8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y</w:t>
      </w:r>
      <w:r w:rsidRPr="009D5A81">
        <w:rPr>
          <w:rFonts w:ascii="Garamond" w:hAnsi="Garamond"/>
          <w:spacing w:val="-8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sanidad,</w:t>
      </w:r>
      <w:r w:rsidRPr="009D5A81">
        <w:rPr>
          <w:rFonts w:ascii="Garamond" w:hAnsi="Garamond"/>
          <w:spacing w:val="-6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debe</w:t>
      </w:r>
      <w:r w:rsidRPr="009D5A81">
        <w:rPr>
          <w:rFonts w:ascii="Garamond" w:hAnsi="Garamond"/>
          <w:spacing w:val="-5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clasificarse</w:t>
      </w:r>
      <w:r w:rsidRPr="009D5A81">
        <w:rPr>
          <w:rFonts w:ascii="Garamond" w:hAnsi="Garamond"/>
          <w:spacing w:val="-8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en</w:t>
      </w:r>
      <w:r w:rsidRPr="009D5A81">
        <w:rPr>
          <w:rFonts w:ascii="Garamond" w:hAnsi="Garamond"/>
          <w:spacing w:val="-6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los</w:t>
      </w:r>
      <w:r w:rsidRPr="009D5A81">
        <w:rPr>
          <w:rFonts w:ascii="Garamond" w:hAnsi="Garamond"/>
          <w:spacing w:val="-5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OSE</w:t>
      </w:r>
      <w:r w:rsidRPr="009D5A81">
        <w:rPr>
          <w:rFonts w:ascii="Garamond" w:hAnsi="Garamond"/>
          <w:spacing w:val="-8"/>
          <w:sz w:val="24"/>
          <w:szCs w:val="24"/>
        </w:rPr>
        <w:t xml:space="preserve"> </w:t>
      </w:r>
      <w:r w:rsidRPr="009D5A81">
        <w:rPr>
          <w:rFonts w:ascii="Garamond" w:hAnsi="Garamond"/>
          <w:sz w:val="24"/>
          <w:szCs w:val="24"/>
        </w:rPr>
        <w:t>pertinentes.</w:t>
      </w:r>
    </w:p>
    <w:p w14:paraId="18F5D450" w14:textId="77777777" w:rsidR="00063809" w:rsidRDefault="00063809"/>
    <w:sectPr w:rsidR="0006380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B3860" w14:textId="77777777" w:rsidR="00AD5741" w:rsidRDefault="00AD5741" w:rsidP="00AD5741">
      <w:r>
        <w:separator/>
      </w:r>
    </w:p>
  </w:endnote>
  <w:endnote w:type="continuationSeparator" w:id="0">
    <w:p w14:paraId="488A9A31" w14:textId="77777777" w:rsidR="00AD5741" w:rsidRDefault="00AD5741" w:rsidP="00AD5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E93FF" w14:textId="77777777" w:rsidR="00AD5741" w:rsidRDefault="00AD5741" w:rsidP="00AD5741">
      <w:r>
        <w:separator/>
      </w:r>
    </w:p>
  </w:footnote>
  <w:footnote w:type="continuationSeparator" w:id="0">
    <w:p w14:paraId="6B246D2A" w14:textId="77777777" w:rsidR="00AD5741" w:rsidRDefault="00AD5741" w:rsidP="00AD5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6936D" w14:textId="6BCBF999" w:rsidR="00AD5741" w:rsidRDefault="00AD5741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B334E7B" wp14:editId="620178AE">
          <wp:simplePos x="0" y="0"/>
          <wp:positionH relativeFrom="margin">
            <wp:align>center</wp:align>
          </wp:positionH>
          <wp:positionV relativeFrom="paragraph">
            <wp:posOffset>-733617</wp:posOffset>
          </wp:positionV>
          <wp:extent cx="6897370" cy="1610995"/>
          <wp:effectExtent l="0" t="0" r="0" b="0"/>
          <wp:wrapThrough wrapText="bothSides">
            <wp:wrapPolygon edited="0">
              <wp:start x="4116" y="7918"/>
              <wp:lineTo x="1372" y="8429"/>
              <wp:lineTo x="1312" y="11238"/>
              <wp:lineTo x="1551" y="12516"/>
              <wp:lineTo x="1551" y="12771"/>
              <wp:lineTo x="4116" y="13537"/>
              <wp:lineTo x="4474" y="13537"/>
              <wp:lineTo x="19448" y="13026"/>
              <wp:lineTo x="20343" y="12516"/>
              <wp:lineTo x="20105" y="8429"/>
              <wp:lineTo x="4474" y="7918"/>
              <wp:lineTo x="4116" y="7918"/>
            </wp:wrapPolygon>
          </wp:wrapThrough>
          <wp:docPr id="1" name="Imagen 1" descr="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97370" cy="1610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3F"/>
    <w:rsid w:val="00063809"/>
    <w:rsid w:val="0092433F"/>
    <w:rsid w:val="00AD5741"/>
    <w:rsid w:val="00B2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224863"/>
  <w15:chartTrackingRefBased/>
  <w15:docId w15:val="{D98823A2-56A5-4CA9-BD44-B29D0853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7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AD5741"/>
    <w:pPr>
      <w:keepNext/>
      <w:jc w:val="both"/>
      <w:outlineLvl w:val="0"/>
    </w:pPr>
    <w:rPr>
      <w:sz w:val="24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AD57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D5741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AD574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s-ES"/>
    </w:rPr>
  </w:style>
  <w:style w:type="paragraph" w:customStyle="1" w:styleId="TableParagraph">
    <w:name w:val="Table Paragraph"/>
    <w:basedOn w:val="Normal"/>
    <w:uiPriority w:val="1"/>
    <w:qFormat/>
    <w:rsid w:val="00AD5741"/>
    <w:pPr>
      <w:widowControl w:val="0"/>
      <w:autoSpaceDE w:val="0"/>
      <w:autoSpaceDN w:val="0"/>
      <w:ind w:left="360"/>
    </w:pPr>
    <w:rPr>
      <w:rFonts w:ascii="Calibri" w:eastAsia="Calibri" w:hAnsi="Calibri" w:cs="Calibri"/>
      <w:sz w:val="22"/>
      <w:szCs w:val="22"/>
      <w:lang w:val="es-AR" w:eastAsia="en-US"/>
    </w:rPr>
  </w:style>
  <w:style w:type="paragraph" w:styleId="Encabezado">
    <w:name w:val="header"/>
    <w:basedOn w:val="Normal"/>
    <w:link w:val="EncabezadoCar"/>
    <w:uiPriority w:val="99"/>
    <w:unhideWhenUsed/>
    <w:rsid w:val="00AD574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D5741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AD574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D5741"/>
    <w:rPr>
      <w:rFonts w:ascii="Times New Roman" w:eastAsia="Times New Roman" w:hAnsi="Times New Roman" w:cs="Times New Roman"/>
      <w:sz w:val="20"/>
      <w:szCs w:val="20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1150</Words>
  <Characters>6329</Characters>
  <Application>Microsoft Office Word</Application>
  <DocSecurity>0</DocSecurity>
  <Lines>52</Lines>
  <Paragraphs>14</Paragraphs>
  <ScaleCrop>false</ScaleCrop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Magali Esther Hellvig</dc:creator>
  <cp:keywords/>
  <dc:description/>
  <cp:lastModifiedBy>Viviana Magali Esther Hellvig</cp:lastModifiedBy>
  <cp:revision>3</cp:revision>
  <dcterms:created xsi:type="dcterms:W3CDTF">2022-05-19T15:05:00Z</dcterms:created>
  <dcterms:modified xsi:type="dcterms:W3CDTF">2022-05-26T21:49:00Z</dcterms:modified>
</cp:coreProperties>
</file>