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5"/>
        <w:tblW w:w="103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91"/>
        <w:gridCol w:w="7815"/>
        <w:gridCol w:w="1214"/>
      </w:tblGrid>
      <w:tr w:rsidR="00016F0A" w:rsidRPr="00FB7972" w:rsidTr="00137297">
        <w:trPr>
          <w:trHeight w:val="788"/>
        </w:trPr>
        <w:tc>
          <w:tcPr>
            <w:tcW w:w="1291" w:type="dxa"/>
          </w:tcPr>
          <w:p w:rsidR="00016F0A" w:rsidRPr="00FB7972" w:rsidRDefault="00016F0A" w:rsidP="00137297">
            <w:pPr>
              <w:pStyle w:val="a4"/>
              <w:wordWrap/>
              <w:spacing w:line="240" w:lineRule="auto"/>
              <w:jc w:val="center"/>
              <w:rPr>
                <w:rFonts w:eastAsia="함초롬바탕" w:hAnsi="함초롬바탕" w:cs="함초롬바탕"/>
              </w:rPr>
            </w:pPr>
          </w:p>
        </w:tc>
        <w:tc>
          <w:tcPr>
            <w:tcW w:w="7815" w:type="dxa"/>
          </w:tcPr>
          <w:p w:rsidR="00016F0A" w:rsidRPr="00FB7972" w:rsidRDefault="00074083" w:rsidP="00137297">
            <w:pPr>
              <w:pStyle w:val="a4"/>
              <w:wordWrap/>
              <w:spacing w:line="240" w:lineRule="auto"/>
              <w:jc w:val="center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/>
                <w:sz w:val="32"/>
                <w:szCs w:val="32"/>
              </w:rPr>
              <w:t>6</w:t>
            </w:r>
            <w:r w:rsidR="00F82FEB">
              <w:rPr>
                <w:rFonts w:eastAsia="함초롬바탕" w:hAnsi="함초롬바탕" w:cs="함초롬바탕" w:hint="eastAsia"/>
                <w:sz w:val="32"/>
                <w:szCs w:val="32"/>
              </w:rPr>
              <w:t>주차 과제 수행</w:t>
            </w:r>
            <w:r w:rsidR="004229BB">
              <w:rPr>
                <w:rFonts w:eastAsia="함초롬바탕" w:hAnsi="함초롬바탕" w:cs="함초롬바탕" w:hint="eastAsia"/>
                <w:sz w:val="32"/>
                <w:szCs w:val="32"/>
              </w:rPr>
              <w:t>.</w:t>
            </w:r>
          </w:p>
        </w:tc>
        <w:tc>
          <w:tcPr>
            <w:tcW w:w="1214" w:type="dxa"/>
          </w:tcPr>
          <w:p w:rsidR="00016F0A" w:rsidRPr="00FB7972" w:rsidRDefault="00074083" w:rsidP="00F82FEB">
            <w:pPr>
              <w:snapToGrid w:val="0"/>
              <w:jc w:val="right"/>
              <w:textAlignment w:val="baseline"/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  <w:t>6</w:t>
            </w:r>
            <w:r w:rsidR="000F4247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>주차</w:t>
            </w:r>
          </w:p>
        </w:tc>
      </w:tr>
      <w:tr w:rsidR="00016F0A" w:rsidRPr="00FB7972" w:rsidTr="00137297">
        <w:trPr>
          <w:trHeight w:val="383"/>
        </w:trPr>
        <w:tc>
          <w:tcPr>
            <w:tcW w:w="10320" w:type="dxa"/>
            <w:gridSpan w:val="3"/>
          </w:tcPr>
          <w:p w:rsidR="00016F0A" w:rsidRPr="00FB7972" w:rsidRDefault="00016F0A" w:rsidP="004229BB">
            <w:pPr>
              <w:pStyle w:val="a4"/>
              <w:wordWrap/>
              <w:spacing w:line="240" w:lineRule="auto"/>
              <w:jc w:val="right"/>
            </w:pPr>
            <w:r>
              <w:rPr>
                <w:rFonts w:eastAsia="함초롬바탕" w:hAnsi="함초롬바탕" w:cs="함초롬바탕" w:hint="eastAsia"/>
              </w:rPr>
              <w:t>학번</w:t>
            </w:r>
            <w:r>
              <w:rPr>
                <w:rFonts w:ascii="Times New Roman" w:eastAsia="함초롬바탕" w:hAnsi="Times New Roman" w:cs="Times New Roman"/>
              </w:rPr>
              <w:t>: _____</w:t>
            </w:r>
            <w:r w:rsidR="004229BB" w:rsidRPr="004229BB">
              <w:rPr>
                <w:rFonts w:ascii="Times New Roman" w:eastAsia="함초롬바탕" w:hAnsi="Times New Roman" w:cs="Times New Roman" w:hint="eastAsia"/>
                <w:u w:val="single"/>
              </w:rPr>
              <w:t>201413711</w:t>
            </w:r>
            <w:r>
              <w:rPr>
                <w:rFonts w:ascii="Times New Roman" w:eastAsia="함초롬바탕" w:hAnsi="Times New Roman" w:cs="Times New Roman"/>
              </w:rPr>
              <w:t xml:space="preserve">_, </w:t>
            </w:r>
            <w:r>
              <w:rPr>
                <w:rFonts w:eastAsia="함초롬바탕" w:hAnsi="함초롬바탕" w:cs="함초롬바탕" w:hint="eastAsia"/>
              </w:rPr>
              <w:t>이름</w:t>
            </w:r>
            <w:proofErr w:type="gramStart"/>
            <w:r>
              <w:rPr>
                <w:rFonts w:ascii="Times New Roman" w:eastAsia="함초롬바탕" w:hAnsi="Times New Roman" w:cs="Times New Roman"/>
              </w:rPr>
              <w:t>:_</w:t>
            </w:r>
            <w:proofErr w:type="gramEnd"/>
            <w:r>
              <w:rPr>
                <w:rFonts w:ascii="Times New Roman" w:eastAsia="함초롬바탕" w:hAnsi="Times New Roman" w:cs="Times New Roman"/>
              </w:rPr>
              <w:t>_____</w:t>
            </w:r>
            <w:r w:rsidR="004229BB" w:rsidRPr="004229BB">
              <w:rPr>
                <w:rFonts w:ascii="Times New Roman" w:eastAsia="함초롬바탕" w:hAnsi="Times New Roman" w:cs="Times New Roman" w:hint="eastAsia"/>
                <w:u w:val="single"/>
              </w:rPr>
              <w:t>정</w:t>
            </w:r>
            <w:r w:rsidR="004229BB" w:rsidRPr="004229BB">
              <w:rPr>
                <w:rFonts w:ascii="Times New Roman" w:eastAsia="함초롬바탕" w:hAnsi="Times New Roman" w:cs="Times New Roman" w:hint="eastAsia"/>
                <w:u w:val="single"/>
              </w:rPr>
              <w:t xml:space="preserve">   </w:t>
            </w:r>
            <w:r w:rsidR="004229BB" w:rsidRPr="004229BB">
              <w:rPr>
                <w:rFonts w:ascii="Times New Roman" w:eastAsia="함초롬바탕" w:hAnsi="Times New Roman" w:cs="Times New Roman" w:hint="eastAsia"/>
                <w:u w:val="single"/>
              </w:rPr>
              <w:t>보</w:t>
            </w:r>
            <w:r w:rsidR="004229BB" w:rsidRPr="004229BB">
              <w:rPr>
                <w:rFonts w:ascii="Times New Roman" w:eastAsia="함초롬바탕" w:hAnsi="Times New Roman" w:cs="Times New Roman" w:hint="eastAsia"/>
                <w:u w:val="single"/>
              </w:rPr>
              <w:t xml:space="preserve">  </w:t>
            </w:r>
            <w:r w:rsidR="004229BB" w:rsidRPr="004229BB">
              <w:rPr>
                <w:rFonts w:ascii="Times New Roman" w:eastAsia="함초롬바탕" w:hAnsi="Times New Roman" w:cs="Times New Roman" w:hint="eastAsia"/>
                <w:u w:val="single"/>
              </w:rPr>
              <w:t>경</w:t>
            </w:r>
            <w:r>
              <w:rPr>
                <w:rFonts w:ascii="Times New Roman" w:eastAsia="함초롬바탕" w:hAnsi="Times New Roman" w:cs="Times New Roman"/>
              </w:rPr>
              <w:t>__</w:t>
            </w:r>
          </w:p>
        </w:tc>
      </w:tr>
    </w:tbl>
    <w:p w:rsidR="00016F0A" w:rsidRPr="00FB7972" w:rsidRDefault="00016F0A" w:rsidP="00016F0A">
      <w:pPr>
        <w:snapToGrid w:val="0"/>
        <w:spacing w:after="0" w:line="240" w:lineRule="auto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Cs w:val="20"/>
        </w:rPr>
        <w:sectPr w:rsidR="00016F0A" w:rsidRPr="00FB7972" w:rsidSect="00016F0A">
          <w:headerReference w:type="default" r:id="rId8"/>
          <w:pgSz w:w="11906" w:h="16838"/>
          <w:pgMar w:top="284" w:right="907" w:bottom="567" w:left="907" w:header="567" w:footer="992" w:gutter="0"/>
          <w:cols w:space="425"/>
          <w:docGrid w:linePitch="360"/>
        </w:sectPr>
      </w:pPr>
    </w:p>
    <w:p w:rsidR="004229BB" w:rsidRDefault="00074083" w:rsidP="00074083">
      <w:pPr>
        <w:pStyle w:val="a8"/>
        <w:numPr>
          <w:ilvl w:val="0"/>
          <w:numId w:val="1"/>
        </w:numPr>
        <w:jc w:val="left"/>
        <w:rPr>
          <w:b w:val="0"/>
          <w:sz w:val="18"/>
        </w:rPr>
      </w:pPr>
      <w:r>
        <w:rPr>
          <w:noProof/>
        </w:rPr>
        <w:lastRenderedPageBreak/>
        <w:t>O</w:t>
      </w:r>
      <w:r>
        <w:rPr>
          <w:rFonts w:hint="eastAsia"/>
          <w:noProof/>
        </w:rPr>
        <w:t>r 기호(</w:t>
      </w:r>
      <w:r>
        <w:rPr>
          <w:noProof/>
        </w:rPr>
        <w:t>|)</w:t>
      </w:r>
      <w:r>
        <w:rPr>
          <w:rFonts w:hint="eastAsia"/>
          <w:noProof/>
        </w:rPr>
        <w:t>를 사용해서 여성,</w:t>
      </w:r>
      <w:r>
        <w:rPr>
          <w:noProof/>
        </w:rPr>
        <w:t xml:space="preserve"> 1</w:t>
      </w:r>
      <w:r>
        <w:rPr>
          <w:rFonts w:hint="eastAsia"/>
          <w:noProof/>
        </w:rPr>
        <w:t>등석 중 하나 이상의 조건을 만족하는 승객의 데이터를 모아서 히스토그램으로 그려 보라.</w:t>
      </w:r>
      <w:r>
        <w:rPr>
          <w:noProof/>
        </w:rPr>
        <w:br/>
      </w:r>
      <w:r>
        <w:rPr>
          <w:rFonts w:hint="eastAsia"/>
          <w:noProof/>
        </w:rPr>
        <w:t xml:space="preserve">성별이 여성인 경우는 </w:t>
      </w:r>
      <w:r>
        <w:rPr>
          <w:noProof/>
        </w:rPr>
        <w:t>(data_train.Sex==’female’),</w:t>
      </w:r>
      <w:r>
        <w:rPr>
          <w:noProof/>
        </w:rPr>
        <w:br/>
      </w:r>
      <w:r>
        <w:rPr>
          <w:rFonts w:hint="eastAsia"/>
          <w:noProof/>
        </w:rPr>
        <w:t xml:space="preserve">객실 등급이 </w:t>
      </w:r>
      <w:r>
        <w:rPr>
          <w:noProof/>
        </w:rPr>
        <w:t>1</w:t>
      </w:r>
      <w:r>
        <w:rPr>
          <w:rFonts w:hint="eastAsia"/>
          <w:noProof/>
        </w:rPr>
        <w:t xml:space="preserve">등석인 경우는 </w:t>
      </w:r>
      <w:r>
        <w:rPr>
          <w:noProof/>
        </w:rPr>
        <w:t>(data_train.Pclass==1)</w:t>
      </w:r>
      <w:r>
        <w:rPr>
          <w:rFonts w:hint="eastAsia"/>
          <w:noProof/>
        </w:rPr>
        <w:t>로 적을 수 있다.</w:t>
      </w:r>
    </w:p>
    <w:p w:rsidR="00074083" w:rsidRDefault="00074083" w:rsidP="00074083">
      <w:pPr>
        <w:pStyle w:val="a8"/>
        <w:jc w:val="center"/>
        <w:rPr>
          <w:b w:val="0"/>
          <w:sz w:val="18"/>
        </w:rPr>
      </w:pPr>
      <w:bookmarkStart w:id="0" w:name="_GoBack"/>
      <w:bookmarkEnd w:id="0"/>
    </w:p>
    <w:p w:rsidR="00074083" w:rsidRDefault="00074083" w:rsidP="00074083">
      <w:pPr>
        <w:pStyle w:val="a8"/>
        <w:jc w:val="center"/>
        <w:rPr>
          <w:b w:val="0"/>
          <w:sz w:val="18"/>
        </w:rPr>
      </w:pPr>
      <w:r>
        <w:rPr>
          <w:noProof/>
        </w:rPr>
        <w:drawing>
          <wp:inline distT="0" distB="0" distL="0" distR="0" wp14:anchorId="3A18C44F" wp14:editId="40AEEECB">
            <wp:extent cx="5323263" cy="42862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6351" cy="4296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EE4D4A" wp14:editId="69431FB2">
            <wp:extent cx="5381625" cy="3178210"/>
            <wp:effectExtent l="0" t="0" r="0" b="317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1818" cy="3219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083" w:rsidRPr="00074083" w:rsidRDefault="00074083" w:rsidP="00074083">
      <w:pPr>
        <w:pStyle w:val="a8"/>
        <w:jc w:val="center"/>
        <w:rPr>
          <w:b w:val="0"/>
          <w:sz w:val="18"/>
        </w:rPr>
      </w:pPr>
      <w:r>
        <w:rPr>
          <w:b w:val="0"/>
          <w:sz w:val="18"/>
        </w:rPr>
        <w:br w:type="column"/>
      </w:r>
    </w:p>
    <w:p w:rsidR="00074083" w:rsidRDefault="00074083" w:rsidP="00074083">
      <w:pPr>
        <w:pStyle w:val="a8"/>
        <w:numPr>
          <w:ilvl w:val="0"/>
          <w:numId w:val="1"/>
        </w:numPr>
        <w:jc w:val="left"/>
        <w:rPr>
          <w:b w:val="0"/>
          <w:sz w:val="18"/>
        </w:rPr>
      </w:pPr>
      <w:r>
        <w:rPr>
          <w:rFonts w:hint="eastAsia"/>
          <w:noProof/>
        </w:rPr>
        <w:t>이와 같은 방식으로 다른 항목들도 분석하라.</w:t>
      </w:r>
      <w:r>
        <w:rPr>
          <w:noProof/>
        </w:rPr>
        <w:br/>
      </w:r>
      <w:r>
        <w:rPr>
          <w:b w:val="0"/>
          <w:sz w:val="18"/>
        </w:rPr>
        <w:t xml:space="preserve">- </w:t>
      </w:r>
      <w:r>
        <w:rPr>
          <w:rFonts w:hint="eastAsia"/>
          <w:b w:val="0"/>
          <w:sz w:val="18"/>
        </w:rPr>
        <w:t>함께 탑승한 가족의 수, 나이와 생존 여부의 관계를 분석해보라</w:t>
      </w:r>
      <w:r>
        <w:rPr>
          <w:b w:val="0"/>
          <w:sz w:val="18"/>
        </w:rPr>
        <w:br/>
      </w:r>
      <w:r>
        <w:rPr>
          <w:rFonts w:hint="eastAsia"/>
          <w:b w:val="0"/>
          <w:sz w:val="18"/>
        </w:rPr>
        <w:t xml:space="preserve">- 히스토그램 분석을 위한 </w:t>
      </w:r>
      <w:proofErr w:type="spellStart"/>
      <w:r>
        <w:rPr>
          <w:rFonts w:hint="eastAsia"/>
          <w:b w:val="0"/>
          <w:sz w:val="18"/>
        </w:rPr>
        <w:t>파이썬</w:t>
      </w:r>
      <w:proofErr w:type="spellEnd"/>
      <w:r>
        <w:rPr>
          <w:rFonts w:hint="eastAsia"/>
          <w:b w:val="0"/>
          <w:sz w:val="18"/>
        </w:rPr>
        <w:t xml:space="preserve"> 코드를 작성하고,</w:t>
      </w:r>
      <w:r>
        <w:rPr>
          <w:b w:val="0"/>
          <w:sz w:val="18"/>
        </w:rPr>
        <w:t xml:space="preserve"> </w:t>
      </w:r>
      <w:r>
        <w:rPr>
          <w:rFonts w:hint="eastAsia"/>
          <w:b w:val="0"/>
          <w:sz w:val="18"/>
        </w:rPr>
        <w:t>히스토그램을 그려라.</w:t>
      </w:r>
      <w:r>
        <w:rPr>
          <w:b w:val="0"/>
          <w:sz w:val="18"/>
        </w:rPr>
        <w:br/>
        <w:t xml:space="preserve">- </w:t>
      </w:r>
      <w:r>
        <w:rPr>
          <w:rFonts w:hint="eastAsia"/>
          <w:b w:val="0"/>
          <w:sz w:val="18"/>
        </w:rPr>
        <w:t>히스토그램을 통해 새롭게 얻은 정보를 기술하라.</w:t>
      </w:r>
    </w:p>
    <w:p w:rsidR="008846D0" w:rsidRDefault="008846D0" w:rsidP="008846D0">
      <w:pPr>
        <w:pStyle w:val="a8"/>
        <w:jc w:val="left"/>
        <w:rPr>
          <w:b w:val="0"/>
          <w:sz w:val="18"/>
        </w:rPr>
      </w:pPr>
    </w:p>
    <w:p w:rsidR="000B61FE" w:rsidRDefault="008846D0" w:rsidP="003E15A5">
      <w:pPr>
        <w:pStyle w:val="a8"/>
        <w:rPr>
          <w:b w:val="0"/>
          <w:sz w:val="18"/>
        </w:rPr>
      </w:pPr>
      <w:r>
        <w:rPr>
          <w:noProof/>
        </w:rPr>
        <w:drawing>
          <wp:inline distT="0" distB="0" distL="0" distR="0" wp14:anchorId="2DB1C882" wp14:editId="1C2E80E7">
            <wp:extent cx="5638800" cy="180975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8701" cy="1816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8DBF84" wp14:editId="419BDF05">
            <wp:extent cx="5638800" cy="3738864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55801" cy="3750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6D0" w:rsidRDefault="008846D0" w:rsidP="003E15A5">
      <w:pPr>
        <w:pStyle w:val="a8"/>
        <w:rPr>
          <w:b w:val="0"/>
          <w:sz w:val="18"/>
        </w:rPr>
      </w:pPr>
    </w:p>
    <w:p w:rsidR="008846D0" w:rsidRDefault="008846D0" w:rsidP="008846D0">
      <w:pPr>
        <w:pStyle w:val="a8"/>
        <w:numPr>
          <w:ilvl w:val="0"/>
          <w:numId w:val="2"/>
        </w:numPr>
        <w:rPr>
          <w:b w:val="0"/>
          <w:sz w:val="18"/>
        </w:rPr>
      </w:pPr>
      <w:r>
        <w:rPr>
          <w:b w:val="0"/>
          <w:sz w:val="18"/>
        </w:rPr>
        <w:t>10</w:t>
      </w:r>
      <w:r>
        <w:rPr>
          <w:rFonts w:hint="eastAsia"/>
          <w:b w:val="0"/>
          <w:sz w:val="18"/>
        </w:rPr>
        <w:t xml:space="preserve">세 미만의 영유아의 경우 유일하게 </w:t>
      </w:r>
      <w:proofErr w:type="spellStart"/>
      <w:r>
        <w:rPr>
          <w:rFonts w:hint="eastAsia"/>
          <w:b w:val="0"/>
          <w:sz w:val="18"/>
        </w:rPr>
        <w:t>생존률이</w:t>
      </w:r>
      <w:proofErr w:type="spellEnd"/>
      <w:r>
        <w:rPr>
          <w:rFonts w:hint="eastAsia"/>
          <w:b w:val="0"/>
          <w:sz w:val="18"/>
        </w:rPr>
        <w:t xml:space="preserve"> </w:t>
      </w:r>
      <w:r>
        <w:rPr>
          <w:b w:val="0"/>
          <w:sz w:val="18"/>
        </w:rPr>
        <w:t xml:space="preserve">50% </w:t>
      </w:r>
      <w:r>
        <w:rPr>
          <w:rFonts w:hint="eastAsia"/>
          <w:b w:val="0"/>
          <w:sz w:val="18"/>
        </w:rPr>
        <w:t>이상임을 확인</w:t>
      </w:r>
    </w:p>
    <w:p w:rsidR="008846D0" w:rsidRDefault="008846D0" w:rsidP="008846D0">
      <w:pPr>
        <w:pStyle w:val="a8"/>
        <w:numPr>
          <w:ilvl w:val="0"/>
          <w:numId w:val="2"/>
        </w:numPr>
        <w:rPr>
          <w:b w:val="0"/>
          <w:sz w:val="18"/>
        </w:rPr>
      </w:pPr>
      <w:r>
        <w:rPr>
          <w:rFonts w:hint="eastAsia"/>
          <w:b w:val="0"/>
          <w:sz w:val="18"/>
        </w:rPr>
        <w:t xml:space="preserve">10대부터 </w:t>
      </w:r>
      <w:r>
        <w:rPr>
          <w:b w:val="0"/>
          <w:sz w:val="18"/>
        </w:rPr>
        <w:t>20</w:t>
      </w:r>
      <w:r>
        <w:rPr>
          <w:rFonts w:hint="eastAsia"/>
          <w:b w:val="0"/>
          <w:sz w:val="18"/>
        </w:rPr>
        <w:t xml:space="preserve">대까지 생존확률이 점점 떨어지다, </w:t>
      </w:r>
      <w:r w:rsidR="00A37BBD">
        <w:rPr>
          <w:b w:val="0"/>
          <w:sz w:val="18"/>
        </w:rPr>
        <w:t>30</w:t>
      </w:r>
      <w:r w:rsidR="00A37BBD">
        <w:rPr>
          <w:rFonts w:hint="eastAsia"/>
          <w:b w:val="0"/>
          <w:sz w:val="18"/>
        </w:rPr>
        <w:t>대부터 고령으로 갈수록 생존확률이 높아짐을 확인</w:t>
      </w:r>
    </w:p>
    <w:p w:rsidR="00A37BBD" w:rsidRDefault="00A37BBD" w:rsidP="008846D0">
      <w:pPr>
        <w:pStyle w:val="a8"/>
        <w:numPr>
          <w:ilvl w:val="0"/>
          <w:numId w:val="2"/>
        </w:numPr>
        <w:rPr>
          <w:b w:val="0"/>
          <w:sz w:val="18"/>
        </w:rPr>
      </w:pPr>
      <w:r>
        <w:rPr>
          <w:b w:val="0"/>
          <w:sz w:val="18"/>
        </w:rPr>
        <w:t>7</w:t>
      </w:r>
      <w:r>
        <w:rPr>
          <w:rFonts w:hint="eastAsia"/>
          <w:b w:val="0"/>
          <w:sz w:val="18"/>
        </w:rPr>
        <w:t xml:space="preserve">0대의 경우 총원 </w:t>
      </w:r>
      <w:r>
        <w:rPr>
          <w:b w:val="0"/>
          <w:sz w:val="18"/>
        </w:rPr>
        <w:t>6</w:t>
      </w:r>
      <w:r>
        <w:rPr>
          <w:rFonts w:hint="eastAsia"/>
          <w:b w:val="0"/>
          <w:sz w:val="18"/>
        </w:rPr>
        <w:t>명 모두 사망함을 확인</w:t>
      </w:r>
    </w:p>
    <w:p w:rsidR="00A37BBD" w:rsidRDefault="00A37BBD" w:rsidP="008846D0">
      <w:pPr>
        <w:pStyle w:val="a8"/>
        <w:numPr>
          <w:ilvl w:val="0"/>
          <w:numId w:val="2"/>
        </w:numPr>
        <w:rPr>
          <w:b w:val="0"/>
          <w:sz w:val="18"/>
        </w:rPr>
      </w:pPr>
      <w:r>
        <w:rPr>
          <w:rFonts w:hint="eastAsia"/>
          <w:b w:val="0"/>
          <w:sz w:val="18"/>
        </w:rPr>
        <w:t xml:space="preserve">70대를 제외하면 </w:t>
      </w:r>
      <w:r>
        <w:rPr>
          <w:b w:val="0"/>
          <w:sz w:val="18"/>
        </w:rPr>
        <w:t>20</w:t>
      </w:r>
      <w:r>
        <w:rPr>
          <w:rFonts w:hint="eastAsia"/>
          <w:b w:val="0"/>
          <w:sz w:val="18"/>
        </w:rPr>
        <w:t>대의 생존확률이 가장 낮음을 확인</w:t>
      </w:r>
    </w:p>
    <w:p w:rsidR="00A37BBD" w:rsidRDefault="00A37BBD" w:rsidP="00A37BBD">
      <w:pPr>
        <w:pStyle w:val="a8"/>
        <w:ind w:left="720"/>
        <w:rPr>
          <w:b w:val="0"/>
          <w:sz w:val="18"/>
        </w:rPr>
      </w:pPr>
      <w:r>
        <w:rPr>
          <w:b w:val="0"/>
          <w:sz w:val="18"/>
        </w:rPr>
        <w:br w:type="column"/>
      </w:r>
    </w:p>
    <w:p w:rsidR="00A37BBD" w:rsidRDefault="00A37BBD" w:rsidP="00A37BBD">
      <w:pPr>
        <w:pStyle w:val="a8"/>
        <w:ind w:left="720"/>
        <w:rPr>
          <w:b w:val="0"/>
          <w:sz w:val="18"/>
        </w:rPr>
      </w:pPr>
      <w:r>
        <w:rPr>
          <w:noProof/>
        </w:rPr>
        <w:drawing>
          <wp:inline distT="0" distB="0" distL="0" distR="0" wp14:anchorId="35453655" wp14:editId="26D8A9E5">
            <wp:extent cx="4600575" cy="3039242"/>
            <wp:effectExtent l="0" t="0" r="0" b="889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9953" cy="305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BBD" w:rsidRDefault="00A37BBD" w:rsidP="00A37BBD">
      <w:pPr>
        <w:pStyle w:val="a8"/>
        <w:numPr>
          <w:ilvl w:val="0"/>
          <w:numId w:val="2"/>
        </w:numPr>
        <w:rPr>
          <w:b w:val="0"/>
          <w:sz w:val="18"/>
        </w:rPr>
      </w:pPr>
      <w:r>
        <w:rPr>
          <w:rFonts w:hint="eastAsia"/>
          <w:b w:val="0"/>
          <w:sz w:val="18"/>
        </w:rPr>
        <w:t xml:space="preserve">탑승자 중 부모 혹은 아이의 탑승자 수에 따른 </w:t>
      </w:r>
      <w:r w:rsidR="008F66AF">
        <w:rPr>
          <w:rFonts w:hint="eastAsia"/>
          <w:b w:val="0"/>
          <w:sz w:val="18"/>
        </w:rPr>
        <w:t>생존 여부의 확인</w:t>
      </w:r>
    </w:p>
    <w:p w:rsidR="008F66AF" w:rsidRDefault="008F66AF" w:rsidP="00A37BBD">
      <w:pPr>
        <w:pStyle w:val="a8"/>
        <w:numPr>
          <w:ilvl w:val="0"/>
          <w:numId w:val="2"/>
        </w:numPr>
        <w:rPr>
          <w:b w:val="0"/>
          <w:sz w:val="18"/>
        </w:rPr>
      </w:pPr>
      <w:r>
        <w:rPr>
          <w:rFonts w:hint="eastAsia"/>
          <w:b w:val="0"/>
          <w:sz w:val="18"/>
        </w:rPr>
        <w:t>부모와 아이의 탑승자가 없을 수 록 생존확률이 높아지는 것을 확인</w:t>
      </w:r>
    </w:p>
    <w:p w:rsidR="008F66AF" w:rsidRDefault="008F66AF" w:rsidP="008F66AF">
      <w:pPr>
        <w:pStyle w:val="a8"/>
        <w:rPr>
          <w:rFonts w:hint="eastAsia"/>
          <w:b w:val="0"/>
          <w:sz w:val="18"/>
        </w:rPr>
      </w:pPr>
    </w:p>
    <w:p w:rsidR="008F66AF" w:rsidRDefault="008F66AF" w:rsidP="008F66AF">
      <w:pPr>
        <w:pStyle w:val="a8"/>
        <w:rPr>
          <w:rFonts w:hint="eastAsia"/>
          <w:b w:val="0"/>
          <w:sz w:val="18"/>
        </w:rPr>
      </w:pPr>
      <w:r>
        <w:rPr>
          <w:b w:val="0"/>
          <w:sz w:val="18"/>
        </w:rPr>
        <w:t xml:space="preserve">        </w:t>
      </w:r>
      <w:r>
        <w:rPr>
          <w:noProof/>
        </w:rPr>
        <w:drawing>
          <wp:inline distT="0" distB="0" distL="0" distR="0" wp14:anchorId="00FC7EBB" wp14:editId="7196737E">
            <wp:extent cx="4591050" cy="2369222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23043" cy="238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6AF" w:rsidRDefault="008F66AF" w:rsidP="008F66AF">
      <w:pPr>
        <w:pStyle w:val="a8"/>
        <w:numPr>
          <w:ilvl w:val="0"/>
          <w:numId w:val="2"/>
        </w:numPr>
        <w:rPr>
          <w:b w:val="0"/>
          <w:sz w:val="18"/>
        </w:rPr>
      </w:pPr>
      <w:r>
        <w:rPr>
          <w:rFonts w:hint="eastAsia"/>
          <w:b w:val="0"/>
          <w:sz w:val="18"/>
        </w:rPr>
        <w:t xml:space="preserve">탑승자 중 </w:t>
      </w:r>
      <w:r>
        <w:rPr>
          <w:rFonts w:hint="eastAsia"/>
          <w:b w:val="0"/>
          <w:sz w:val="18"/>
        </w:rPr>
        <w:t>친인척</w:t>
      </w:r>
      <w:r>
        <w:rPr>
          <w:rFonts w:hint="eastAsia"/>
          <w:b w:val="0"/>
          <w:sz w:val="18"/>
        </w:rPr>
        <w:t>의 탑승자 수에 따른 생존 여부의 확인</w:t>
      </w:r>
    </w:p>
    <w:p w:rsidR="008F66AF" w:rsidRDefault="008F66AF" w:rsidP="008F66AF">
      <w:pPr>
        <w:pStyle w:val="a8"/>
        <w:numPr>
          <w:ilvl w:val="0"/>
          <w:numId w:val="2"/>
        </w:numPr>
        <w:rPr>
          <w:b w:val="0"/>
          <w:sz w:val="18"/>
        </w:rPr>
      </w:pPr>
      <w:r>
        <w:rPr>
          <w:rFonts w:hint="eastAsia"/>
          <w:b w:val="0"/>
          <w:sz w:val="18"/>
        </w:rPr>
        <w:t xml:space="preserve">친인척의 </w:t>
      </w:r>
      <w:r>
        <w:rPr>
          <w:rFonts w:hint="eastAsia"/>
          <w:b w:val="0"/>
          <w:sz w:val="18"/>
        </w:rPr>
        <w:t>탑승자가 없을 수 록 생존확률이 높아지는 것을 확인</w:t>
      </w:r>
    </w:p>
    <w:p w:rsidR="008F66AF" w:rsidRDefault="008F66AF" w:rsidP="008F66AF">
      <w:pPr>
        <w:pStyle w:val="a8"/>
        <w:ind w:left="720"/>
        <w:rPr>
          <w:b w:val="0"/>
          <w:sz w:val="18"/>
        </w:rPr>
      </w:pPr>
    </w:p>
    <w:p w:rsidR="008F66AF" w:rsidRDefault="008F66AF" w:rsidP="008F66AF">
      <w:pPr>
        <w:pStyle w:val="a8"/>
        <w:rPr>
          <w:b w:val="0"/>
          <w:sz w:val="18"/>
        </w:rPr>
      </w:pPr>
      <w:r>
        <w:rPr>
          <w:b w:val="0"/>
          <w:sz w:val="18"/>
        </w:rPr>
        <w:t xml:space="preserve">        </w:t>
      </w:r>
      <w:r>
        <w:rPr>
          <w:noProof/>
        </w:rPr>
        <w:drawing>
          <wp:inline distT="0" distB="0" distL="0" distR="0" wp14:anchorId="762253FA" wp14:editId="743A8725">
            <wp:extent cx="4543425" cy="2318534"/>
            <wp:effectExtent l="0" t="0" r="0" b="571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86618" cy="234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6AF" w:rsidRDefault="008F66AF" w:rsidP="008F66AF">
      <w:pPr>
        <w:pStyle w:val="a8"/>
        <w:numPr>
          <w:ilvl w:val="0"/>
          <w:numId w:val="2"/>
        </w:numPr>
        <w:rPr>
          <w:b w:val="0"/>
          <w:sz w:val="18"/>
        </w:rPr>
      </w:pPr>
      <w:r>
        <w:rPr>
          <w:rFonts w:hint="eastAsia"/>
          <w:b w:val="0"/>
          <w:sz w:val="18"/>
        </w:rPr>
        <w:t xml:space="preserve">탑승자 중 </w:t>
      </w:r>
      <w:r>
        <w:rPr>
          <w:rFonts w:hint="eastAsia"/>
          <w:b w:val="0"/>
          <w:sz w:val="18"/>
        </w:rPr>
        <w:t xml:space="preserve">부모, 아이 및 </w:t>
      </w:r>
      <w:r>
        <w:rPr>
          <w:rFonts w:hint="eastAsia"/>
          <w:b w:val="0"/>
          <w:sz w:val="18"/>
        </w:rPr>
        <w:t>친인척의 탑승자 수에 따른 생존 여부의 확인</w:t>
      </w:r>
    </w:p>
    <w:p w:rsidR="008F66AF" w:rsidRPr="008F66AF" w:rsidRDefault="008F66AF" w:rsidP="008F66AF">
      <w:pPr>
        <w:pStyle w:val="a8"/>
        <w:numPr>
          <w:ilvl w:val="0"/>
          <w:numId w:val="2"/>
        </w:numPr>
        <w:rPr>
          <w:rFonts w:hint="eastAsia"/>
          <w:b w:val="0"/>
          <w:sz w:val="18"/>
        </w:rPr>
      </w:pPr>
      <w:r>
        <w:rPr>
          <w:rFonts w:hint="eastAsia"/>
          <w:b w:val="0"/>
          <w:sz w:val="18"/>
        </w:rPr>
        <w:t>가족 관계</w:t>
      </w:r>
      <w:r>
        <w:rPr>
          <w:rFonts w:hint="eastAsia"/>
          <w:b w:val="0"/>
          <w:sz w:val="18"/>
        </w:rPr>
        <w:t>의 탑승자가 없을 수 록 생존확률이 높아지는 것을 확인</w:t>
      </w:r>
    </w:p>
    <w:sectPr w:rsidR="008F66AF" w:rsidRPr="008F66AF" w:rsidSect="004229BB">
      <w:type w:val="continuous"/>
      <w:pgSz w:w="11906" w:h="16838"/>
      <w:pgMar w:top="284" w:right="907" w:bottom="567" w:left="907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3461" w:rsidRDefault="00C83461" w:rsidP="00FB7972">
      <w:pPr>
        <w:spacing w:after="0" w:line="240" w:lineRule="auto"/>
      </w:pPr>
      <w:r>
        <w:separator/>
      </w:r>
    </w:p>
  </w:endnote>
  <w:endnote w:type="continuationSeparator" w:id="0">
    <w:p w:rsidR="00C83461" w:rsidRDefault="00C83461" w:rsidP="00FB79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Arial Unicode MS"/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3461" w:rsidRDefault="00C83461" w:rsidP="00FB7972">
      <w:pPr>
        <w:spacing w:after="0" w:line="240" w:lineRule="auto"/>
      </w:pPr>
      <w:r>
        <w:separator/>
      </w:r>
    </w:p>
  </w:footnote>
  <w:footnote w:type="continuationSeparator" w:id="0">
    <w:p w:rsidR="00C83461" w:rsidRDefault="00C83461" w:rsidP="00FB79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7972" w:rsidRPr="000F4247" w:rsidRDefault="000F4247" w:rsidP="000F4247">
    <w:pPr>
      <w:snapToGrid w:val="0"/>
      <w:spacing w:after="0" w:line="384" w:lineRule="auto"/>
      <w:textAlignment w:val="baseline"/>
      <w:rPr>
        <w:rFonts w:ascii="함초롬바탕" w:eastAsia="굴림" w:hAnsi="굴림" w:cs="굴림"/>
        <w:color w:val="000000"/>
        <w:sz w:val="18"/>
        <w:szCs w:val="18"/>
      </w:rPr>
    </w:pPr>
    <w:r w:rsidRPr="000F4247">
      <w:rPr>
        <w:rFonts w:ascii="함초롬바탕" w:eastAsia="함초롬바탕" w:hAnsi="굴림" w:cs="굴림"/>
        <w:color w:val="000000"/>
        <w:sz w:val="18"/>
        <w:szCs w:val="18"/>
      </w:rPr>
      <w:t>2020</w:t>
    </w:r>
    <w:r w:rsidRPr="000F4247">
      <w:rPr>
        <w:rFonts w:ascii="함초롬바탕" w:eastAsia="함초롬바탕" w:hAnsi="함초롬바탕" w:cs="함초롬바탕" w:hint="eastAsia"/>
        <w:color w:val="000000"/>
        <w:sz w:val="18"/>
        <w:szCs w:val="18"/>
      </w:rPr>
      <w:t xml:space="preserve">년 </w:t>
    </w:r>
    <w:r w:rsidRPr="000F4247">
      <w:rPr>
        <w:rFonts w:ascii="함초롬바탕" w:eastAsia="함초롬바탕" w:hAnsi="굴림" w:cs="굴림"/>
        <w:color w:val="000000"/>
        <w:sz w:val="18"/>
        <w:szCs w:val="18"/>
      </w:rPr>
      <w:t>2</w:t>
    </w:r>
    <w:r w:rsidRPr="000F4247">
      <w:rPr>
        <w:rFonts w:ascii="함초롬바탕" w:eastAsia="함초롬바탕" w:hAnsi="함초롬바탕" w:cs="함초롬바탕" w:hint="eastAsia"/>
        <w:color w:val="000000"/>
        <w:sz w:val="18"/>
        <w:szCs w:val="18"/>
      </w:rPr>
      <w:t>학기 리포트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81C71"/>
    <w:multiLevelType w:val="hybridMultilevel"/>
    <w:tmpl w:val="73FE4E6C"/>
    <w:lvl w:ilvl="0" w:tplc="A0DCA45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A54DA"/>
    <w:multiLevelType w:val="hybridMultilevel"/>
    <w:tmpl w:val="243203DC"/>
    <w:lvl w:ilvl="0" w:tplc="98543CB4">
      <w:start w:val="1"/>
      <w:numFmt w:val="bullet"/>
      <w:lvlText w:val="-"/>
      <w:lvlJc w:val="left"/>
      <w:pPr>
        <w:ind w:left="72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B62"/>
    <w:rsid w:val="00016F0A"/>
    <w:rsid w:val="0004414B"/>
    <w:rsid w:val="00067A32"/>
    <w:rsid w:val="00074083"/>
    <w:rsid w:val="000B61FE"/>
    <w:rsid w:val="000F4247"/>
    <w:rsid w:val="003B679B"/>
    <w:rsid w:val="003E15A5"/>
    <w:rsid w:val="004229BB"/>
    <w:rsid w:val="004644DC"/>
    <w:rsid w:val="004B3065"/>
    <w:rsid w:val="005C1C41"/>
    <w:rsid w:val="005E4DC5"/>
    <w:rsid w:val="00653C6C"/>
    <w:rsid w:val="006D20A0"/>
    <w:rsid w:val="00707997"/>
    <w:rsid w:val="008846D0"/>
    <w:rsid w:val="008F66AF"/>
    <w:rsid w:val="00996D22"/>
    <w:rsid w:val="00A37BBD"/>
    <w:rsid w:val="00BE5B62"/>
    <w:rsid w:val="00C83461"/>
    <w:rsid w:val="00C834CF"/>
    <w:rsid w:val="00E00602"/>
    <w:rsid w:val="00F17C49"/>
    <w:rsid w:val="00F82FEB"/>
    <w:rsid w:val="00FB7972"/>
    <w:rsid w:val="00FC40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7A6907"/>
  <w15:docId w15:val="{585795FB-9353-4A79-8A03-9E87503BB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3C6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소제목"/>
    <w:basedOn w:val="a"/>
    <w:rsid w:val="005E4DC5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b/>
      <w:bCs/>
      <w:color w:val="000000"/>
      <w:kern w:val="0"/>
      <w:szCs w:val="20"/>
    </w:rPr>
  </w:style>
  <w:style w:type="paragraph" w:customStyle="1" w:styleId="a4">
    <w:name w:val="바탕글"/>
    <w:basedOn w:val="a"/>
    <w:rsid w:val="005E4DC5"/>
    <w:pPr>
      <w:snapToGrid w:val="0"/>
      <w:spacing w:after="0" w:line="384" w:lineRule="auto"/>
      <w:textAlignment w:val="baseline"/>
    </w:pPr>
    <w:rPr>
      <w:rFonts w:ascii="함초롬바탕" w:eastAsia="굴림" w:hAnsi="굴림" w:cs="굴림"/>
      <w:color w:val="000000"/>
      <w:sz w:val="18"/>
      <w:szCs w:val="18"/>
    </w:rPr>
  </w:style>
  <w:style w:type="table" w:styleId="a5">
    <w:name w:val="Table Grid"/>
    <w:basedOn w:val="a1"/>
    <w:uiPriority w:val="39"/>
    <w:rsid w:val="00FB79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FB797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FB7972"/>
  </w:style>
  <w:style w:type="paragraph" w:styleId="a7">
    <w:name w:val="footer"/>
    <w:basedOn w:val="a"/>
    <w:link w:val="Char0"/>
    <w:uiPriority w:val="99"/>
    <w:unhideWhenUsed/>
    <w:rsid w:val="00FB797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FB7972"/>
  </w:style>
  <w:style w:type="paragraph" w:customStyle="1" w:styleId="a8">
    <w:name w:val="작은제목"/>
    <w:basedOn w:val="a"/>
    <w:qFormat/>
    <w:rsid w:val="000F4247"/>
    <w:pPr>
      <w:snapToGrid w:val="0"/>
      <w:spacing w:after="0" w:line="240" w:lineRule="auto"/>
      <w:textAlignment w:val="baseline"/>
    </w:pPr>
    <w:rPr>
      <w:rFonts w:ascii="함초롬바탕" w:eastAsia="함초롬바탕" w:hAnsi="함초롬바탕" w:cs="함초롬바탕"/>
      <w:b/>
      <w:bCs/>
      <w:color w:val="000000"/>
      <w:kern w:val="0"/>
      <w:szCs w:val="20"/>
    </w:rPr>
  </w:style>
  <w:style w:type="paragraph" w:styleId="a9">
    <w:name w:val="Balloon Text"/>
    <w:basedOn w:val="a"/>
    <w:link w:val="Char1"/>
    <w:uiPriority w:val="99"/>
    <w:semiHidden/>
    <w:unhideWhenUsed/>
    <w:rsid w:val="004229B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4229B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72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1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0C37D2-A777-4E5A-9E46-48C2203054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heavensky</dc:creator>
  <cp:lastModifiedBy>BKpc</cp:lastModifiedBy>
  <cp:revision>2</cp:revision>
  <dcterms:created xsi:type="dcterms:W3CDTF">2020-10-15T10:49:00Z</dcterms:created>
  <dcterms:modified xsi:type="dcterms:W3CDTF">2020-10-15T10:49:00Z</dcterms:modified>
</cp:coreProperties>
</file>