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60"/>
      </w:pPr>
      <w:r>
        <w:rPr>
          <w:rFonts w:ascii="Calibri" w:cs="Calibri" w:eastAsia="Calibri" w:hAnsi="Calibri"/>
          <w:b/>
          <w:bCs/>
          <w:color w:val="1F3A5F"/>
          <w:sz w:val="32"/>
          <w:szCs w:val="32"/>
        </w:rPr>
        <w:t xml:space="preserve">PEACE SOSSA</w:t>
      </w:r>
    </w:p>
    <w:p>
      <w:pPr>
        <w:pBdr>
          <w:bottom w:val="single" w:color="1F3A5F" w:sz="6" w:space="6"/>
        </w:pBdr>
        <w:spacing w:after="60" w:line="260"/>
      </w:pPr>
      <w:r>
        <w:rPr>
          <w:rFonts w:ascii="Calibri" w:cs="Calibri" w:eastAsia="Calibri" w:hAnsi="Calibri"/>
          <w:b/>
          <w:bCs/>
          <w:color w:val="C00000"/>
          <w:sz w:val="18"/>
          <w:szCs w:val="18"/>
        </w:rPr>
        <w:t xml:space="preserve">[[City]]</w:t>
      </w:r>
      <w:r>
        <w:rPr>
          <w:rFonts w:ascii="Calibri" w:cs="Calibri" w:eastAsia="Calibri" w:hAnsi="Calibri"/>
          <w:color w:val="444444"/>
          <w:sz w:val="18"/>
          <w:szCs w:val="18"/>
        </w:rPr>
        <w:t xml:space="preserve">, Nigeria  ·  peace.launchoperator@gmail.com  ·  </w:t>
      </w:r>
      <w:r>
        <w:rPr>
          <w:rFonts w:ascii="Calibri" w:cs="Calibri" w:eastAsia="Calibri" w:hAnsi="Calibri"/>
          <w:b/>
          <w:bCs/>
          <w:color w:val="C00000"/>
          <w:sz w:val="18"/>
          <w:szCs w:val="18"/>
        </w:rPr>
        <w:t xml:space="preserve">[[+234 XXX XXX XXXX]]</w:t>
      </w:r>
    </w:p>
    <w:p>
      <w:pPr>
        <w:spacing w:after="200" w:before="200" w:line="260"/>
      </w:pPr>
      <w:r>
        <w:rPr>
          <w:rFonts w:ascii="Calibri" w:cs="Calibri" w:eastAsia="Calibri" w:hAnsi="Calibri"/>
          <w:b/>
          <w:bCs/>
          <w:color w:val="C00000"/>
          <w:sz w:val="21"/>
          <w:szCs w:val="21"/>
        </w:rPr>
        <w:t xml:space="preserve">[[Date]]</w:t>
      </w:r>
    </w:p>
    <w:p>
      <w:pPr>
        <w:spacing w:after="140" w:before="0" w:line="260"/>
      </w:pPr>
      <w:r>
        <w:rPr>
          <w:rFonts w:ascii="Calibri" w:cs="Calibri" w:eastAsia="Calibri" w:hAnsi="Calibri"/>
          <w:color w:val="000000"/>
          <w:sz w:val="21"/>
          <w:szCs w:val="21"/>
        </w:rPr>
        <w:t xml:space="preserve">The Hiring Team</w:t>
      </w:r>
    </w:p>
    <w:p>
      <w:pPr>
        <w:spacing w:after="140" w:before="0" w:line="260"/>
      </w:pPr>
      <w:r>
        <w:rPr>
          <w:rFonts w:ascii="Calibri" w:cs="Calibri" w:eastAsia="Calibri" w:hAnsi="Calibri"/>
          <w:color w:val="000000"/>
          <w:sz w:val="21"/>
          <w:szCs w:val="21"/>
        </w:rPr>
        <w:t xml:space="preserve">Metro Group</w:t>
      </w:r>
    </w:p>
    <w:p>
      <w:pPr>
        <w:spacing w:after="220" w:before="0" w:line="260"/>
      </w:pPr>
      <w:r>
        <w:rPr>
          <w:rFonts w:ascii="Calibri" w:cs="Calibri" w:eastAsia="Calibri" w:hAnsi="Calibri"/>
          <w:color w:val="000000"/>
          <w:sz w:val="21"/>
          <w:szCs w:val="21"/>
        </w:rPr>
        <w:t xml:space="preserve">9B Bosun Adekoya Street, Oniru, Lagos</w:t>
      </w:r>
    </w:p>
    <w:p>
      <w:pPr>
        <w:spacing w:after="200" w:before="0" w:line="260"/>
      </w:pPr>
      <w:r>
        <w:rPr>
          <w:rFonts w:ascii="Calibri" w:cs="Calibri" w:eastAsia="Calibri" w:hAnsi="Calibri"/>
          <w:b/>
          <w:bCs/>
          <w:color w:val="000000"/>
          <w:sz w:val="21"/>
          <w:szCs w:val="21"/>
        </w:rPr>
        <w:t xml:space="preserve">Re: Finance Intern</w:t>
      </w:r>
    </w:p>
    <w:p>
      <w:pPr>
        <w:spacing w:after="140" w:before="0" w:line="260"/>
      </w:pPr>
      <w:r>
        <w:rPr>
          <w:rFonts w:ascii="Calibri" w:cs="Calibri" w:eastAsia="Calibri" w:hAnsi="Calibri"/>
          <w:color w:val="000000"/>
          <w:sz w:val="21"/>
          <w:szCs w:val="21"/>
        </w:rPr>
        <w:t xml:space="preserve">Dear </w:t>
      </w:r>
      <w:r>
        <w:rPr>
          <w:rFonts w:ascii="Calibri" w:cs="Calibri" w:eastAsia="Calibri" w:hAnsi="Calibri"/>
          <w:b/>
          <w:bCs/>
          <w:color w:val="C00000"/>
          <w:sz w:val="21"/>
          <w:szCs w:val="21"/>
        </w:rPr>
        <w:t xml:space="preserve">[[Ms./Mr. Surname — or "Hiring Team" if you cannot find a name]]</w:t>
      </w:r>
      <w:r>
        <w:rPr>
          <w:rFonts w:ascii="Calibri" w:cs="Calibri" w:eastAsia="Calibri" w:hAnsi="Calibri"/>
          <w:color w:val="000000"/>
          <w:sz w:val="21"/>
          <w:szCs w:val="21"/>
        </w:rPr>
        <w:t xml:space="preserve">,</w:t>
      </w:r>
    </w:p>
    <w:p>
      <w:pPr>
        <w:spacing w:after="140" w:before="0" w:line="260"/>
      </w:pPr>
      <w:r>
        <w:rPr>
          <w:rFonts w:ascii="Calibri" w:cs="Calibri" w:eastAsia="Calibri" w:hAnsi="Calibri"/>
          <w:color w:val="000000"/>
          <w:sz w:val="21"/>
          <w:szCs w:val="21"/>
        </w:rPr>
        <w:t xml:space="preserve">I am applying for the Finance Intern role at Metro Group. I am a 200-level BSc Economics student at Miva Open University, I am available full time and on-site in Lagos, and I work in both English and French.</w:t>
      </w:r>
    </w:p>
    <w:p>
      <w:pPr>
        <w:spacing w:after="140" w:before="0" w:line="260"/>
      </w:pPr>
      <w:r>
        <w:rPr>
          <w:rFonts w:ascii="Calibri" w:cs="Calibri" w:eastAsia="Calibri" w:hAnsi="Calibri"/>
          <w:color w:val="000000"/>
          <w:sz w:val="21"/>
          <w:szCs w:val="21"/>
        </w:rPr>
        <w:t xml:space="preserve">What drew me to this role is that Metro Group’s finance function is not really a reporting function — it is a collections and reconciliation engine. Rent-to-own and NHF-financed homeownership means instalments arriving every month from a large number of buyers, across several accounts and channels, each one needing to be matched to the right person’s balance before anyone can say what the business actually earned that week. Get that wrong and both the liquidity picture and the buyer relationship break. That is the problem I want to work on.</w:t>
      </w:r>
    </w:p>
    <w:p>
      <w:pPr>
        <w:spacing w:after="140" w:before="0" w:line="260"/>
      </w:pPr>
      <w:r>
        <w:rPr>
          <w:rFonts w:ascii="Calibri" w:cs="Calibri" w:eastAsia="Calibri" w:hAnsi="Calibri"/>
          <w:color w:val="000000"/>
          <w:sz w:val="21"/>
          <w:szCs w:val="21"/>
        </w:rPr>
        <w:t xml:space="preserve">To prepare, I built an Excel reconciliation model that tracks monthly instalment payments from </w:t>
      </w:r>
      <w:r>
        <w:rPr>
          <w:rFonts w:ascii="Calibri" w:cs="Calibri" w:eastAsia="Calibri" w:hAnsi="Calibri"/>
          <w:b/>
          <w:bCs/>
          <w:color w:val="C00000"/>
          <w:sz w:val="21"/>
          <w:szCs w:val="21"/>
        </w:rPr>
        <w:t xml:space="preserve">[[40]]</w:t>
      </w:r>
      <w:r>
        <w:rPr>
          <w:rFonts w:ascii="Calibri" w:cs="Calibri" w:eastAsia="Calibri" w:hAnsi="Calibri"/>
          <w:color w:val="000000"/>
          <w:sz w:val="21"/>
          <w:szCs w:val="21"/>
        </w:rPr>
        <w:t xml:space="preserve"> buyers across </w:t>
      </w:r>
      <w:r>
        <w:rPr>
          <w:rFonts w:ascii="Calibri" w:cs="Calibri" w:eastAsia="Calibri" w:hAnsi="Calibri"/>
          <w:b/>
          <w:bCs/>
          <w:color w:val="C00000"/>
          <w:sz w:val="21"/>
          <w:szCs w:val="21"/>
        </w:rPr>
        <w:t xml:space="preserve">[[3]]</w:t>
      </w:r>
      <w:r>
        <w:rPr>
          <w:rFonts w:ascii="Calibri" w:cs="Calibri" w:eastAsia="Calibri" w:hAnsi="Calibri"/>
          <w:color w:val="000000"/>
          <w:sz w:val="21"/>
          <w:szCs w:val="21"/>
        </w:rPr>
        <w:t xml:space="preserve"> bank accounts and a payment wallet, including receipts in foreign currency. It matches receipts to individual accounts automatically, flags short payments, late payers and unmatched receipts, and produces a weekly liquidity summary by account and by currency. I would be glad to walk you through it.</w:t>
      </w:r>
    </w:p>
    <w:p>
      <w:pPr>
        <w:spacing w:after="90" w:before="0" w:line="260"/>
      </w:pPr>
      <w:r>
        <w:rPr>
          <w:rFonts w:ascii="Calibri" w:cs="Calibri" w:eastAsia="Calibri" w:hAnsi="Calibri"/>
          <w:color w:val="000000"/>
          <w:sz w:val="21"/>
          <w:szCs w:val="21"/>
        </w:rPr>
        <w:t xml:space="preserve">Alongside that I bring:</w:t>
      </w:r>
    </w:p>
    <w:p>
      <w:pPr>
        <w:pStyle w:val="ListParagraph"/>
        <w:numPr>
          <w:ilvl w:val="0"/>
          <w:numId w:val="2"/>
        </w:numPr>
        <w:spacing w:after="90" w:before="0" w:line="260"/>
      </w:pPr>
      <w:r>
        <w:rPr>
          <w:rFonts w:ascii="Calibri" w:cs="Calibri" w:eastAsia="Calibri" w:hAnsi="Calibri"/>
          <w:color w:val="000000"/>
          <w:sz w:val="21"/>
          <w:szCs w:val="21"/>
        </w:rPr>
        <w:t xml:space="preserve">Economics training, so I can explain why a number moved — an FX shift, an inflation effect, a collections shortfall — rather than only reporting it.</w:t>
      </w:r>
    </w:p>
    <w:p>
      <w:pPr>
        <w:pStyle w:val="ListParagraph"/>
        <w:numPr>
          <w:ilvl w:val="0"/>
          <w:numId w:val="2"/>
        </w:numPr>
        <w:spacing w:after="90" w:before="0" w:line="260"/>
      </w:pPr>
      <w:r>
        <w:rPr>
          <w:rFonts w:ascii="Calibri" w:cs="Calibri" w:eastAsia="Calibri" w:hAnsi="Calibri"/>
          <w:color w:val="000000"/>
          <w:sz w:val="21"/>
          <w:szCs w:val="21"/>
        </w:rPr>
        <w:t xml:space="preserve">Fluent French as well as English, useful for diaspora buyers remitting from France, Belgium or francophone West Africa, and for supplier correspondence in French.</w:t>
      </w:r>
    </w:p>
    <w:p>
      <w:pPr>
        <w:pStyle w:val="ListParagraph"/>
        <w:numPr>
          <w:ilvl w:val="0"/>
          <w:numId w:val="2"/>
        </w:numPr>
        <w:spacing w:after="90" w:before="0" w:line="260"/>
      </w:pPr>
      <w:r>
        <w:rPr>
          <w:rFonts w:ascii="Calibri" w:cs="Calibri" w:eastAsia="Calibri" w:hAnsi="Calibri"/>
          <w:color w:val="000000"/>
          <w:sz w:val="21"/>
          <w:szCs w:val="21"/>
        </w:rPr>
        <w:t xml:space="preserve">A fully online degree, which has made me self-directed by necessity and lets my study schedule flex around full working hours.</w:t>
      </w:r>
    </w:p>
    <w:p>
      <w:pPr>
        <w:spacing w:after="260" w:before="90" w:line="260"/>
      </w:pPr>
      <w:r>
        <w:rPr>
          <w:rFonts w:ascii="Calibri" w:cs="Calibri" w:eastAsia="Calibri" w:hAnsi="Calibri"/>
          <w:color w:val="000000"/>
          <w:sz w:val="21"/>
          <w:szCs w:val="21"/>
        </w:rPr>
        <w:t xml:space="preserve">I would welcome the chance to discuss how I can support the Finance Manager. Thank you for your time.</w:t>
      </w:r>
    </w:p>
    <w:p>
      <w:pPr>
        <w:spacing w:after="220" w:before="0" w:line="260"/>
      </w:pPr>
      <w:r>
        <w:rPr>
          <w:rFonts w:ascii="Calibri" w:cs="Calibri" w:eastAsia="Calibri" w:hAnsi="Calibri"/>
          <w:color w:val="000000"/>
          <w:sz w:val="21"/>
          <w:szCs w:val="21"/>
        </w:rPr>
        <w:t xml:space="preserve">Sincerely,</w:t>
      </w:r>
    </w:p>
    <w:p>
      <w:pPr>
        <w:spacing w:after="140" w:before="0" w:line="260"/>
      </w:pPr>
      <w:r>
        <w:rPr>
          <w:rFonts w:ascii="Calibri" w:cs="Calibri" w:eastAsia="Calibri" w:hAnsi="Calibri"/>
          <w:b/>
          <w:bCs/>
          <w:color w:val="000000"/>
          <w:sz w:val="21"/>
          <w:szCs w:val="21"/>
        </w:rPr>
        <w:t xml:space="preserve">Peace Sossa</w:t>
      </w:r>
    </w:p>
    <w:sectPr>
      <w:pgSz w:w="11906" w:h="16838" w:orient="portrait"/>
      <w:pgMar w:top="1008" w:right="1224" w:bottom="1008"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0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2026-09-02T17:46:30.312Z</dcterms:created>
  <dcterms:modified xsi:type="dcterms:W3CDTF">2026-09-02T17:46:30.312Z</dcterms:modified>
</cp:coreProperties>
</file>

<file path=docProps/custom.xml><?xml version="1.0" encoding="utf-8"?>
<Properties xmlns="http://schemas.openxmlformats.org/officeDocument/2006/custom-properties" xmlns:vt="http://schemas.openxmlformats.org/officeDocument/2006/docPropsVTypes"/>
</file>