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Pr="00075F23" w:rsidRDefault="00075F23" w:rsidP="001C26E4">
      <w:pPr>
        <w:jc w:val="center"/>
        <w:rPr>
          <w:sz w:val="24"/>
        </w:rPr>
      </w:pPr>
      <w:r w:rsidRPr="00075F23">
        <w:rPr>
          <w:sz w:val="24"/>
        </w:rPr>
        <w:t>Heat</w:t>
      </w:r>
      <w:r w:rsidRPr="00075F23">
        <w:rPr>
          <w:sz w:val="24"/>
        </w:rPr>
        <w:t>テンプレートファイル作成補助</w:t>
      </w:r>
      <w:proofErr w:type="spellStart"/>
      <w:r w:rsidRPr="00075F23">
        <w:rPr>
          <w:sz w:val="24"/>
        </w:rPr>
        <w:t>GUITool</w:t>
      </w:r>
      <w:proofErr w:type="spellEnd"/>
      <w:r w:rsidRPr="00075F23">
        <w:rPr>
          <w:sz w:val="24"/>
        </w:rPr>
        <w:t xml:space="preserve">　比較実験について</w:t>
      </w:r>
    </w:p>
    <w:p w:rsidR="00075F23" w:rsidRDefault="00075F23" w:rsidP="00075F23">
      <w:pPr>
        <w:jc w:val="right"/>
      </w:pPr>
      <w:r>
        <w:rPr>
          <w:rFonts w:hint="eastAsia"/>
        </w:rPr>
        <w:t>横山研究室</w:t>
      </w:r>
    </w:p>
    <w:p w:rsidR="00075F23" w:rsidRDefault="00075F23" w:rsidP="00075F23">
      <w:pPr>
        <w:jc w:val="right"/>
      </w:pPr>
      <w:r>
        <w:t>情報学群</w:t>
      </w:r>
      <w:r>
        <w:t>4</w:t>
      </w:r>
      <w:r>
        <w:t>年</w:t>
      </w:r>
    </w:p>
    <w:p w:rsidR="00075F23" w:rsidRDefault="00075F23" w:rsidP="00075F23">
      <w:pPr>
        <w:jc w:val="right"/>
      </w:pPr>
      <w:r>
        <w:rPr>
          <w:rFonts w:hint="eastAsia"/>
        </w:rPr>
        <w:t>1160304</w:t>
      </w:r>
    </w:p>
    <w:p w:rsidR="00075F23" w:rsidRDefault="00075F23" w:rsidP="00075F23">
      <w:pPr>
        <w:jc w:val="right"/>
      </w:pPr>
      <w:r>
        <w:t>川口貴大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</w:pPr>
      <w:r>
        <w:rPr>
          <w:rFonts w:hint="eastAsia"/>
        </w:rPr>
        <w:t>対象者</w:t>
      </w:r>
    </w:p>
    <w:p w:rsidR="00075F23" w:rsidRDefault="00075F23" w:rsidP="00075F23">
      <w:pPr>
        <w:pStyle w:val="a3"/>
        <w:ind w:leftChars="0" w:left="1260" w:right="210"/>
        <w:jc w:val="left"/>
        <w:rPr>
          <w:rFonts w:hint="eastAsia"/>
        </w:rPr>
      </w:pPr>
      <w:r>
        <w:t>OpenStack</w:t>
      </w:r>
      <w:r>
        <w:t>、</w:t>
      </w:r>
      <w:r>
        <w:t>Heat</w:t>
      </w:r>
      <w:r>
        <w:t>について最低限の知識がある者。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</w:pPr>
      <w:r>
        <w:t>比較実験内容</w:t>
      </w:r>
    </w:p>
    <w:p w:rsidR="007C31F0" w:rsidRDefault="007C31F0" w:rsidP="007C31F0">
      <w:pPr>
        <w:pStyle w:val="a3"/>
        <w:ind w:leftChars="0" w:left="1260" w:right="210"/>
        <w:jc w:val="left"/>
      </w:pPr>
      <w:r>
        <w:t>以下で説明する資料を事前に配布しておき、内容を理解してもらう。まず初めに、予め指定した構成を</w:t>
      </w:r>
      <w:proofErr w:type="spellStart"/>
      <w:r>
        <w:t>GUITool</w:t>
      </w:r>
      <w:proofErr w:type="spellEnd"/>
      <w:r>
        <w:t>で構築してもらう。その後</w:t>
      </w:r>
      <w:r>
        <w:t>Heat</w:t>
      </w:r>
      <w:r w:rsidR="00701FDA">
        <w:t>テンプレートファイルを手動で記述してもらい、同じ構成を構築してもらう。その際にかかった時間を記録する。（資料配布時、資料に目を通した時間も記録する必要がある？）</w:t>
      </w:r>
    </w:p>
    <w:p w:rsidR="00701FDA" w:rsidRDefault="00701FDA" w:rsidP="00701FDA">
      <w:pPr>
        <w:pStyle w:val="a3"/>
        <w:numPr>
          <w:ilvl w:val="0"/>
          <w:numId w:val="2"/>
        </w:numPr>
        <w:ind w:leftChars="0" w:right="210"/>
        <w:jc w:val="left"/>
      </w:pPr>
      <w:r>
        <w:rPr>
          <w:rFonts w:hint="eastAsia"/>
        </w:rPr>
        <w:t>指定する構成について</w:t>
      </w:r>
    </w:p>
    <w:p w:rsidR="00701FDA" w:rsidRDefault="00701FDA" w:rsidP="00701FDA">
      <w:pPr>
        <w:pStyle w:val="a3"/>
        <w:ind w:leftChars="0" w:left="1680" w:right="210"/>
        <w:jc w:val="left"/>
      </w:pPr>
      <w:r>
        <w:t>2</w:t>
      </w:r>
      <w:r>
        <w:t>パターン指定する。</w:t>
      </w:r>
    </w:p>
    <w:p w:rsidR="00701FDA" w:rsidRDefault="00701FDA" w:rsidP="00701FDA">
      <w:pPr>
        <w:pStyle w:val="a3"/>
        <w:numPr>
          <w:ilvl w:val="0"/>
          <w:numId w:val="4"/>
        </w:numPr>
        <w:ind w:leftChars="0" w:right="210"/>
        <w:jc w:val="left"/>
      </w:pPr>
      <w:r>
        <w:rPr>
          <w:rFonts w:hint="eastAsia"/>
        </w:rPr>
        <w:t>Router</w:t>
      </w:r>
      <w:r>
        <w:rPr>
          <w:rFonts w:hint="eastAsia"/>
        </w:rPr>
        <w:t>１つ、</w:t>
      </w:r>
      <w:r>
        <w:rPr>
          <w:rFonts w:hint="eastAsia"/>
        </w:rPr>
        <w:t>instance</w:t>
      </w:r>
      <w:r>
        <w:rPr>
          <w:rFonts w:hint="eastAsia"/>
        </w:rPr>
        <w:t>２つの構成。</w:t>
      </w:r>
    </w:p>
    <w:p w:rsidR="00701FDA" w:rsidRDefault="00701FDA" w:rsidP="00701FDA">
      <w:pPr>
        <w:pStyle w:val="a3"/>
        <w:ind w:leftChars="0" w:left="2100" w:right="210"/>
        <w:jc w:val="left"/>
        <w:rPr>
          <w:rFonts w:hint="eastAsia"/>
        </w:rPr>
      </w:pPr>
      <w:r>
        <w:t>片方の</w:t>
      </w:r>
      <w:r>
        <w:t>instance</w:t>
      </w:r>
      <w:r>
        <w:t>は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、もう片方は</w:t>
      </w:r>
      <w:proofErr w:type="spellStart"/>
      <w:r>
        <w:rPr>
          <w:rFonts w:hint="eastAsia"/>
        </w:rPr>
        <w:t>cirross</w:t>
      </w:r>
      <w:proofErr w:type="spellEnd"/>
      <w:r>
        <w:rPr>
          <w:rFonts w:hint="eastAsia"/>
        </w:rPr>
        <w:t>。</w:t>
      </w:r>
    </w:p>
    <w:p w:rsidR="00701FDA" w:rsidRDefault="00701FDA" w:rsidP="00701FDA">
      <w:pPr>
        <w:pStyle w:val="a3"/>
        <w:numPr>
          <w:ilvl w:val="0"/>
          <w:numId w:val="4"/>
        </w:numPr>
        <w:ind w:leftChars="0" w:right="210"/>
        <w:jc w:val="left"/>
      </w:pPr>
      <w:r>
        <w:t>Router</w:t>
      </w:r>
      <w:r>
        <w:t>２つ、</w:t>
      </w:r>
      <w:r>
        <w:t>instance</w:t>
      </w:r>
      <w:r>
        <w:t>５つの構成。</w:t>
      </w:r>
    </w:p>
    <w:p w:rsidR="00701FDA" w:rsidRDefault="00701FDA" w:rsidP="00701FDA">
      <w:pPr>
        <w:pStyle w:val="a3"/>
        <w:ind w:leftChars="0" w:left="2100" w:right="210"/>
        <w:jc w:val="left"/>
        <w:rPr>
          <w:rFonts w:hint="eastAsia"/>
        </w:rPr>
      </w:pPr>
      <w:r>
        <w:t>Router</w:t>
      </w:r>
      <w:r>
        <w:t>１に接続させる</w:t>
      </w:r>
      <w:r>
        <w:t>instance</w:t>
      </w:r>
      <w:r>
        <w:t>は２つ、</w:t>
      </w:r>
      <w:r>
        <w:t>Router</w:t>
      </w:r>
      <w:r>
        <w:t>２に接続させる</w:t>
      </w:r>
      <w:r>
        <w:t>instance</w:t>
      </w:r>
      <w:r>
        <w:t>は３つ。</w:t>
      </w:r>
      <w:r>
        <w:t>Router</w:t>
      </w:r>
      <w:r>
        <w:t>１は２つとも</w:t>
      </w:r>
      <w:r>
        <w:rPr>
          <w:rFonts w:hint="eastAsia"/>
        </w:rPr>
        <w:t>CentOS</w:t>
      </w:r>
      <w:r>
        <w:rPr>
          <w:rFonts w:hint="eastAsia"/>
        </w:rPr>
        <w:t>且つ</w:t>
      </w:r>
      <w:r>
        <w:rPr>
          <w:rFonts w:hint="eastAsia"/>
        </w:rPr>
        <w:t>flavor</w:t>
      </w:r>
      <w:r>
        <w:rPr>
          <w:rFonts w:hint="eastAsia"/>
        </w:rPr>
        <w:t>は</w:t>
      </w:r>
      <w:r>
        <w:rPr>
          <w:rFonts w:hint="eastAsia"/>
        </w:rPr>
        <w:t>large</w:t>
      </w:r>
      <w:r>
        <w:rPr>
          <w:rFonts w:hint="eastAsia"/>
        </w:rPr>
        <w:t>、</w:t>
      </w:r>
      <w:r>
        <w:rPr>
          <w:rFonts w:hint="eastAsia"/>
        </w:rPr>
        <w:t>Router</w:t>
      </w:r>
      <w:r>
        <w:rPr>
          <w:rFonts w:hint="eastAsia"/>
        </w:rPr>
        <w:t>２に接続させる</w:t>
      </w:r>
      <w:r>
        <w:rPr>
          <w:rFonts w:hint="eastAsia"/>
        </w:rPr>
        <w:t>instance</w:t>
      </w:r>
      <w:r>
        <w:rPr>
          <w:rFonts w:hint="eastAsia"/>
        </w:rPr>
        <w:t>は</w:t>
      </w:r>
      <w:r>
        <w:rPr>
          <w:rFonts w:hint="eastAsia"/>
        </w:rPr>
        <w:t>1</w:t>
      </w:r>
      <w:r>
        <w:rPr>
          <w:rFonts w:hint="eastAsia"/>
        </w:rPr>
        <w:t>つは</w:t>
      </w:r>
      <w:r>
        <w:rPr>
          <w:rFonts w:hint="eastAsia"/>
        </w:rPr>
        <w:t>CentOS</w:t>
      </w:r>
      <w:r>
        <w:rPr>
          <w:rFonts w:hint="eastAsia"/>
        </w:rPr>
        <w:t>で</w:t>
      </w:r>
      <w:r>
        <w:rPr>
          <w:rFonts w:hint="eastAsia"/>
        </w:rPr>
        <w:t>flavor</w:t>
      </w:r>
      <w:r>
        <w:rPr>
          <w:rFonts w:hint="eastAsia"/>
        </w:rPr>
        <w:t>は</w:t>
      </w:r>
      <w:proofErr w:type="spellStart"/>
      <w:r>
        <w:rPr>
          <w:rFonts w:hint="eastAsia"/>
        </w:rPr>
        <w:t>xlarge</w:t>
      </w:r>
      <w:proofErr w:type="spellEnd"/>
      <w:r>
        <w:rPr>
          <w:rFonts w:hint="eastAsia"/>
        </w:rPr>
        <w:t>、後の２つが</w:t>
      </w:r>
      <w:proofErr w:type="spellStart"/>
      <w:r>
        <w:rPr>
          <w:rFonts w:hint="eastAsia"/>
        </w:rPr>
        <w:t>cirross</w:t>
      </w:r>
      <w:proofErr w:type="spellEnd"/>
      <w:r>
        <w:rPr>
          <w:rFonts w:hint="eastAsia"/>
        </w:rPr>
        <w:t>で</w:t>
      </w:r>
      <w:r>
        <w:rPr>
          <w:rFonts w:hint="eastAsia"/>
        </w:rPr>
        <w:t>flavor</w:t>
      </w:r>
      <w:r>
        <w:rPr>
          <w:rFonts w:hint="eastAsia"/>
        </w:rPr>
        <w:t>は</w:t>
      </w:r>
      <w:r>
        <w:rPr>
          <w:rFonts w:hint="eastAsia"/>
        </w:rPr>
        <w:t>small</w:t>
      </w:r>
      <w:r>
        <w:rPr>
          <w:rFonts w:hint="eastAsia"/>
        </w:rPr>
        <w:t>。</w:t>
      </w:r>
      <w:bookmarkStart w:id="0" w:name="_GoBack"/>
      <w:bookmarkEnd w:id="0"/>
    </w:p>
    <w:p w:rsidR="00701FDA" w:rsidRPr="00701FDA" w:rsidRDefault="00701FDA" w:rsidP="00701FDA">
      <w:pPr>
        <w:pStyle w:val="a3"/>
        <w:numPr>
          <w:ilvl w:val="0"/>
          <w:numId w:val="2"/>
        </w:numPr>
        <w:ind w:leftChars="0" w:right="210"/>
        <w:jc w:val="left"/>
        <w:rPr>
          <w:rFonts w:hint="eastAsia"/>
        </w:rPr>
      </w:pPr>
      <w:r>
        <w:t>あ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</w:pPr>
      <w:r>
        <w:t>被験者に配布する資料について</w:t>
      </w:r>
    </w:p>
    <w:p w:rsidR="00075F23" w:rsidRDefault="007C31F0" w:rsidP="00075F23">
      <w:pPr>
        <w:pStyle w:val="a3"/>
        <w:ind w:leftChars="0" w:left="1260" w:right="210"/>
        <w:jc w:val="left"/>
        <w:rPr>
          <w:rFonts w:hint="eastAsia"/>
        </w:rPr>
      </w:pPr>
      <w:r>
        <w:rPr>
          <w:rFonts w:hint="eastAsia"/>
        </w:rPr>
        <w:t>Heat</w:t>
      </w:r>
      <w:r>
        <w:rPr>
          <w:rFonts w:hint="eastAsia"/>
        </w:rPr>
        <w:t>テンプレートファイル記入に必要な項目を、</w:t>
      </w:r>
      <w:r>
        <w:rPr>
          <w:rFonts w:hint="eastAsia"/>
        </w:rPr>
        <w:t>Heat</w:t>
      </w:r>
      <w:r>
        <w:rPr>
          <w:rFonts w:hint="eastAsia"/>
        </w:rPr>
        <w:t>公式サイトから引用、注釈を川口が書き足す。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</w:pPr>
      <w:r>
        <w:t>あ</w:t>
      </w:r>
    </w:p>
    <w:p w:rsidR="00075F23" w:rsidRDefault="00075F23" w:rsidP="00075F23">
      <w:pPr>
        <w:pStyle w:val="a3"/>
        <w:numPr>
          <w:ilvl w:val="0"/>
          <w:numId w:val="1"/>
        </w:numPr>
        <w:ind w:leftChars="0" w:right="210"/>
        <w:jc w:val="left"/>
        <w:rPr>
          <w:rFonts w:hint="eastAsia"/>
        </w:rPr>
      </w:pPr>
      <w:r>
        <w:t>あ</w:t>
      </w:r>
    </w:p>
    <w:sectPr w:rsidR="00075F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E6E30"/>
    <w:multiLevelType w:val="hybridMultilevel"/>
    <w:tmpl w:val="E1F4D3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40BF1BFE"/>
    <w:multiLevelType w:val="hybridMultilevel"/>
    <w:tmpl w:val="111222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65345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99803A0"/>
    <w:multiLevelType w:val="hybridMultilevel"/>
    <w:tmpl w:val="8124CFF0"/>
    <w:lvl w:ilvl="0" w:tplc="04090011">
      <w:start w:val="1"/>
      <w:numFmt w:val="decimalEnclosedCircle"/>
      <w:lvlText w:val="%1"/>
      <w:lvlJc w:val="left"/>
      <w:pPr>
        <w:ind w:left="2100" w:hanging="420"/>
      </w:p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E4"/>
    <w:rsid w:val="00075F23"/>
    <w:rsid w:val="001C26E4"/>
    <w:rsid w:val="00701FDA"/>
    <w:rsid w:val="00797A63"/>
    <w:rsid w:val="007C31F0"/>
    <w:rsid w:val="00E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7347E6-B624-4545-A1F6-E279430F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F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川口貴大</cp:lastModifiedBy>
  <cp:revision>1</cp:revision>
  <dcterms:created xsi:type="dcterms:W3CDTF">2015-12-11T07:29:00Z</dcterms:created>
  <dcterms:modified xsi:type="dcterms:W3CDTF">2015-12-11T08:32:00Z</dcterms:modified>
</cp:coreProperties>
</file>