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9495" w14:textId="77777777" w:rsidR="003F626E" w:rsidRPr="00A00303" w:rsidRDefault="00000000">
      <w:pPr>
        <w:spacing w:after="120"/>
        <w:rPr>
          <w:sz w:val="24"/>
          <w:szCs w:val="24"/>
        </w:rPr>
      </w:pPr>
      <w:r w:rsidRPr="00A00303">
        <w:rPr>
          <w:b/>
          <w:bCs/>
          <w:sz w:val="32"/>
          <w:szCs w:val="32"/>
        </w:rPr>
        <w:t>Supplementary File S2</w:t>
      </w:r>
    </w:p>
    <w:p w14:paraId="0155F98A" w14:textId="77777777" w:rsidR="003F626E" w:rsidRDefault="00000000">
      <w:pPr>
        <w:spacing w:after="140"/>
      </w:pPr>
      <w:r>
        <w:rPr>
          <w:b/>
          <w:bCs/>
          <w:sz w:val="24"/>
          <w:szCs w:val="24"/>
        </w:rPr>
        <w:t>PRISMA 2020 Checklist, Mapped to the Manuscript</w:t>
      </w:r>
    </w:p>
    <w:p w14:paraId="5A52DBB4" w14:textId="0106C5A2" w:rsidR="003F626E" w:rsidRDefault="00000000">
      <w:pPr>
        <w:spacing w:after="160" w:line="276" w:lineRule="auto"/>
        <w:jc w:val="both"/>
      </w:pPr>
      <w:r>
        <w:t>This file reports the 27-item PRISMA 2020 checklist (Page et al., 2021) for the systematic review, with each item mapped to the precise location in the manuscript where it is addressed.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300"/>
        <w:gridCol w:w="4280"/>
        <w:gridCol w:w="2000"/>
      </w:tblGrid>
      <w:tr w:rsidR="003F626E" w14:paraId="7F74E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3678D" w14:textId="77777777" w:rsidR="003F62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 #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86563" w14:textId="77777777" w:rsidR="003F626E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666A5" w14:textId="77777777" w:rsidR="003F626E" w:rsidRDefault="00000000">
            <w:r>
              <w:rPr>
                <w:b/>
                <w:bCs/>
                <w:color w:val="FFFFFF"/>
                <w:sz w:val="18"/>
                <w:szCs w:val="18"/>
              </w:rPr>
              <w:t>PRISMA 2020 checklist item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CC66C" w14:textId="77777777" w:rsidR="003F626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 in manuscript</w:t>
            </w:r>
          </w:p>
        </w:tc>
      </w:tr>
      <w:tr w:rsidR="003F626E" w14:paraId="523DD7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87F71" w14:textId="77777777" w:rsidR="003F626E" w:rsidRDefault="00000000">
            <w:r>
              <w:rPr>
                <w:b/>
                <w:bCs/>
                <w:sz w:val="19"/>
                <w:szCs w:val="19"/>
              </w:rPr>
              <w:t>TITLE</w:t>
            </w:r>
          </w:p>
        </w:tc>
      </w:tr>
      <w:tr w:rsidR="003F626E" w14:paraId="67D4BC3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CFE29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F3C32" w14:textId="77777777" w:rsidR="003F626E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500B5" w14:textId="77777777" w:rsidR="003F626E" w:rsidRDefault="00000000">
            <w:r>
              <w:rPr>
                <w:sz w:val="18"/>
                <w:szCs w:val="18"/>
              </w:rPr>
              <w:t>Identify the report as a systematic review.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928F3" w14:textId="77777777" w:rsidR="003F626E" w:rsidRDefault="00000000">
            <w:r>
              <w:rPr>
                <w:sz w:val="18"/>
                <w:szCs w:val="18"/>
              </w:rPr>
              <w:t>Title page</w:t>
            </w:r>
          </w:p>
        </w:tc>
      </w:tr>
      <w:tr w:rsidR="003F626E" w14:paraId="04AD4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607FC" w14:textId="77777777" w:rsidR="003F626E" w:rsidRDefault="00000000">
            <w:r>
              <w:rPr>
                <w:b/>
                <w:bCs/>
                <w:sz w:val="19"/>
                <w:szCs w:val="19"/>
              </w:rPr>
              <w:t>ABSTRACT</w:t>
            </w:r>
          </w:p>
        </w:tc>
      </w:tr>
      <w:tr w:rsidR="003F626E" w14:paraId="3D66FA2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43D34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CAAF6" w14:textId="77777777" w:rsidR="003F626E" w:rsidRDefault="00000000">
            <w:r>
              <w:rPr>
                <w:b/>
                <w:bCs/>
                <w:sz w:val="18"/>
                <w:szCs w:val="18"/>
              </w:rPr>
              <w:t>Abstract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78C9D" w14:textId="77777777" w:rsidR="003F626E" w:rsidRDefault="00000000">
            <w:r>
              <w:rPr>
                <w:sz w:val="18"/>
                <w:szCs w:val="18"/>
              </w:rPr>
              <w:t>Provide a structured abstract including, as applicable, background, objectives, methods, results, and conclusions.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A366E" w14:textId="77777777" w:rsidR="003F626E" w:rsidRDefault="00000000">
            <w:r>
              <w:rPr>
                <w:sz w:val="18"/>
                <w:szCs w:val="18"/>
              </w:rPr>
              <w:t>Abstract (Background, Objectives, Methods, Results, Conclusions)</w:t>
            </w:r>
          </w:p>
        </w:tc>
      </w:tr>
      <w:tr w:rsidR="003F626E" w14:paraId="11FC7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82627" w14:textId="77777777" w:rsidR="003F626E" w:rsidRDefault="00000000">
            <w:r>
              <w:rPr>
                <w:b/>
                <w:bCs/>
                <w:sz w:val="19"/>
                <w:szCs w:val="19"/>
              </w:rPr>
              <w:t>INTRODUCTION</w:t>
            </w:r>
          </w:p>
        </w:tc>
      </w:tr>
      <w:tr w:rsidR="003F626E" w14:paraId="5055BA8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5C7D7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0566C" w14:textId="77777777" w:rsidR="003F626E" w:rsidRDefault="00000000">
            <w:r>
              <w:rPr>
                <w:b/>
                <w:bCs/>
                <w:sz w:val="18"/>
                <w:szCs w:val="18"/>
              </w:rPr>
              <w:t>Rationale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06CD7" w14:textId="77777777" w:rsidR="003F626E" w:rsidRDefault="00000000">
            <w:r>
              <w:rPr>
                <w:sz w:val="18"/>
                <w:szCs w:val="18"/>
              </w:rPr>
              <w:t>Describe the rationale for the review in the context of existing knowledge.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C3478" w14:textId="77777777" w:rsidR="003F626E" w:rsidRDefault="00000000">
            <w:r>
              <w:rPr>
                <w:sz w:val="18"/>
                <w:szCs w:val="18"/>
              </w:rPr>
              <w:t>§1; §1 paras 1–2</w:t>
            </w:r>
          </w:p>
        </w:tc>
      </w:tr>
      <w:tr w:rsidR="003F626E" w14:paraId="2756105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2C70F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B4C63" w14:textId="77777777" w:rsidR="003F626E" w:rsidRDefault="00000000">
            <w:r>
              <w:rPr>
                <w:b/>
                <w:bCs/>
                <w:sz w:val="18"/>
                <w:szCs w:val="18"/>
              </w:rPr>
              <w:t>Objectives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E45D0" w14:textId="77777777" w:rsidR="003F626E" w:rsidRDefault="00000000">
            <w:r>
              <w:rPr>
                <w:sz w:val="18"/>
                <w:szCs w:val="18"/>
              </w:rPr>
              <w:t>Provide an explicit statement of the objective(s) or question(s) the review addresses.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8F9DA" w14:textId="77777777" w:rsidR="003F626E" w:rsidRDefault="00000000">
            <w:r>
              <w:rPr>
                <w:sz w:val="18"/>
                <w:szCs w:val="18"/>
              </w:rPr>
              <w:t>§1.1 (RQ1–RQ4)</w:t>
            </w:r>
          </w:p>
        </w:tc>
      </w:tr>
      <w:tr w:rsidR="003F626E" w14:paraId="499CC6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E9667" w14:textId="77777777" w:rsidR="003F626E" w:rsidRDefault="00000000">
            <w:r>
              <w:rPr>
                <w:b/>
                <w:bCs/>
                <w:sz w:val="19"/>
                <w:szCs w:val="19"/>
              </w:rPr>
              <w:t>METHODS</w:t>
            </w:r>
          </w:p>
        </w:tc>
      </w:tr>
      <w:tr w:rsidR="003F626E" w14:paraId="71E5C24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28234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9C302" w14:textId="77777777" w:rsidR="003F626E" w:rsidRDefault="00000000">
            <w:r>
              <w:rPr>
                <w:b/>
                <w:bCs/>
                <w:sz w:val="18"/>
                <w:szCs w:val="18"/>
              </w:rPr>
              <w:t>Eligibility criteria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AED74" w14:textId="77777777" w:rsidR="003F626E" w:rsidRDefault="00000000">
            <w:r>
              <w:rPr>
                <w:sz w:val="18"/>
                <w:szCs w:val="18"/>
              </w:rPr>
              <w:t>Specify the inclusion and exclusion criteria for the review and how studies were grouped for the syntheses.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47127" w14:textId="77777777" w:rsidR="003F626E" w:rsidRDefault="00000000">
            <w:r>
              <w:rPr>
                <w:sz w:val="18"/>
                <w:szCs w:val="18"/>
              </w:rPr>
              <w:t>§2.3; Appendix A.3 (PICOS, Table A.1)</w:t>
            </w:r>
          </w:p>
        </w:tc>
      </w:tr>
      <w:tr w:rsidR="003F626E" w14:paraId="54DB622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BFBB6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432C8" w14:textId="77777777" w:rsidR="003F626E" w:rsidRDefault="00000000">
            <w:r>
              <w:rPr>
                <w:b/>
                <w:bCs/>
                <w:sz w:val="18"/>
                <w:szCs w:val="18"/>
              </w:rPr>
              <w:t>Information sources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D0F4E" w14:textId="77777777" w:rsidR="003F626E" w:rsidRDefault="00000000">
            <w:r>
              <w:rPr>
                <w:sz w:val="18"/>
                <w:szCs w:val="18"/>
              </w:rPr>
              <w:t>Specify all databases, registers, websites, and other sources searched, with the date each was last searched.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0E55A" w14:textId="77777777" w:rsidR="003F626E" w:rsidRDefault="00000000">
            <w:r>
              <w:rPr>
                <w:sz w:val="18"/>
                <w:szCs w:val="18"/>
              </w:rPr>
              <w:t>§2.2 (Google Scholar, IEEE Xplore, Scopus; searched 23 March 2024)</w:t>
            </w:r>
          </w:p>
        </w:tc>
      </w:tr>
      <w:tr w:rsidR="003F626E" w14:paraId="4977744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104F9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8B4FF" w14:textId="77777777" w:rsidR="003F626E" w:rsidRDefault="00000000">
            <w:r>
              <w:rPr>
                <w:b/>
                <w:bCs/>
                <w:sz w:val="18"/>
                <w:szCs w:val="18"/>
              </w:rPr>
              <w:t>Search strategy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4943F" w14:textId="77777777" w:rsidR="003F626E" w:rsidRDefault="00000000">
            <w:r>
              <w:rPr>
                <w:sz w:val="18"/>
                <w:szCs w:val="18"/>
              </w:rPr>
              <w:t>Present the full search strategies for all databases, registers, and websites, including any filters and limits used.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80728" w14:textId="77777777" w:rsidR="003F626E" w:rsidRDefault="00000000">
            <w:r>
              <w:rPr>
                <w:sz w:val="18"/>
                <w:szCs w:val="18"/>
              </w:rPr>
              <w:t>Appendix A.1 (verbatim strings, all three databases)</w:t>
            </w:r>
          </w:p>
        </w:tc>
      </w:tr>
      <w:tr w:rsidR="003F626E" w14:paraId="21B5DFD1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5A7F6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930C2" w14:textId="77777777" w:rsidR="003F626E" w:rsidRDefault="00000000">
            <w:r>
              <w:rPr>
                <w:b/>
                <w:bCs/>
                <w:sz w:val="18"/>
                <w:szCs w:val="18"/>
              </w:rPr>
              <w:t>Selection process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03248" w14:textId="77777777" w:rsidR="003F626E" w:rsidRDefault="00000000">
            <w:r>
              <w:rPr>
                <w:sz w:val="18"/>
                <w:szCs w:val="18"/>
              </w:rPr>
              <w:t>Specify the methods used to decide whether a study met the inclusion criteria, including how many reviewers screened each record and whether they worked independently.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5C9A8" w14:textId="77777777" w:rsidR="003F626E" w:rsidRDefault="00000000">
            <w:r>
              <w:rPr>
                <w:sz w:val="18"/>
                <w:szCs w:val="18"/>
              </w:rPr>
              <w:t>§2.3 (two-stage screening); §2.4 (two reviewers; Reviewer 2 re-coded all studies from the original papers; Cohen's kappa = -0.032 on baseline status; Reviewer 2 authoritative on divergence; reconciliation in Supplementary File S3)</w:t>
            </w:r>
          </w:p>
        </w:tc>
      </w:tr>
      <w:tr w:rsidR="003F626E" w14:paraId="1AB2558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807BA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D55C2" w14:textId="77777777" w:rsidR="003F626E" w:rsidRDefault="00000000">
            <w:r>
              <w:rPr>
                <w:b/>
                <w:bCs/>
                <w:sz w:val="18"/>
                <w:szCs w:val="18"/>
              </w:rPr>
              <w:t>Data collection process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FB3EA" w14:textId="77777777" w:rsidR="003F626E" w:rsidRDefault="00000000">
            <w:r>
              <w:rPr>
                <w:sz w:val="18"/>
                <w:szCs w:val="18"/>
              </w:rPr>
              <w:t>Specify the methods used to collect data from reports, including how many reviewers collected data and whether they worked independently.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5F9F1" w14:textId="77777777" w:rsidR="003F626E" w:rsidRDefault="00000000">
            <w:r>
              <w:rPr>
                <w:sz w:val="18"/>
                <w:szCs w:val="18"/>
              </w:rPr>
              <w:t>§2.4 (36-field extraction coded by Reviewer 1 and independently verified by Reviewer 2 against the source papers; per-study reconciliation released as Supplementary File S3)</w:t>
            </w:r>
          </w:p>
        </w:tc>
      </w:tr>
      <w:tr w:rsidR="003F626E" w14:paraId="6A48E6F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85172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952BC" w14:textId="77777777" w:rsidR="003F626E" w:rsidRDefault="00000000">
            <w:r>
              <w:rPr>
                <w:b/>
                <w:bCs/>
                <w:sz w:val="18"/>
                <w:szCs w:val="18"/>
              </w:rPr>
              <w:t>Data items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7EBB5" w14:textId="77777777" w:rsidR="003F626E" w:rsidRDefault="00000000">
            <w:r>
              <w:rPr>
                <w:sz w:val="18"/>
                <w:szCs w:val="18"/>
              </w:rPr>
              <w:t>List and define all outcomes and all other variables for which data were sought.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A70DE" w14:textId="77777777" w:rsidR="003F626E" w:rsidRDefault="00000000">
            <w:r>
              <w:rPr>
                <w:sz w:val="18"/>
                <w:szCs w:val="18"/>
              </w:rPr>
              <w:t>§2.4 (35 coded fields); Supplementary File S1 (full schema)</w:t>
            </w:r>
          </w:p>
        </w:tc>
      </w:tr>
      <w:tr w:rsidR="003F626E" w14:paraId="583E0FD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258F2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AF801" w14:textId="77777777" w:rsidR="003F626E" w:rsidRDefault="00000000">
            <w:r>
              <w:rPr>
                <w:b/>
                <w:bCs/>
                <w:sz w:val="18"/>
                <w:szCs w:val="18"/>
              </w:rPr>
              <w:t>Study risk of bias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93220" w14:textId="77777777" w:rsidR="003F626E" w:rsidRDefault="00000000">
            <w:r>
              <w:rPr>
                <w:sz w:val="18"/>
                <w:szCs w:val="18"/>
              </w:rPr>
              <w:t>Specify the methods used to assess risk of bias in the included studies.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4E7D0" w14:textId="77777777" w:rsidR="003F626E" w:rsidRDefault="00000000">
            <w:r>
              <w:rPr>
                <w:sz w:val="18"/>
                <w:szCs w:val="18"/>
              </w:rPr>
              <w:t xml:space="preserve">§2.4 and §3.3 (evaluation-practice coding: statistical </w:t>
            </w:r>
            <w:r>
              <w:rPr>
                <w:sz w:val="18"/>
                <w:szCs w:val="18"/>
              </w:rPr>
              <w:lastRenderedPageBreak/>
              <w:t>testing, runs/seeds, dataset accessibility, baseline count)</w:t>
            </w:r>
          </w:p>
        </w:tc>
      </w:tr>
      <w:tr w:rsidR="003F626E" w14:paraId="66A7C46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3BAD9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12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3F2B2" w14:textId="77777777" w:rsidR="003F626E" w:rsidRDefault="00000000">
            <w:r>
              <w:rPr>
                <w:b/>
                <w:bCs/>
                <w:sz w:val="18"/>
                <w:szCs w:val="18"/>
              </w:rPr>
              <w:t>Effect measures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264AA" w14:textId="77777777" w:rsidR="003F626E" w:rsidRDefault="00000000">
            <w:r>
              <w:rPr>
                <w:sz w:val="18"/>
                <w:szCs w:val="18"/>
              </w:rPr>
              <w:t>Specify for each outcome the effect measure(s) used in the synthesis or presentation of results.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CAAF8" w14:textId="77777777" w:rsidR="003F626E" w:rsidRDefault="00000000">
            <w:r>
              <w:rPr>
                <w:sz w:val="18"/>
                <w:szCs w:val="18"/>
              </w:rPr>
              <w:t>§3.2–3.3 (counts and percentages of papers per metric category and per practice dimension)</w:t>
            </w:r>
          </w:p>
        </w:tc>
      </w:tr>
      <w:tr w:rsidR="003F626E" w14:paraId="2B7E7D2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7B615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122B7" w14:textId="77777777" w:rsidR="003F626E" w:rsidRDefault="00000000">
            <w:r>
              <w:rPr>
                <w:b/>
                <w:bCs/>
                <w:sz w:val="18"/>
                <w:szCs w:val="18"/>
              </w:rPr>
              <w:t>Synthesis methods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D8D38" w14:textId="77777777" w:rsidR="003F626E" w:rsidRDefault="00000000">
            <w:r>
              <w:rPr>
                <w:sz w:val="18"/>
                <w:szCs w:val="18"/>
              </w:rPr>
              <w:t>Describe the processes used to decide which studies were eligible, to tabulate results, and to synthesise findings.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F3C71" w14:textId="77777777" w:rsidR="003F626E" w:rsidRDefault="00000000">
            <w:r>
              <w:rPr>
                <w:sz w:val="18"/>
                <w:szCs w:val="18"/>
              </w:rPr>
              <w:t>§2.4–2.5; §3 (descriptive tabulation by category and practice dimension; no meta-analytic pooling)</w:t>
            </w:r>
          </w:p>
        </w:tc>
      </w:tr>
      <w:tr w:rsidR="003F626E" w14:paraId="6F72C8A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397E0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633BE" w14:textId="77777777" w:rsidR="003F626E" w:rsidRDefault="00000000">
            <w:r>
              <w:rPr>
                <w:b/>
                <w:bCs/>
                <w:sz w:val="18"/>
                <w:szCs w:val="18"/>
              </w:rPr>
              <w:t>Reporting bias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BED89" w14:textId="77777777" w:rsidR="003F626E" w:rsidRDefault="00000000">
            <w:r>
              <w:rPr>
                <w:sz w:val="18"/>
                <w:szCs w:val="18"/>
              </w:rPr>
              <w:t>Describe any methods used to assess risk of bias due to missing results in a synthesis.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4530D" w14:textId="77777777" w:rsidR="003F626E" w:rsidRDefault="00000000">
            <w:r>
              <w:rPr>
                <w:sz w:val="18"/>
                <w:szCs w:val="18"/>
              </w:rPr>
              <w:t>§6 (database-coverage and English-only limitations; negative-keyword sensitivity check, Appendix A.2)</w:t>
            </w:r>
          </w:p>
        </w:tc>
      </w:tr>
      <w:tr w:rsidR="003F626E" w14:paraId="03D5FF6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79717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C2133" w14:textId="77777777" w:rsidR="003F626E" w:rsidRDefault="00000000">
            <w:r>
              <w:rPr>
                <w:b/>
                <w:bCs/>
                <w:sz w:val="18"/>
                <w:szCs w:val="18"/>
              </w:rPr>
              <w:t>Certainty assessment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2852E" w14:textId="77777777" w:rsidR="003F626E" w:rsidRDefault="00000000">
            <w:r>
              <w:rPr>
                <w:sz w:val="18"/>
                <w:szCs w:val="18"/>
              </w:rPr>
              <w:t>Describe any methods used to assess certainty (or confidence) in the body of evidence for an outcome.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C25E2" w14:textId="77777777" w:rsidR="003F626E" w:rsidRDefault="00000000">
            <w:r>
              <w:rPr>
                <w:sz w:val="18"/>
                <w:szCs w:val="18"/>
              </w:rPr>
              <w:t>§6 (single-reviewer threat; corroboration of findings via the 218-paper frontier corpus, §3.5)</w:t>
            </w:r>
          </w:p>
        </w:tc>
      </w:tr>
      <w:tr w:rsidR="003F626E" w14:paraId="11A27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4FEDF" w14:textId="77777777" w:rsidR="003F626E" w:rsidRDefault="00000000">
            <w:r>
              <w:rPr>
                <w:b/>
                <w:bCs/>
                <w:sz w:val="19"/>
                <w:szCs w:val="19"/>
              </w:rPr>
              <w:t>RESULTS</w:t>
            </w:r>
          </w:p>
        </w:tc>
      </w:tr>
      <w:tr w:rsidR="003F626E" w14:paraId="62B7B0C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5BFFA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2A007" w14:textId="77777777" w:rsidR="003F626E" w:rsidRDefault="00000000">
            <w:r>
              <w:rPr>
                <w:b/>
                <w:bCs/>
                <w:sz w:val="18"/>
                <w:szCs w:val="18"/>
              </w:rPr>
              <w:t>Study selection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20DF4" w14:textId="77777777" w:rsidR="003F626E" w:rsidRDefault="00000000">
            <w:r>
              <w:rPr>
                <w:sz w:val="18"/>
                <w:szCs w:val="18"/>
              </w:rPr>
              <w:t>Report the numbers of studies screened, assessed, and included, with reasons for exclusion at each stage, ideally with a flow diagram.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E0237" w14:textId="77777777" w:rsidR="003F626E" w:rsidRDefault="00000000">
            <w:r>
              <w:rPr>
                <w:sz w:val="18"/>
                <w:szCs w:val="18"/>
              </w:rPr>
              <w:t>§2.3 (reconciled counts); Figure 1 (PRISMA 2020 flow)</w:t>
            </w:r>
          </w:p>
        </w:tc>
      </w:tr>
      <w:tr w:rsidR="003F626E" w14:paraId="6AB6590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58FFF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201FA" w14:textId="77777777" w:rsidR="003F626E" w:rsidRDefault="00000000">
            <w:r>
              <w:rPr>
                <w:b/>
                <w:bCs/>
                <w:sz w:val="18"/>
                <w:szCs w:val="18"/>
              </w:rPr>
              <w:t>Study characteristics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2B393" w14:textId="77777777" w:rsidR="003F626E" w:rsidRDefault="00000000">
            <w:r>
              <w:rPr>
                <w:sz w:val="18"/>
                <w:szCs w:val="18"/>
              </w:rPr>
              <w:t>Cite each included study and present its characteristics.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013D9" w14:textId="77777777" w:rsidR="003F626E" w:rsidRDefault="00000000">
            <w:r>
              <w:rPr>
                <w:sz w:val="18"/>
                <w:szCs w:val="18"/>
              </w:rPr>
              <w:t>§3.1; Supplementary File S1 (Tables S1.1–S1.2, all 62 studies)</w:t>
            </w:r>
          </w:p>
        </w:tc>
      </w:tr>
      <w:tr w:rsidR="003F626E" w14:paraId="6F829CF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147CA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BF4B7" w14:textId="77777777" w:rsidR="003F626E" w:rsidRDefault="00000000">
            <w:r>
              <w:rPr>
                <w:b/>
                <w:bCs/>
                <w:sz w:val="18"/>
                <w:szCs w:val="18"/>
              </w:rPr>
              <w:t>Risk of bias in studies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7CC5A" w14:textId="77777777" w:rsidR="003F626E" w:rsidRDefault="00000000">
            <w:r>
              <w:rPr>
                <w:sz w:val="18"/>
                <w:szCs w:val="18"/>
              </w:rPr>
              <w:t>Present assessments of risk of bias for each included study.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75130" w14:textId="77777777" w:rsidR="003F626E" w:rsidRDefault="00000000">
            <w:r>
              <w:rPr>
                <w:sz w:val="18"/>
                <w:szCs w:val="18"/>
              </w:rPr>
              <w:t>§3.3 (Table 3); Supplementary File S1 (per-study evaluation fields)</w:t>
            </w:r>
          </w:p>
        </w:tc>
      </w:tr>
      <w:tr w:rsidR="003F626E" w14:paraId="501C76A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D8E2D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3F5FD" w14:textId="77777777" w:rsidR="003F626E" w:rsidRDefault="00000000">
            <w:r>
              <w:rPr>
                <w:b/>
                <w:bCs/>
                <w:sz w:val="18"/>
                <w:szCs w:val="18"/>
              </w:rPr>
              <w:t>Results of individual studies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0DA1B" w14:textId="77777777" w:rsidR="003F626E" w:rsidRDefault="00000000">
            <w:r>
              <w:rPr>
                <w:sz w:val="18"/>
                <w:szCs w:val="18"/>
              </w:rPr>
              <w:t>Present, for each study, summary statistics and effect estimates.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C1208" w14:textId="77777777" w:rsidR="003F626E" w:rsidRDefault="00000000">
            <w:r>
              <w:rPr>
                <w:sz w:val="18"/>
                <w:szCs w:val="18"/>
              </w:rPr>
              <w:t>Supplementary File S1, Table S1.2 (per-study metrics, evaluation method, strategy, gap)</w:t>
            </w:r>
          </w:p>
        </w:tc>
      </w:tr>
      <w:tr w:rsidR="003F626E" w14:paraId="5EA855C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1A668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9E2A3" w14:textId="77777777" w:rsidR="003F626E" w:rsidRDefault="00000000">
            <w:r>
              <w:rPr>
                <w:b/>
                <w:bCs/>
                <w:sz w:val="18"/>
                <w:szCs w:val="18"/>
              </w:rPr>
              <w:t>Results of syntheses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84E9E" w14:textId="77777777" w:rsidR="003F626E" w:rsidRDefault="00000000">
            <w:r>
              <w:rPr>
                <w:sz w:val="18"/>
                <w:szCs w:val="18"/>
              </w:rPr>
              <w:t>Present results of all statistical or narrative syntheses conducted.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D0793" w14:textId="77777777" w:rsidR="003F626E" w:rsidRDefault="00000000">
            <w:r>
              <w:rPr>
                <w:sz w:val="18"/>
                <w:szCs w:val="18"/>
              </w:rPr>
              <w:t>§3.2 (Table 2, nine categories); §3.3 (Table 3, practice profile); §3.4 (geography); §3.5 (Table 4, gap status)</w:t>
            </w:r>
          </w:p>
        </w:tc>
      </w:tr>
      <w:tr w:rsidR="003F626E" w14:paraId="1559B45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EFEFD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9385B" w14:textId="77777777" w:rsidR="003F626E" w:rsidRDefault="00000000">
            <w:r>
              <w:rPr>
                <w:b/>
                <w:bCs/>
                <w:sz w:val="18"/>
                <w:szCs w:val="18"/>
              </w:rPr>
              <w:t>Reporting biases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3CC0F" w14:textId="77777777" w:rsidR="003F626E" w:rsidRDefault="00000000">
            <w:r>
              <w:rPr>
                <w:sz w:val="18"/>
                <w:szCs w:val="18"/>
              </w:rPr>
              <w:t>Present assessments of risk of bias due to missing results for each synthesis.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81C7C" w14:textId="77777777" w:rsidR="003F626E" w:rsidRDefault="00000000">
            <w:r>
              <w:rPr>
                <w:sz w:val="18"/>
                <w:szCs w:val="18"/>
              </w:rPr>
              <w:t>§6 (limitations); Appendix A.2 (sensitivity check)</w:t>
            </w:r>
          </w:p>
        </w:tc>
      </w:tr>
      <w:tr w:rsidR="003F626E" w14:paraId="0029E96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91C2B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A62EE" w14:textId="77777777" w:rsidR="003F626E" w:rsidRDefault="00000000">
            <w:r>
              <w:rPr>
                <w:b/>
                <w:bCs/>
                <w:sz w:val="18"/>
                <w:szCs w:val="18"/>
              </w:rPr>
              <w:t>Certainty of evidence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21EF9" w14:textId="77777777" w:rsidR="003F626E" w:rsidRDefault="00000000">
            <w:r>
              <w:rPr>
                <w:sz w:val="18"/>
                <w:szCs w:val="18"/>
              </w:rPr>
              <w:t>Present assessments of certainty in the body of evidence for each outcome.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B207A" w14:textId="77777777" w:rsidR="003F626E" w:rsidRDefault="00000000">
            <w:r>
              <w:rPr>
                <w:sz w:val="18"/>
                <w:szCs w:val="18"/>
              </w:rPr>
              <w:t>§3.5 and §5 (frontier-corpus corroboration of each gap)</w:t>
            </w:r>
          </w:p>
        </w:tc>
      </w:tr>
      <w:tr w:rsidR="003F626E" w14:paraId="2CB0E2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CACDF" w14:textId="77777777" w:rsidR="003F626E" w:rsidRDefault="00000000">
            <w:r>
              <w:rPr>
                <w:b/>
                <w:bCs/>
                <w:sz w:val="19"/>
                <w:szCs w:val="19"/>
              </w:rPr>
              <w:t>DISCUSSION</w:t>
            </w:r>
          </w:p>
        </w:tc>
      </w:tr>
      <w:tr w:rsidR="003F626E" w14:paraId="7D93FCA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3B0EE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75DE5" w14:textId="77777777" w:rsidR="003F626E" w:rsidRDefault="00000000">
            <w:r>
              <w:rPr>
                <w:b/>
                <w:bCs/>
                <w:sz w:val="18"/>
                <w:szCs w:val="18"/>
              </w:rPr>
              <w:t>Discussion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A064F" w14:textId="77777777" w:rsidR="003F626E" w:rsidRDefault="00000000">
            <w:r>
              <w:rPr>
                <w:sz w:val="18"/>
                <w:szCs w:val="18"/>
              </w:rPr>
              <w:t>Provide a general interpretation of the results in the context of other evidence; discuss limitations of the evidence, limitations of the review processes, and implications.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10905" w14:textId="77777777" w:rsidR="003F626E" w:rsidRDefault="00000000">
            <w:r>
              <w:rPr>
                <w:sz w:val="18"/>
                <w:szCs w:val="18"/>
              </w:rPr>
              <w:t>§5 (interpretation, strengths of literature, frontier directions); §6 (limitations); §4.6 and §7 (implications)</w:t>
            </w:r>
          </w:p>
        </w:tc>
      </w:tr>
      <w:tr w:rsidR="003F626E" w14:paraId="4FADD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DD7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F70F9" w14:textId="77777777" w:rsidR="003F626E" w:rsidRDefault="00000000">
            <w:r>
              <w:rPr>
                <w:b/>
                <w:bCs/>
                <w:sz w:val="19"/>
                <w:szCs w:val="19"/>
              </w:rPr>
              <w:lastRenderedPageBreak/>
              <w:t>OTHER INFORMATION</w:t>
            </w:r>
          </w:p>
        </w:tc>
      </w:tr>
      <w:tr w:rsidR="003F626E" w14:paraId="5E12003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EE5BA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0053C" w14:textId="77777777" w:rsidR="003F626E" w:rsidRDefault="00000000">
            <w:r>
              <w:rPr>
                <w:b/>
                <w:bCs/>
                <w:sz w:val="18"/>
                <w:szCs w:val="18"/>
              </w:rPr>
              <w:t>Registration and protocol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5A184" w14:textId="77777777" w:rsidR="003F626E" w:rsidRDefault="00000000">
            <w:r>
              <w:rPr>
                <w:sz w:val="18"/>
                <w:szCs w:val="18"/>
              </w:rPr>
              <w:t>Provide registration information including register name and number, or state that the review was not registered; indicate where the protocol can be accessed.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2332B" w14:textId="2C72A09B" w:rsidR="003F626E" w:rsidRDefault="00000000">
            <w:r>
              <w:rPr>
                <w:sz w:val="18"/>
                <w:szCs w:val="18"/>
              </w:rPr>
              <w:t xml:space="preserve">§2.1 (protocol </w:t>
            </w:r>
            <w:r w:rsidR="00B40A19">
              <w:rPr>
                <w:sz w:val="18"/>
                <w:szCs w:val="18"/>
              </w:rPr>
              <w:t xml:space="preserve">registration on </w:t>
            </w:r>
            <w:r w:rsidR="003C1FD3" w:rsidRPr="003C1FD3">
              <w:rPr>
                <w:sz w:val="18"/>
                <w:szCs w:val="18"/>
              </w:rPr>
              <w:t>the Open Science Framework</w:t>
            </w:r>
            <w:r w:rsidR="003C1FD3" w:rsidRPr="003C1FD3">
              <w:rPr>
                <w:sz w:val="18"/>
                <w:szCs w:val="18"/>
              </w:rPr>
              <w:t xml:space="preserve"> </w:t>
            </w:r>
            <w:r w:rsidR="00B40A19">
              <w:rPr>
                <w:sz w:val="18"/>
                <w:szCs w:val="18"/>
              </w:rPr>
              <w:t>is progress</w:t>
            </w:r>
            <w:r>
              <w:rPr>
                <w:sz w:val="18"/>
                <w:szCs w:val="18"/>
              </w:rPr>
              <w:t>)</w:t>
            </w:r>
          </w:p>
        </w:tc>
      </w:tr>
      <w:tr w:rsidR="003F626E" w14:paraId="427EA69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01BAB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26475" w14:textId="77777777" w:rsidR="003F626E" w:rsidRDefault="00000000">
            <w:r>
              <w:rPr>
                <w:b/>
                <w:bCs/>
                <w:sz w:val="18"/>
                <w:szCs w:val="18"/>
              </w:rPr>
              <w:t>Support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4C7BA" w14:textId="77777777" w:rsidR="003F626E" w:rsidRDefault="00000000">
            <w:r>
              <w:rPr>
                <w:sz w:val="18"/>
                <w:szCs w:val="18"/>
              </w:rPr>
              <w:t>Describe sources of financial or non-financial support and the role of funders.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F01A4" w14:textId="2EA6D500" w:rsidR="003F626E" w:rsidRDefault="009C08E8">
            <w:r>
              <w:rPr>
                <w:sz w:val="18"/>
                <w:szCs w:val="18"/>
              </w:rPr>
              <w:t xml:space="preserve">There is </w:t>
            </w:r>
            <w:r w:rsidR="00000000">
              <w:rPr>
                <w:sz w:val="18"/>
                <w:szCs w:val="18"/>
              </w:rPr>
              <w:t>no funder role in design, conduct, or reporting</w:t>
            </w:r>
            <w:r>
              <w:rPr>
                <w:sz w:val="18"/>
                <w:szCs w:val="18"/>
              </w:rPr>
              <w:t>.</w:t>
            </w:r>
          </w:p>
        </w:tc>
      </w:tr>
      <w:tr w:rsidR="003F626E" w14:paraId="1A2D00C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A3A5D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DC226" w14:textId="77777777" w:rsidR="003F626E" w:rsidRDefault="00000000">
            <w:r>
              <w:rPr>
                <w:b/>
                <w:bCs/>
                <w:sz w:val="18"/>
                <w:szCs w:val="18"/>
              </w:rPr>
              <w:t>Competing interests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E06C4" w14:textId="77777777" w:rsidR="003F626E" w:rsidRDefault="00000000">
            <w:r>
              <w:rPr>
                <w:sz w:val="18"/>
                <w:szCs w:val="18"/>
              </w:rPr>
              <w:t>Declare any competing interests of the review authors.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67AAD" w14:textId="4172E8BC" w:rsidR="003F626E" w:rsidRDefault="009C08E8">
            <w:r>
              <w:rPr>
                <w:sz w:val="18"/>
                <w:szCs w:val="18"/>
              </w:rPr>
              <w:t>There is no competing interest of the review authors</w:t>
            </w:r>
            <w:r w:rsidR="0043097A">
              <w:rPr>
                <w:sz w:val="18"/>
                <w:szCs w:val="18"/>
              </w:rPr>
              <w:t>.</w:t>
            </w:r>
          </w:p>
        </w:tc>
      </w:tr>
      <w:tr w:rsidR="003F626E" w14:paraId="776FB0C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3F2DD" w14:textId="77777777" w:rsidR="003F626E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8EBF1" w14:textId="77777777" w:rsidR="003F626E" w:rsidRDefault="00000000">
            <w:r>
              <w:rPr>
                <w:b/>
                <w:bCs/>
                <w:sz w:val="18"/>
                <w:szCs w:val="18"/>
              </w:rPr>
              <w:t>Availability of data, code, materials</w:t>
            </w:r>
          </w:p>
        </w:tc>
        <w:tc>
          <w:tcPr>
            <w:tcW w:w="4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0465C" w14:textId="77777777" w:rsidR="003F626E" w:rsidRDefault="00000000">
            <w:r>
              <w:rPr>
                <w:sz w:val="18"/>
                <w:szCs w:val="18"/>
              </w:rPr>
              <w:t>Report which of the following are publicly available and where: template data collection forms; data extracted; analytic code; other materials.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7E7AD" w14:textId="77777777" w:rsidR="003F626E" w:rsidRDefault="00000000">
            <w:r>
              <w:rPr>
                <w:sz w:val="18"/>
                <w:szCs w:val="18"/>
              </w:rPr>
              <w:t>Data and Reproducibility Statement; project repository (S1 extraction matrix; search strings; frontier tags; this checklist as S2)</w:t>
            </w:r>
          </w:p>
        </w:tc>
      </w:tr>
    </w:tbl>
    <w:p w14:paraId="2EA9EAE8" w14:textId="77777777" w:rsidR="00B931BB" w:rsidRDefault="00B931BB">
      <w:pPr>
        <w:spacing w:after="140" w:line="276" w:lineRule="auto"/>
        <w:jc w:val="both"/>
        <w:rPr>
          <w:i/>
          <w:iCs/>
          <w:sz w:val="20"/>
          <w:szCs w:val="20"/>
        </w:rPr>
      </w:pPr>
    </w:p>
    <w:p w14:paraId="7AAF3158" w14:textId="1C777AAC" w:rsidR="003F626E" w:rsidRDefault="00000000">
      <w:pPr>
        <w:spacing w:after="140" w:line="276" w:lineRule="auto"/>
        <w:jc w:val="both"/>
      </w:pPr>
      <w:r>
        <w:rPr>
          <w:i/>
          <w:iCs/>
          <w:sz w:val="20"/>
          <w:szCs w:val="20"/>
        </w:rPr>
        <w:t xml:space="preserve">Reference: Page, M. J., McKenzie, J. E., Bossuyt, P. M., </w:t>
      </w:r>
      <w:proofErr w:type="spellStart"/>
      <w:r>
        <w:rPr>
          <w:i/>
          <w:iCs/>
          <w:sz w:val="20"/>
          <w:szCs w:val="20"/>
        </w:rPr>
        <w:t>Boutron</w:t>
      </w:r>
      <w:proofErr w:type="spellEnd"/>
      <w:r>
        <w:rPr>
          <w:i/>
          <w:iCs/>
          <w:sz w:val="20"/>
          <w:szCs w:val="20"/>
        </w:rPr>
        <w:t>, I., Hoffmann, T. C., Mulrow, C. D., et al. (2021). The PRISMA 2020 statement: An updated guideline for reporting systematic reviews. BMJ, 372, n71.</w:t>
      </w:r>
    </w:p>
    <w:sectPr w:rsidR="003F626E">
      <w:footerReference w:type="default" r:id="rId7"/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3B57B" w14:textId="77777777" w:rsidR="00CE4F5F" w:rsidRDefault="00CE4F5F">
      <w:r>
        <w:separator/>
      </w:r>
    </w:p>
  </w:endnote>
  <w:endnote w:type="continuationSeparator" w:id="0">
    <w:p w14:paraId="6CE3B562" w14:textId="77777777" w:rsidR="00CE4F5F" w:rsidRDefault="00CE4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321135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2712B19" w14:textId="42684AC9" w:rsidR="00B96FB0" w:rsidRDefault="00B96FB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C5097" w14:textId="33DA8D72" w:rsidR="003F626E" w:rsidRDefault="003F626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442BC" w14:textId="77777777" w:rsidR="00CE4F5F" w:rsidRDefault="00CE4F5F">
      <w:r>
        <w:separator/>
      </w:r>
    </w:p>
  </w:footnote>
  <w:footnote w:type="continuationSeparator" w:id="0">
    <w:p w14:paraId="077D39D5" w14:textId="77777777" w:rsidR="00CE4F5F" w:rsidRDefault="00CE4F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568AE"/>
    <w:multiLevelType w:val="hybridMultilevel"/>
    <w:tmpl w:val="5A947D1C"/>
    <w:lvl w:ilvl="0" w:tplc="068A3978">
      <w:start w:val="1"/>
      <w:numFmt w:val="bullet"/>
      <w:lvlText w:val="●"/>
      <w:lvlJc w:val="left"/>
      <w:pPr>
        <w:ind w:left="720" w:hanging="360"/>
      </w:pPr>
    </w:lvl>
    <w:lvl w:ilvl="1" w:tplc="3E78E306">
      <w:start w:val="1"/>
      <w:numFmt w:val="bullet"/>
      <w:lvlText w:val="○"/>
      <w:lvlJc w:val="left"/>
      <w:pPr>
        <w:ind w:left="1440" w:hanging="360"/>
      </w:pPr>
    </w:lvl>
    <w:lvl w:ilvl="2" w:tplc="ED14BF58">
      <w:start w:val="1"/>
      <w:numFmt w:val="bullet"/>
      <w:lvlText w:val="■"/>
      <w:lvlJc w:val="left"/>
      <w:pPr>
        <w:ind w:left="2160" w:hanging="360"/>
      </w:pPr>
    </w:lvl>
    <w:lvl w:ilvl="3" w:tplc="311C677A">
      <w:start w:val="1"/>
      <w:numFmt w:val="bullet"/>
      <w:lvlText w:val="●"/>
      <w:lvlJc w:val="left"/>
      <w:pPr>
        <w:ind w:left="2880" w:hanging="360"/>
      </w:pPr>
    </w:lvl>
    <w:lvl w:ilvl="4" w:tplc="2EC24616">
      <w:start w:val="1"/>
      <w:numFmt w:val="bullet"/>
      <w:lvlText w:val="○"/>
      <w:lvlJc w:val="left"/>
      <w:pPr>
        <w:ind w:left="3600" w:hanging="360"/>
      </w:pPr>
    </w:lvl>
    <w:lvl w:ilvl="5" w:tplc="4052F198">
      <w:start w:val="1"/>
      <w:numFmt w:val="bullet"/>
      <w:lvlText w:val="■"/>
      <w:lvlJc w:val="left"/>
      <w:pPr>
        <w:ind w:left="4320" w:hanging="360"/>
      </w:pPr>
    </w:lvl>
    <w:lvl w:ilvl="6" w:tplc="EA1E1AC6">
      <w:start w:val="1"/>
      <w:numFmt w:val="bullet"/>
      <w:lvlText w:val="●"/>
      <w:lvlJc w:val="left"/>
      <w:pPr>
        <w:ind w:left="5040" w:hanging="360"/>
      </w:pPr>
    </w:lvl>
    <w:lvl w:ilvl="7" w:tplc="9DFC76BE">
      <w:start w:val="1"/>
      <w:numFmt w:val="bullet"/>
      <w:lvlText w:val="●"/>
      <w:lvlJc w:val="left"/>
      <w:pPr>
        <w:ind w:left="5760" w:hanging="360"/>
      </w:pPr>
    </w:lvl>
    <w:lvl w:ilvl="8" w:tplc="B1EAD6D6">
      <w:start w:val="1"/>
      <w:numFmt w:val="bullet"/>
      <w:lvlText w:val="●"/>
      <w:lvlJc w:val="left"/>
      <w:pPr>
        <w:ind w:left="6480" w:hanging="360"/>
      </w:pPr>
    </w:lvl>
  </w:abstractNum>
  <w:num w:numId="1" w16cid:durableId="16070336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26E"/>
    <w:rsid w:val="003261A9"/>
    <w:rsid w:val="003C1FD3"/>
    <w:rsid w:val="003F626E"/>
    <w:rsid w:val="0043097A"/>
    <w:rsid w:val="0078057A"/>
    <w:rsid w:val="009C08E8"/>
    <w:rsid w:val="00A00303"/>
    <w:rsid w:val="00B06CD1"/>
    <w:rsid w:val="00B40A19"/>
    <w:rsid w:val="00B931BB"/>
    <w:rsid w:val="00B96FB0"/>
    <w:rsid w:val="00CE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E513D"/>
  <w15:docId w15:val="{750951E8-B330-44B2-B5DC-104DCA1BD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6F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6FB0"/>
  </w:style>
  <w:style w:type="paragraph" w:styleId="Footer">
    <w:name w:val="footer"/>
    <w:basedOn w:val="Normal"/>
    <w:link w:val="FooterChar"/>
    <w:uiPriority w:val="99"/>
    <w:unhideWhenUsed/>
    <w:rsid w:val="00B96F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6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900</Words>
  <Characters>5131</Characters>
  <Application>Microsoft Office Word</Application>
  <DocSecurity>0</DocSecurity>
  <Lines>42</Lines>
  <Paragraphs>12</Paragraphs>
  <ScaleCrop>false</ScaleCrop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File S2 — PRISMA 2020 Checklist</dc:title>
  <dc:creator>Ojediran Alaba Bolaji</dc:creator>
  <cp:lastModifiedBy>Alaba Bolaji Ojediran</cp:lastModifiedBy>
  <cp:revision>10</cp:revision>
  <dcterms:created xsi:type="dcterms:W3CDTF">2026-06-04T19:27:00Z</dcterms:created>
  <dcterms:modified xsi:type="dcterms:W3CDTF">2026-06-05T12:15:00Z</dcterms:modified>
</cp:coreProperties>
</file>