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BD" w:rsidRPr="006A56BD" w:rsidRDefault="006A56BD" w:rsidP="00B46C7E">
      <w:pPr>
        <w:pBdr>
          <w:bottom w:val="single" w:sz="4" w:space="1" w:color="auto"/>
        </w:pBdr>
        <w:rPr>
          <w:b/>
        </w:rPr>
      </w:pPr>
      <w:r w:rsidRPr="006A56BD">
        <w:rPr>
          <w:b/>
        </w:rPr>
        <w:t>CNAE SUGERIDOS:</w:t>
      </w:r>
    </w:p>
    <w:tbl>
      <w:tblPr>
        <w:tblW w:w="14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9"/>
        <w:gridCol w:w="1092"/>
        <w:gridCol w:w="33"/>
        <w:gridCol w:w="3266"/>
        <w:gridCol w:w="9214"/>
      </w:tblGrid>
      <w:tr w:rsidR="006A56BD" w:rsidRPr="006A56BD" w:rsidTr="00B46C7E">
        <w:trPr>
          <w:gridAfter w:val="1"/>
          <w:wAfter w:w="9214" w:type="dxa"/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Seção: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5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S</w:t>
              </w:r>
            </w:hyperlink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OUTRAS ATIVIDADES DE SERVIÇOS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Divisão:</w:t>
            </w:r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6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95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REPARAÇÃO E MANUTENÇÃO DE EQUIPAMENTOS DE INFORMÁTICA E COMUNICAÇÃO E DE OBJETOS PESSOAIS E DOMÉSTICOS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B46C7E" w:rsidRDefault="00B46C7E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Grupo:</w:t>
            </w:r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7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951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REPARAÇÃO E MANUTENÇÃO DE EQUIPAMENTOS DE INFORMÁTICA E COMUNICAÇÃO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8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9511-8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REPARAÇÃO E MANUTENÇÃO DE COMPUTADORES E DE EQUIPAMENTOS PERIFÉRICOS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9511-8/00</w:t>
            </w:r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REPARAÇÃO E MANUTENÇÃO DE COMPUTADORES E DE EQUIPAMENTOS PERIFÉRICOS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9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9512-6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REPARAÇÃO E MANUTENÇÃO DE EQUIPAMENTOS DE COMUNICAÇÃO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9512-6/00</w:t>
            </w:r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REPARAÇÃO E MANUTENÇÃO DE EQUIPAMENTOS DE COMUNICAÇÃO</w:t>
            </w:r>
          </w:p>
        </w:tc>
      </w:tr>
      <w:tr w:rsidR="006A56BD" w:rsidRPr="006A56BD" w:rsidTr="00B46C7E">
        <w:trPr>
          <w:gridAfter w:val="1"/>
          <w:wAfter w:w="9214" w:type="dxa"/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Seção: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0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J</w:t>
              </w:r>
            </w:hyperlink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INFORMAÇÃO E COMUNICAÇÃO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Divisão:</w:t>
            </w:r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1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ATIVIDADES DOS SERVIÇOS DE TECNOLOGIA DA INFORMAÇÃO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B46C7E" w:rsidRDefault="00B46C7E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Grupo:</w:t>
            </w:r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2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ATIVIDADES DOS SERVIÇOS DE TECNOLOGIA DA INFORMAÇÃO</w:t>
            </w:r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3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6201-5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DESENVOLVIMENTO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SOB ENCOMENDA</w:t>
            </w:r>
            <w:proofErr w:type="gramEnd"/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6201-5/00</w:t>
            </w:r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DESENVOLVIMENTO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SOB ENCOMENDA</w:t>
            </w:r>
            <w:proofErr w:type="gramEnd"/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4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6202-3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DESENVOLVIMENTO E LICENCIAMENTO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CUSTOMIZÁVEIS</w:t>
            </w:r>
            <w:proofErr w:type="gramEnd"/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B46C7E" w:rsidRDefault="00B46C7E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6202-3/00</w:t>
            </w:r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DESENVOLVIMENTO E LICENCIAMENTO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CUSTOMIZÁVEIS</w:t>
            </w:r>
            <w:proofErr w:type="gramEnd"/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5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6203-1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DESENVOLVIMENTO E LICENCIAMENTO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NÃO-CUSTOMIZÁVEIS</w:t>
            </w:r>
            <w:proofErr w:type="gramEnd"/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76" w:type="dxa"/>
            <w:shd w:val="clear" w:color="auto" w:fill="FFFFFF"/>
            <w:hideMark/>
          </w:tcPr>
          <w:p w:rsidR="00B46C7E" w:rsidRDefault="00B46C7E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11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99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6203-1/00</w:t>
            </w:r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DESENVOLVIMENTO E LICENCIAMENTO DE PROGRAMAS DE COMPUTADOR </w:t>
            </w:r>
            <w:proofErr w:type="gramStart"/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NÃO-CUSTOMIZÁVEIS</w:t>
            </w:r>
            <w:proofErr w:type="gramEnd"/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Classe:</w:t>
            </w:r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hyperlink r:id="rId16" w:history="1">
              <w:r w:rsidRPr="006A56BD">
                <w:rPr>
                  <w:rFonts w:ascii="Verdana" w:eastAsia="Times New Roman" w:hAnsi="Verdana" w:cs="Times New Roman"/>
                  <w:color w:val="006797"/>
                  <w:sz w:val="16"/>
                  <w:szCs w:val="16"/>
                  <w:shd w:val="clear" w:color="auto" w:fill="FFFFFF"/>
                  <w:lang w:eastAsia="pt-BR"/>
                </w:rPr>
                <w:t>6209-1</w:t>
              </w:r>
            </w:hyperlink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SUPORTE TÉCNICO, MANUTENÇÃO E OUTROS SERVIÇOS EM TECNOLOGIA DA </w:t>
            </w:r>
            <w:proofErr w:type="gramStart"/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INFORMAÇÃO</w:t>
            </w:r>
            <w:proofErr w:type="gramEnd"/>
          </w:p>
        </w:tc>
      </w:tr>
      <w:tr w:rsidR="006A56BD" w:rsidRPr="006A56BD" w:rsidTr="00B46C7E">
        <w:trPr>
          <w:trHeight w:val="240"/>
          <w:tblCellSpacing w:w="0" w:type="dxa"/>
        </w:trPr>
        <w:tc>
          <w:tcPr>
            <w:tcW w:w="995" w:type="dxa"/>
            <w:gridSpan w:val="2"/>
            <w:shd w:val="clear" w:color="auto" w:fill="FFFFFF"/>
            <w:hideMark/>
          </w:tcPr>
          <w:p w:rsidR="00185384" w:rsidRDefault="00185384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</w:p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25" w:type="dxa"/>
            <w:gridSpan w:val="2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Subclasse</w:t>
            </w:r>
          </w:p>
        </w:tc>
        <w:tc>
          <w:tcPr>
            <w:tcW w:w="3266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6209-1/00</w:t>
            </w:r>
          </w:p>
        </w:tc>
        <w:tc>
          <w:tcPr>
            <w:tcW w:w="9214" w:type="dxa"/>
            <w:shd w:val="clear" w:color="auto" w:fill="FFFFFF"/>
            <w:hideMark/>
          </w:tcPr>
          <w:p w:rsidR="006A56BD" w:rsidRPr="006A56BD" w:rsidRDefault="006A56BD" w:rsidP="006A56B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</w:pPr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SUPORTE TÉCNICO, MANUTENÇÃO E OUTROS SERVIÇOS EM TECNOLOGIA DA </w:t>
            </w:r>
            <w:proofErr w:type="gramStart"/>
            <w:r w:rsidRPr="006A56B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BR"/>
              </w:rPr>
              <w:t>INFORMAÇÃO</w:t>
            </w:r>
            <w:proofErr w:type="gramEnd"/>
          </w:p>
        </w:tc>
      </w:tr>
    </w:tbl>
    <w:p w:rsidR="006A56BD" w:rsidRDefault="006A56BD" w:rsidP="00185384">
      <w:pPr>
        <w:pBdr>
          <w:top w:val="single" w:sz="4" w:space="1" w:color="auto"/>
        </w:pBdr>
      </w:pPr>
    </w:p>
    <w:p w:rsidR="00F51112" w:rsidRPr="00F51112" w:rsidRDefault="00F51112" w:rsidP="00F51112">
      <w:pPr>
        <w:spacing w:after="0" w:line="240" w:lineRule="auto"/>
        <w:rPr>
          <w:b/>
        </w:rPr>
      </w:pPr>
      <w:r w:rsidRPr="00F51112">
        <w:rPr>
          <w:b/>
        </w:rPr>
        <w:t>CNAE Principal:</w:t>
      </w:r>
    </w:p>
    <w:p w:rsidR="00F51112" w:rsidRDefault="00F51112" w:rsidP="00F51112">
      <w:pPr>
        <w:spacing w:after="0" w:line="240" w:lineRule="auto"/>
      </w:pPr>
      <w:r>
        <w:t xml:space="preserve">6201-5/00 – </w:t>
      </w:r>
      <w:r w:rsidRPr="006A56B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pt-BR"/>
        </w:rPr>
        <w:t xml:space="preserve">DESENVOLVIMENTO DE PROGRAMAS DE COMPUTADOR </w:t>
      </w:r>
      <w:proofErr w:type="gramStart"/>
      <w:r w:rsidRPr="006A56B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pt-BR"/>
        </w:rPr>
        <w:t>SOB ENCOMENDA</w:t>
      </w:r>
      <w:proofErr w:type="gramEnd"/>
    </w:p>
    <w:p w:rsidR="00F51112" w:rsidRDefault="00F51112" w:rsidP="00F51112">
      <w:pPr>
        <w:spacing w:after="0" w:line="240" w:lineRule="auto"/>
      </w:pPr>
    </w:p>
    <w:p w:rsidR="00F51112" w:rsidRPr="00F51112" w:rsidRDefault="00F51112" w:rsidP="00F51112">
      <w:pPr>
        <w:spacing w:after="0" w:line="240" w:lineRule="auto"/>
        <w:rPr>
          <w:b/>
        </w:rPr>
      </w:pPr>
      <w:r w:rsidRPr="00F51112">
        <w:rPr>
          <w:b/>
        </w:rPr>
        <w:t xml:space="preserve">CNAE </w:t>
      </w:r>
      <w:r w:rsidRPr="00F51112">
        <w:rPr>
          <w:b/>
        </w:rPr>
        <w:t>Secundário</w:t>
      </w:r>
      <w:r w:rsidRPr="00F51112">
        <w:rPr>
          <w:b/>
        </w:rPr>
        <w:t>:</w:t>
      </w:r>
    </w:p>
    <w:p w:rsidR="00F51112" w:rsidRDefault="003C002A" w:rsidP="00F51112">
      <w:pPr>
        <w:spacing w:after="0" w:line="240" w:lineRule="auto"/>
      </w:pPr>
      <w:r>
        <w:t>9511</w:t>
      </w:r>
      <w:r w:rsidR="00F51112">
        <w:t>-</w:t>
      </w:r>
      <w:r>
        <w:t>8</w:t>
      </w:r>
      <w:bookmarkStart w:id="0" w:name="_GoBack"/>
      <w:bookmarkEnd w:id="0"/>
      <w:r w:rsidR="00F51112">
        <w:t xml:space="preserve">/00 – </w:t>
      </w:r>
      <w:r w:rsidR="00F51112" w:rsidRPr="006A56B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pt-BR"/>
        </w:rPr>
        <w:t>REPARAÇÃO E MANUTENÇÃO DE COMPUTADORES E DE EQUIPAMENTOS PERIFÉRICOS</w:t>
      </w:r>
    </w:p>
    <w:p w:rsidR="00F51112" w:rsidRDefault="00F51112" w:rsidP="00F51112">
      <w:pPr>
        <w:spacing w:after="0" w:line="240" w:lineRule="auto"/>
      </w:pPr>
    </w:p>
    <w:p w:rsidR="00F51112" w:rsidRDefault="00F51112" w:rsidP="00F51112">
      <w:pPr>
        <w:spacing w:after="0" w:line="240" w:lineRule="auto"/>
      </w:pPr>
    </w:p>
    <w:p w:rsidR="00F51112" w:rsidRDefault="00F51112" w:rsidP="00F51112">
      <w:pPr>
        <w:spacing w:after="0" w:line="240" w:lineRule="auto"/>
      </w:pPr>
    </w:p>
    <w:p w:rsidR="00F51112" w:rsidRDefault="00F51112" w:rsidP="00F51112">
      <w:pPr>
        <w:spacing w:after="0" w:line="240" w:lineRule="auto"/>
      </w:pPr>
      <w:r>
        <w:t>Fonte:</w:t>
      </w:r>
    </w:p>
    <w:p w:rsidR="00F51112" w:rsidRDefault="00F51112" w:rsidP="00F51112">
      <w:pPr>
        <w:spacing w:after="0" w:line="240" w:lineRule="auto"/>
      </w:pPr>
      <w:hyperlink r:id="rId17" w:history="1">
        <w:r>
          <w:rPr>
            <w:rStyle w:val="Hyperlink"/>
          </w:rPr>
          <w:t>http://www.cnae.ibge.gov.br/estrutura.asp?TabelaBusca=CNAE_201@CNAE-SUBCLASSES%202.1</w:t>
        </w:r>
      </w:hyperlink>
    </w:p>
    <w:sectPr w:rsidR="00F51112" w:rsidSect="00B46C7E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BD"/>
    <w:rsid w:val="00185384"/>
    <w:rsid w:val="003C002A"/>
    <w:rsid w:val="004F4C92"/>
    <w:rsid w:val="006A56BD"/>
    <w:rsid w:val="00B46C7E"/>
    <w:rsid w:val="00F5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A56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A5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ae.ibge.gov.br/classe.asp?codclasse=9511-8&amp;TabelaBusca=CNAE_201@CNAE-SUBCLASSES%202.1" TargetMode="External"/><Relationship Id="rId13" Type="http://schemas.openxmlformats.org/officeDocument/2006/relationships/hyperlink" Target="http://www.cnae.ibge.gov.br/classe.asp?codclasse=6201-5&amp;TabelaBusca=CNAE_201@CNAE-SUBCLASSES%202.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ae.ibge.gov.br/grupo.asp?codgrupo=951&amp;TabelaBusca=CNAE_201@CNAE-SUBCLASSES%202.1" TargetMode="External"/><Relationship Id="rId12" Type="http://schemas.openxmlformats.org/officeDocument/2006/relationships/hyperlink" Target="http://www.cnae.ibge.gov.br/grupo.asp?codgrupo=620&amp;TabelaBusca=CNAE_201@CNAE-SUBCLASSES%202.1" TargetMode="External"/><Relationship Id="rId17" Type="http://schemas.openxmlformats.org/officeDocument/2006/relationships/hyperlink" Target="http://www.cnae.ibge.gov.br/estrutura.asp?TabelaBusca=CNAE_201@CNAE-SUBCLASSES%202.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nae.ibge.gov.br/classe.asp?codclasse=6209-1&amp;TabelaBusca=CNAE_201@CNAE-SUBCLASSES%202.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ae.ibge.gov.br/divisao.asp?coddivisao=95&amp;TabelaBusca=CNAE_201@CNAE-SUBCLASSES%202.1" TargetMode="External"/><Relationship Id="rId11" Type="http://schemas.openxmlformats.org/officeDocument/2006/relationships/hyperlink" Target="http://www.cnae.ibge.gov.br/divisao.asp?coddivisao=62&amp;TabelaBusca=CNAE_201@CNAE-SUBCLASSES%202.1" TargetMode="External"/><Relationship Id="rId5" Type="http://schemas.openxmlformats.org/officeDocument/2006/relationships/hyperlink" Target="http://www.cnae.ibge.gov.br/secao.asp?codsecao=S&amp;TabelaBusca=CNAE_201@CNAE-SUBCLASSES%202.1" TargetMode="External"/><Relationship Id="rId15" Type="http://schemas.openxmlformats.org/officeDocument/2006/relationships/hyperlink" Target="http://www.cnae.ibge.gov.br/classe.asp?codclasse=6203-1&amp;TabelaBusca=CNAE_201@CNAE-SUBCLASSES%202.1" TargetMode="External"/><Relationship Id="rId10" Type="http://schemas.openxmlformats.org/officeDocument/2006/relationships/hyperlink" Target="http://www.cnae.ibge.gov.br/secao.asp?codsecao=J&amp;TabelaBusca=CNAE_201@CNAE-SUBCLASSES%202.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ae.ibge.gov.br/classe.asp?codclasse=9512-6&amp;TabelaBusca=CNAE_201@CNAE-SUBCLASSES%202.1" TargetMode="External"/><Relationship Id="rId14" Type="http://schemas.openxmlformats.org/officeDocument/2006/relationships/hyperlink" Target="http://www.cnae.ibge.gov.br/classe.asp?codclasse=6202-3&amp;TabelaBusca=CNAE_201@CNAE-SUBCLASSES%202.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Isaque Marinho Ribeiro</dc:creator>
  <cp:lastModifiedBy>Isaque Marinho Ribeiro</cp:lastModifiedBy>
  <cp:revision>4</cp:revision>
  <dcterms:created xsi:type="dcterms:W3CDTF">2012-11-02T03:46:00Z</dcterms:created>
  <dcterms:modified xsi:type="dcterms:W3CDTF">2012-11-02T04:04:00Z</dcterms:modified>
</cp:coreProperties>
</file>