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As a user, I need a to-do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need to add new  item to my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Ensure the user is able to: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*Enter the message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*Click the add button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*See the added item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i w:val="1"/>
                <w:color w:val="455065"/>
                <w:sz w:val="23"/>
                <w:szCs w:val="23"/>
                <w:highlight w:val="white"/>
                <w:rtl w:val="0"/>
              </w:rPr>
              <w:t xml:space="preserve">Nothing should happen even if the user clicks the add button if the message area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need to remove one  item to my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Ensure the user is able to: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*Select the item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*Click the remove button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color w:val="455065"/>
                <w:sz w:val="23"/>
                <w:szCs w:val="23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See item removed from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5506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color w:val="455065"/>
                <w:sz w:val="23"/>
                <w:szCs w:val="23"/>
                <w:highlight w:val="white"/>
                <w:rtl w:val="0"/>
              </w:rPr>
              <w:t xml:space="preserve">Nothing should happen even if the user clicks the remove button if the not exist selected item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