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D2C" w:rsidRPr="0076394F" w:rsidRDefault="00E35D2C" w:rsidP="00E35D2C">
      <w:pPr>
        <w:jc w:val="center"/>
        <w:rPr>
          <w:b/>
          <w:sz w:val="28"/>
          <w:szCs w:val="28"/>
          <w:u w:val="double"/>
        </w:rPr>
      </w:pPr>
      <w:r w:rsidRPr="0076394F">
        <w:rPr>
          <w:b/>
          <w:sz w:val="28"/>
          <w:szCs w:val="28"/>
          <w:u w:val="double"/>
        </w:rPr>
        <w:t>Analyse de la prise en compte des assistances maladie</w:t>
      </w:r>
    </w:p>
    <w:p w:rsidR="00E35D2C" w:rsidRDefault="00E35D2C" w:rsidP="00E35D2C">
      <w:r>
        <w:t>Cette partie traite le paramétrage des plafonds selon les articles ou les prestations.</w:t>
      </w:r>
    </w:p>
    <w:p w:rsidR="00E35D2C" w:rsidRDefault="00E35D2C" w:rsidP="00E35D2C">
      <w:r>
        <w:t>Pour prendre en compte ce paramétrage, nous allons :</w:t>
      </w:r>
    </w:p>
    <w:p w:rsidR="00E35D2C" w:rsidRDefault="00E35D2C" w:rsidP="00E35D2C">
      <w:pPr>
        <w:pStyle w:val="Paragraphedeliste"/>
        <w:numPr>
          <w:ilvl w:val="0"/>
          <w:numId w:val="1"/>
        </w:numPr>
        <w:spacing w:after="160" w:line="259" w:lineRule="auto"/>
      </w:pPr>
      <w:r>
        <w:t xml:space="preserve">Créer la table CLIPARAMETRAGEPLAFONDPRODUITASSURANCESELONARTICLE elle aura les champs suivants : </w:t>
      </w:r>
    </w:p>
    <w:p w:rsidR="00E35D2C" w:rsidRDefault="00E35D2C" w:rsidP="00E35D2C">
      <w:pPr>
        <w:pStyle w:val="Paragraphedeliste"/>
        <w:numPr>
          <w:ilvl w:val="1"/>
          <w:numId w:val="1"/>
        </w:numPr>
        <w:spacing w:after="160" w:line="259" w:lineRule="auto"/>
      </w:pPr>
      <w:r w:rsidRPr="000663C5">
        <w:t>AR_CODEARTICLE</w:t>
      </w:r>
      <w:r>
        <w:t xml:space="preserve"> (le code de l’article ou de la prestation)</w:t>
      </w:r>
    </w:p>
    <w:p w:rsidR="00E35D2C" w:rsidRDefault="00E35D2C" w:rsidP="00E35D2C">
      <w:pPr>
        <w:pStyle w:val="Paragraphedeliste"/>
        <w:numPr>
          <w:ilvl w:val="1"/>
          <w:numId w:val="1"/>
        </w:numPr>
        <w:spacing w:after="160" w:line="259" w:lineRule="auto"/>
      </w:pPr>
      <w:r w:rsidRPr="000663C5">
        <w:t>AP_CODEPRODUIT</w:t>
      </w:r>
      <w:r>
        <w:t xml:space="preserve"> (le code du produit d’assurance)</w:t>
      </w:r>
    </w:p>
    <w:p w:rsidR="00E35D2C" w:rsidRDefault="00E35D2C" w:rsidP="00E35D2C">
      <w:pPr>
        <w:pStyle w:val="Paragraphedeliste"/>
        <w:numPr>
          <w:ilvl w:val="1"/>
          <w:numId w:val="1"/>
        </w:numPr>
        <w:spacing w:after="160" w:line="259" w:lineRule="auto"/>
      </w:pPr>
      <w:r w:rsidRPr="000663C5">
        <w:t>MO_CODEMOIS</w:t>
      </w:r>
      <w:r>
        <w:t xml:space="preserve"> (le code de la périodicité)</w:t>
      </w:r>
    </w:p>
    <w:p w:rsidR="00E35D2C" w:rsidRDefault="00E35D2C" w:rsidP="00E35D2C">
      <w:pPr>
        <w:pStyle w:val="Paragraphedeliste"/>
        <w:numPr>
          <w:ilvl w:val="1"/>
          <w:numId w:val="1"/>
        </w:numPr>
        <w:spacing w:after="160" w:line="259" w:lineRule="auto"/>
      </w:pPr>
      <w:r>
        <w:t>PA_TAUXREMBOURSEMENT (le taux de remboursement)</w:t>
      </w:r>
    </w:p>
    <w:p w:rsidR="00E35D2C" w:rsidRDefault="00E35D2C" w:rsidP="00E35D2C">
      <w:pPr>
        <w:pStyle w:val="Paragraphedeliste"/>
        <w:numPr>
          <w:ilvl w:val="1"/>
          <w:numId w:val="1"/>
        </w:numPr>
        <w:spacing w:after="160" w:line="259" w:lineRule="auto"/>
      </w:pPr>
      <w:r>
        <w:t>PA_NOMBRE (le nombre de fois)</w:t>
      </w:r>
    </w:p>
    <w:p w:rsidR="00E35D2C" w:rsidRDefault="00E35D2C" w:rsidP="00E35D2C">
      <w:pPr>
        <w:pStyle w:val="Paragraphedeliste"/>
        <w:numPr>
          <w:ilvl w:val="1"/>
          <w:numId w:val="1"/>
        </w:numPr>
        <w:spacing w:after="160" w:line="259" w:lineRule="auto"/>
      </w:pPr>
      <w:r>
        <w:t>PA_PLAFOND (le plafond de l’article)</w:t>
      </w:r>
    </w:p>
    <w:p w:rsidR="00E35D2C" w:rsidRDefault="00E35D2C" w:rsidP="00E35D2C">
      <w:r>
        <w:t>Elle servira à stocker les informations paramétrées.</w:t>
      </w:r>
    </w:p>
    <w:p w:rsidR="00E35D2C" w:rsidRDefault="00E35D2C" w:rsidP="00E35D2C">
      <w:pPr>
        <w:pStyle w:val="Paragraphedeliste"/>
        <w:numPr>
          <w:ilvl w:val="0"/>
          <w:numId w:val="3"/>
        </w:numPr>
        <w:spacing w:after="160" w:line="259" w:lineRule="auto"/>
      </w:pPr>
      <w:r>
        <w:t>Créer une fonction qui ramènera le plafond et le taux de remboursement de l’article selon les critères suivants :</w:t>
      </w:r>
    </w:p>
    <w:p w:rsidR="00E35D2C" w:rsidRDefault="00E35D2C" w:rsidP="00E35D2C">
      <w:pPr>
        <w:pStyle w:val="Paragraphedeliste"/>
        <w:numPr>
          <w:ilvl w:val="1"/>
          <w:numId w:val="3"/>
        </w:numPr>
        <w:spacing w:after="160" w:line="259" w:lineRule="auto"/>
      </w:pPr>
      <w:r w:rsidRPr="000663C5">
        <w:t>AR_CODEARTICLE</w:t>
      </w:r>
      <w:r>
        <w:t xml:space="preserve"> (le code de l’article ou de la prestation)</w:t>
      </w:r>
    </w:p>
    <w:p w:rsidR="00E35D2C" w:rsidRDefault="00E35D2C" w:rsidP="00E35D2C">
      <w:pPr>
        <w:pStyle w:val="Paragraphedeliste"/>
        <w:numPr>
          <w:ilvl w:val="1"/>
          <w:numId w:val="3"/>
        </w:numPr>
        <w:spacing w:after="160" w:line="259" w:lineRule="auto"/>
      </w:pPr>
      <w:r w:rsidRPr="000663C5">
        <w:t>AP_CODEPRODUIT</w:t>
      </w:r>
      <w:r>
        <w:t xml:space="preserve"> (le code du produit d’assurance)</w:t>
      </w:r>
    </w:p>
    <w:p w:rsidR="00E35D2C" w:rsidRDefault="00E35D2C" w:rsidP="00E35D2C">
      <w:pPr>
        <w:pStyle w:val="Paragraphedeliste"/>
        <w:numPr>
          <w:ilvl w:val="1"/>
          <w:numId w:val="3"/>
        </w:numPr>
        <w:spacing w:after="160" w:line="259" w:lineRule="auto"/>
      </w:pPr>
      <w:r w:rsidRPr="008D41F7">
        <w:t>TI_IDTIERS</w:t>
      </w:r>
      <w:r>
        <w:t xml:space="preserve"> (le code de l’adhérant)</w:t>
      </w:r>
    </w:p>
    <w:p w:rsidR="00E35D2C" w:rsidRDefault="00E35D2C" w:rsidP="00E35D2C">
      <w:pPr>
        <w:pStyle w:val="Paragraphedeliste"/>
        <w:numPr>
          <w:ilvl w:val="1"/>
          <w:numId w:val="3"/>
        </w:numPr>
        <w:spacing w:after="160" w:line="259" w:lineRule="auto"/>
      </w:pPr>
      <w:r>
        <w:t>DATEJOURNEE (la date de la journée)</w:t>
      </w:r>
    </w:p>
    <w:p w:rsidR="00E35D2C" w:rsidRDefault="00E35D2C" w:rsidP="00E35D2C">
      <w:r>
        <w:t>Le plafond sera afficher sur l’écran de vente à près le choix de l’article et permettra de déterminer part prise en charge par l’assureur dans le prix de l’article ou de la prestation.</w:t>
      </w:r>
    </w:p>
    <w:p w:rsidR="00980F23" w:rsidRDefault="00980F23" w:rsidP="00980F23">
      <w:bookmarkStart w:id="0" w:name="_GoBack"/>
      <w:bookmarkEnd w:id="0"/>
    </w:p>
    <w:sectPr w:rsidR="00980F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A0D3F"/>
    <w:multiLevelType w:val="hybridMultilevel"/>
    <w:tmpl w:val="DCD46DD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106C8"/>
    <w:multiLevelType w:val="hybridMultilevel"/>
    <w:tmpl w:val="9CC2697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83644C"/>
    <w:multiLevelType w:val="hybridMultilevel"/>
    <w:tmpl w:val="06462C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3C5"/>
    <w:rsid w:val="000663C5"/>
    <w:rsid w:val="001C3B94"/>
    <w:rsid w:val="00203C4A"/>
    <w:rsid w:val="0045604B"/>
    <w:rsid w:val="006F2C5D"/>
    <w:rsid w:val="0076394F"/>
    <w:rsid w:val="008D41F7"/>
    <w:rsid w:val="00980F23"/>
    <w:rsid w:val="00AE2FB2"/>
    <w:rsid w:val="00B27C9E"/>
    <w:rsid w:val="00D02A48"/>
    <w:rsid w:val="00E35D2C"/>
    <w:rsid w:val="00EB1B90"/>
    <w:rsid w:val="00FB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D8D43E-46AA-429E-B78F-64F357BC8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D2C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66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DEV</dc:creator>
  <cp:keywords/>
  <dc:description/>
  <cp:lastModifiedBy>PC DEV</cp:lastModifiedBy>
  <cp:revision>12</cp:revision>
  <dcterms:created xsi:type="dcterms:W3CDTF">2020-02-07T14:31:00Z</dcterms:created>
  <dcterms:modified xsi:type="dcterms:W3CDTF">2020-02-07T15:10:00Z</dcterms:modified>
</cp:coreProperties>
</file>