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ind w:left="144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PROIECT IC - HOME MANAGEMENT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Obiectivul: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Home Management este o aplicație de gestionare a taskurilor, special creată pentru organizarea eficientă a activităților din fiecare cameră a casei.Aceasta gestionează fiecare cameră și fiecare componentă din aceasta, asigurându-se că totul este în ordine și că toate sarcinile sunt completate la timp.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Caracteristici principale: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Organizare detaliată a camerelor: Înregistrează fiecare cameră din locuință și definește componentele acestora, precum și subcomponentele relevante. De exemplu, în camera bucătăriei, există componente precum frigiderul, iar în frigider, subcomponente precum alimentele stocate.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Gestionarea taskurilor: Creează și gestionează taskuri pentru fiecare cameră stabilind priorități și termene limită. Există posibilitatea adăugării detaliilor suplimentare pentru fiecare task, precum descrieri sau atașamente.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Notificări și alerte: Primește notificări și alerte pentru taskuri viitoare, termene limită apropiate sau sarcini îndeplinite. Astfel, utilizatorul este mereu la curent cu responsabilitățile ce trebuie să le îndeplinească.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Istoricul activității: Urmărește istoricul taskurilor îndeplinite pentru a avea o perspectivă clară asupra progresului în gestionarea fiecărei camere.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Scurt rezumat al structurii/arhitecturii wireframe-ului: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Pagină de start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Pagină de login/register: aici utilizatorul se va autentifica cu adresa de e-mail/username și parola aferente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page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principală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Meniul principal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Pagină pentru gestionarea camerelor: creare, editare, ștergere, componente și task-uri pe cameră: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Pagină componente(gestionare)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Pagină elemente(obiecte dintr-o componentă; exemple: detergent pentru componenta „dulap din camera baie, lapte de ovăz pentru componenta frigider din camera bucătărie)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Pagină pentru gestionarea taskurilor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pentru ShopList: lista cu cumpărăturile necesare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de profil a utilizatorului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de About pentru aplicație(contact, recenzii, rating și experiența utilizatorului în interacțiunea cu aplicația, permisiuni în vederea primirii notificărilor și pe adresa de e-mail)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Bolbotină Flavia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Andron Iulia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Vasile Ioana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