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E18A059" w14:textId="174407D4" w:rsidR="004D5456" w:rsidRDefault="002229C7">
      <w:pPr>
        <w:rPr>
          <w:sz w:val="24"/>
          <w:szCs w:val="24"/>
          <w:lang w:val="hu-HU"/>
        </w:rPr>
      </w:pPr>
      <w:r w:rsidRPr="002229C7">
        <w:rPr>
          <w:b/>
          <w:bCs/>
          <w:sz w:val="24"/>
          <w:szCs w:val="24"/>
          <w:lang w:val="hu-HU"/>
        </w:rPr>
        <w:t>Athén</w:t>
      </w:r>
      <w:r w:rsidR="007E3840">
        <w:rPr>
          <w:b/>
          <w:bCs/>
          <w:sz w:val="24"/>
          <w:szCs w:val="24"/>
          <w:lang w:val="hu-HU"/>
        </w:rPr>
        <w:t>,</w:t>
      </w:r>
      <w:r>
        <w:rPr>
          <w:b/>
          <w:bCs/>
          <w:sz w:val="24"/>
          <w:szCs w:val="24"/>
          <w:lang w:val="hu-HU"/>
        </w:rPr>
        <w:t xml:space="preserve"> </w:t>
      </w:r>
      <w:r w:rsidRPr="002229C7">
        <w:rPr>
          <w:b/>
          <w:bCs/>
          <w:sz w:val="24"/>
          <w:szCs w:val="24"/>
          <w:lang w:val="hu-HU"/>
        </w:rPr>
        <w:t xml:space="preserve"> </w:t>
      </w:r>
      <w:r w:rsidRPr="002229C7">
        <w:rPr>
          <w:sz w:val="24"/>
          <w:szCs w:val="24"/>
          <w:lang w:val="hu-HU"/>
        </w:rPr>
        <w:t>Görögország fővárosa.</w:t>
      </w:r>
      <w:r w:rsidRPr="002229C7">
        <w:t xml:space="preserve"> </w:t>
      </w:r>
      <w:r w:rsidRPr="002229C7">
        <w:rPr>
          <w:sz w:val="24"/>
          <w:szCs w:val="24"/>
          <w:lang w:val="hu-HU"/>
        </w:rPr>
        <w:t>A modern Athén hatalmas, kozmopolita jellegű város; az ókori Athén nagy hatalmú városállam és jelentős tudományos központ volt. Lakossága elővárosokkal együtt körülbelül 3,5 millió, ez Görögország lakosságának mintegy 35%-a.</w:t>
      </w:r>
      <w:r w:rsidRPr="002229C7">
        <w:t xml:space="preserve"> </w:t>
      </w:r>
      <w:r w:rsidRPr="002229C7">
        <w:rPr>
          <w:sz w:val="24"/>
          <w:szCs w:val="24"/>
          <w:lang w:val="hu-HU"/>
        </w:rPr>
        <w:t>A nyári évszakot általában 28-35 °C, alacsony páratartalom és gyakori légmozgás jellemzi, ezekben a hónapokban igen kevés a csapadék, ilyenkor különös gondot okozhat a szmog.</w:t>
      </w:r>
    </w:p>
    <w:p w14:paraId="0A9B62B7" w14:textId="77777777" w:rsidR="00A32EAC" w:rsidRPr="002229C7" w:rsidRDefault="00A32EAC">
      <w:pPr>
        <w:rPr>
          <w:b/>
          <w:bCs/>
          <w:sz w:val="24"/>
          <w:szCs w:val="24"/>
          <w:lang w:val="hu-HU"/>
        </w:rPr>
      </w:pPr>
    </w:p>
    <w:p w14:paraId="3C1AD6A9" w14:textId="387FBB5F" w:rsidR="002229C7" w:rsidRDefault="002229C7">
      <w:pPr>
        <w:rPr>
          <w:sz w:val="24"/>
          <w:szCs w:val="24"/>
          <w:lang w:val="hu-HU"/>
        </w:rPr>
      </w:pPr>
      <w:r w:rsidRPr="002229C7">
        <w:rPr>
          <w:b/>
          <w:bCs/>
          <w:sz w:val="24"/>
          <w:szCs w:val="24"/>
          <w:lang w:val="hu-HU"/>
        </w:rPr>
        <w:t>Bern</w:t>
      </w:r>
      <w:r w:rsidR="007E3840">
        <w:rPr>
          <w:b/>
          <w:bCs/>
          <w:sz w:val="24"/>
          <w:szCs w:val="24"/>
          <w:lang w:val="hu-HU"/>
        </w:rPr>
        <w:t xml:space="preserve">, </w:t>
      </w:r>
      <w:r w:rsidRPr="002229C7">
        <w:rPr>
          <w:sz w:val="24"/>
          <w:szCs w:val="24"/>
          <w:lang w:val="hu-HU"/>
        </w:rPr>
        <w:t>Svájc de facto fővárosa</w:t>
      </w:r>
      <w:r>
        <w:rPr>
          <w:sz w:val="24"/>
          <w:szCs w:val="24"/>
          <w:lang w:val="hu-HU"/>
        </w:rPr>
        <w:t>.</w:t>
      </w:r>
      <w:r w:rsidR="00A32EAC" w:rsidRPr="00A32EAC">
        <w:t xml:space="preserve"> </w:t>
      </w:r>
      <w:r w:rsidR="00A32EAC" w:rsidRPr="00A32EAC">
        <w:rPr>
          <w:sz w:val="24"/>
          <w:szCs w:val="24"/>
          <w:lang w:val="hu-HU"/>
        </w:rPr>
        <w:t>A városközpont az UNESCO világörökség része. Az óváros széles utcáin 16. századi motívumokkal díszített kutak találhatók. A csillagászati órával is felszerelt óratorony</w:t>
      </w:r>
      <w:r w:rsidR="00A32EAC">
        <w:rPr>
          <w:sz w:val="24"/>
          <w:szCs w:val="24"/>
          <w:lang w:val="hu-HU"/>
        </w:rPr>
        <w:t>,</w:t>
      </w:r>
      <w:r w:rsidR="00A32EAC" w:rsidRPr="00A32EAC">
        <w:rPr>
          <w:sz w:val="24"/>
          <w:szCs w:val="24"/>
          <w:lang w:val="hu-HU"/>
        </w:rPr>
        <w:t xml:space="preserve"> amely 1191 és 1256 között a nyugati városkapu volt, szintén mesterműnek számít. Nevezetes továbbá a gótikus Münster-székesegyház, valamint a Városháza.</w:t>
      </w:r>
    </w:p>
    <w:p w14:paraId="18622A8A" w14:textId="77777777" w:rsidR="00A32EAC" w:rsidRPr="002229C7" w:rsidRDefault="00A32EAC">
      <w:pPr>
        <w:rPr>
          <w:b/>
          <w:bCs/>
          <w:sz w:val="24"/>
          <w:szCs w:val="24"/>
          <w:lang w:val="hu-HU"/>
        </w:rPr>
      </w:pPr>
    </w:p>
    <w:p w14:paraId="5AA6CD10" w14:textId="634A517A" w:rsidR="002229C7" w:rsidRDefault="002229C7">
      <w:pPr>
        <w:rPr>
          <w:b/>
          <w:bCs/>
          <w:sz w:val="24"/>
          <w:szCs w:val="24"/>
          <w:lang w:val="hu-HU"/>
        </w:rPr>
      </w:pPr>
      <w:r w:rsidRPr="002229C7">
        <w:rPr>
          <w:b/>
          <w:bCs/>
          <w:sz w:val="24"/>
          <w:szCs w:val="24"/>
          <w:lang w:val="hu-HU"/>
        </w:rPr>
        <w:t>Madrid</w:t>
      </w:r>
      <w:r w:rsidR="007E3840">
        <w:rPr>
          <w:b/>
          <w:bCs/>
          <w:sz w:val="24"/>
          <w:szCs w:val="24"/>
          <w:lang w:val="hu-HU"/>
        </w:rPr>
        <w:t>,</w:t>
      </w:r>
      <w:r w:rsidR="00A32EAC" w:rsidRPr="00A32EAC">
        <w:rPr>
          <w:b/>
          <w:bCs/>
          <w:sz w:val="24"/>
          <w:szCs w:val="24"/>
          <w:lang w:val="hu-HU"/>
        </w:rPr>
        <w:t xml:space="preserve"> </w:t>
      </w:r>
      <w:r w:rsidR="00A32EAC" w:rsidRPr="00A32EAC">
        <w:rPr>
          <w:sz w:val="24"/>
          <w:szCs w:val="24"/>
          <w:lang w:val="hu-HU"/>
        </w:rPr>
        <w:t>Spanyolország fővárosa</w:t>
      </w:r>
      <w:r w:rsidR="00A32EAC">
        <w:rPr>
          <w:sz w:val="24"/>
          <w:szCs w:val="24"/>
          <w:lang w:val="hu-HU"/>
        </w:rPr>
        <w:t>.</w:t>
      </w:r>
      <w:r w:rsidR="00A32EAC" w:rsidRPr="00A32EAC">
        <w:t xml:space="preserve"> </w:t>
      </w:r>
      <w:r w:rsidR="00A32EAC" w:rsidRPr="00A32EAC">
        <w:rPr>
          <w:sz w:val="24"/>
          <w:szCs w:val="24"/>
          <w:lang w:val="hu-HU"/>
        </w:rPr>
        <w:t>Berlin után a második legnépesebb város az Európai Unió területén. Területének több mint 50%-át utcák, terek és parkok alkotják.</w:t>
      </w:r>
      <w:r w:rsidR="003920D7">
        <w:rPr>
          <w:sz w:val="24"/>
          <w:szCs w:val="24"/>
          <w:lang w:val="hu-HU"/>
        </w:rPr>
        <w:t xml:space="preserve"> Az ország híres a sport eredményekben, pl. futball, kosárlabda. </w:t>
      </w:r>
      <w:r w:rsidR="003920D7" w:rsidRPr="003920D7">
        <w:rPr>
          <w:sz w:val="24"/>
          <w:szCs w:val="24"/>
          <w:lang w:val="hu-HU"/>
        </w:rPr>
        <w:t xml:space="preserve">A Real Madrid labdarúgócsapat stadionja a Santiago </w:t>
      </w:r>
      <w:proofErr w:type="spellStart"/>
      <w:r w:rsidR="003920D7" w:rsidRPr="003920D7">
        <w:rPr>
          <w:sz w:val="24"/>
          <w:szCs w:val="24"/>
          <w:lang w:val="hu-HU"/>
        </w:rPr>
        <w:t>Bernabéu</w:t>
      </w:r>
      <w:proofErr w:type="spellEnd"/>
      <w:r w:rsidR="003920D7" w:rsidRPr="003920D7">
        <w:rPr>
          <w:sz w:val="24"/>
          <w:szCs w:val="24"/>
          <w:lang w:val="hu-HU"/>
        </w:rPr>
        <w:t>.</w:t>
      </w:r>
      <w:r w:rsidR="003920D7">
        <w:rPr>
          <w:sz w:val="24"/>
          <w:szCs w:val="24"/>
          <w:lang w:val="hu-HU"/>
        </w:rPr>
        <w:t xml:space="preserve"> </w:t>
      </w:r>
      <w:r w:rsidR="003920D7" w:rsidRPr="003920D7">
        <w:rPr>
          <w:sz w:val="24"/>
          <w:szCs w:val="24"/>
          <w:lang w:val="hu-HU"/>
        </w:rPr>
        <w:t xml:space="preserve">A </w:t>
      </w:r>
      <w:proofErr w:type="spellStart"/>
      <w:r w:rsidR="003920D7" w:rsidRPr="003920D7">
        <w:rPr>
          <w:sz w:val="24"/>
          <w:szCs w:val="24"/>
          <w:lang w:val="hu-HU"/>
        </w:rPr>
        <w:t>Parque</w:t>
      </w:r>
      <w:proofErr w:type="spellEnd"/>
      <w:r w:rsidR="003920D7" w:rsidRPr="003920D7">
        <w:rPr>
          <w:sz w:val="24"/>
          <w:szCs w:val="24"/>
          <w:lang w:val="hu-HU"/>
        </w:rPr>
        <w:t xml:space="preserve"> de </w:t>
      </w:r>
      <w:proofErr w:type="spellStart"/>
      <w:r w:rsidR="003920D7" w:rsidRPr="003920D7">
        <w:rPr>
          <w:sz w:val="24"/>
          <w:szCs w:val="24"/>
          <w:lang w:val="hu-HU"/>
        </w:rPr>
        <w:t>Atracciones</w:t>
      </w:r>
      <w:proofErr w:type="spellEnd"/>
      <w:r w:rsidR="003920D7" w:rsidRPr="003920D7">
        <w:rPr>
          <w:sz w:val="24"/>
          <w:szCs w:val="24"/>
          <w:lang w:val="hu-HU"/>
        </w:rPr>
        <w:t xml:space="preserve"> de Madrid egy 1969 óta működő vidámpark, ami a </w:t>
      </w:r>
      <w:proofErr w:type="spellStart"/>
      <w:r w:rsidR="003920D7" w:rsidRPr="003920D7">
        <w:rPr>
          <w:sz w:val="24"/>
          <w:szCs w:val="24"/>
          <w:lang w:val="hu-HU"/>
        </w:rPr>
        <w:t>Casa</w:t>
      </w:r>
      <w:proofErr w:type="spellEnd"/>
      <w:r w:rsidR="003920D7" w:rsidRPr="003920D7">
        <w:rPr>
          <w:sz w:val="24"/>
          <w:szCs w:val="24"/>
          <w:lang w:val="hu-HU"/>
        </w:rPr>
        <w:t xml:space="preserve"> de </w:t>
      </w:r>
      <w:proofErr w:type="spellStart"/>
      <w:r w:rsidR="003920D7" w:rsidRPr="003920D7">
        <w:rPr>
          <w:sz w:val="24"/>
          <w:szCs w:val="24"/>
          <w:lang w:val="hu-HU"/>
        </w:rPr>
        <w:t>Campo</w:t>
      </w:r>
      <w:proofErr w:type="spellEnd"/>
      <w:r w:rsidR="003920D7" w:rsidRPr="003920D7">
        <w:rPr>
          <w:sz w:val="24"/>
          <w:szCs w:val="24"/>
          <w:lang w:val="hu-HU"/>
        </w:rPr>
        <w:t>-ban, Madrid legnagyobb közparkjában található.</w:t>
      </w:r>
    </w:p>
    <w:p w14:paraId="5F43A365" w14:textId="77777777" w:rsidR="00A32EAC" w:rsidRPr="002229C7" w:rsidRDefault="00A32EAC">
      <w:pPr>
        <w:rPr>
          <w:b/>
          <w:bCs/>
          <w:sz w:val="24"/>
          <w:szCs w:val="24"/>
          <w:lang w:val="hu-HU"/>
        </w:rPr>
      </w:pPr>
    </w:p>
    <w:p w14:paraId="53D594E1" w14:textId="7854ABA8" w:rsidR="002229C7" w:rsidRDefault="002229C7">
      <w:pPr>
        <w:rPr>
          <w:b/>
          <w:bCs/>
          <w:sz w:val="24"/>
          <w:szCs w:val="24"/>
          <w:lang w:val="hu-HU"/>
        </w:rPr>
      </w:pPr>
      <w:proofErr w:type="spellStart"/>
      <w:r w:rsidRPr="002229C7">
        <w:rPr>
          <w:b/>
          <w:bCs/>
          <w:sz w:val="24"/>
          <w:szCs w:val="24"/>
          <w:lang w:val="hu-HU"/>
        </w:rPr>
        <w:t>Bucharest</w:t>
      </w:r>
      <w:proofErr w:type="spellEnd"/>
      <w:r w:rsidR="007E3840">
        <w:rPr>
          <w:b/>
          <w:bCs/>
          <w:sz w:val="24"/>
          <w:szCs w:val="24"/>
          <w:lang w:val="hu-HU"/>
        </w:rPr>
        <w:t>,</w:t>
      </w:r>
      <w:r w:rsidR="003920D7">
        <w:rPr>
          <w:b/>
          <w:bCs/>
          <w:sz w:val="24"/>
          <w:szCs w:val="24"/>
          <w:lang w:val="hu-HU"/>
        </w:rPr>
        <w:t xml:space="preserve"> </w:t>
      </w:r>
      <w:r w:rsidR="003920D7" w:rsidRPr="003920D7">
        <w:rPr>
          <w:sz w:val="24"/>
          <w:szCs w:val="24"/>
          <w:lang w:val="hu-HU"/>
        </w:rPr>
        <w:t>Románia fővárosa, politikai, ipari, kereskedelmi és kulturális központja, valamint legnagyobb városa.</w:t>
      </w:r>
      <w:r w:rsidR="00541BA7" w:rsidRPr="00541BA7">
        <w:t xml:space="preserve"> </w:t>
      </w:r>
      <w:r w:rsidR="00541BA7" w:rsidRPr="00541BA7">
        <w:rPr>
          <w:sz w:val="24"/>
          <w:szCs w:val="24"/>
          <w:lang w:val="hu-HU"/>
        </w:rPr>
        <w:t>Románia más részeitől, például a Fekete-tenger partjától vagy Erdélytől eltérően Bukarest kultúrájának nincs meghatározott stílusa, hanem a román és a nemzetközi kultúra elemeit foglalja magában.</w:t>
      </w:r>
      <w:r w:rsidR="00743664" w:rsidRPr="00743664">
        <w:t xml:space="preserve"> </w:t>
      </w:r>
      <w:r w:rsidR="00743664" w:rsidRPr="00743664">
        <w:rPr>
          <w:sz w:val="24"/>
          <w:szCs w:val="24"/>
          <w:lang w:val="hu-HU"/>
        </w:rPr>
        <w:t>A városban nevezetes épületek és műemlékek találhatók. Ezek közül talán a legkiemelkedőbb a Parlament palotája. A világ legnagyobb parlamenti épülete, amely otthont ad a román parlamentnek</w:t>
      </w:r>
      <w:r w:rsidR="00743664">
        <w:rPr>
          <w:sz w:val="24"/>
          <w:szCs w:val="24"/>
          <w:lang w:val="hu-HU"/>
        </w:rPr>
        <w:t xml:space="preserve">, és </w:t>
      </w:r>
      <w:r w:rsidR="00743664" w:rsidRPr="00743664">
        <w:rPr>
          <w:sz w:val="24"/>
          <w:szCs w:val="24"/>
          <w:lang w:val="hu-HU"/>
        </w:rPr>
        <w:t>a Nemzeti Kortárs Művészeti Múzeumnak.</w:t>
      </w:r>
    </w:p>
    <w:p w14:paraId="746AB6F9" w14:textId="77777777" w:rsidR="00A32EAC" w:rsidRPr="002229C7" w:rsidRDefault="00A32EAC">
      <w:pPr>
        <w:rPr>
          <w:b/>
          <w:bCs/>
          <w:sz w:val="24"/>
          <w:szCs w:val="24"/>
          <w:lang w:val="hu-HU"/>
        </w:rPr>
      </w:pPr>
    </w:p>
    <w:p w14:paraId="5A7C7181" w14:textId="5BC38F13" w:rsidR="002229C7" w:rsidRPr="007E3840" w:rsidRDefault="002229C7" w:rsidP="007E3840">
      <w:pPr>
        <w:rPr>
          <w:sz w:val="24"/>
          <w:szCs w:val="24"/>
          <w:lang w:val="hu-HU"/>
        </w:rPr>
      </w:pPr>
      <w:r w:rsidRPr="002229C7">
        <w:rPr>
          <w:b/>
          <w:bCs/>
          <w:sz w:val="24"/>
          <w:szCs w:val="24"/>
          <w:lang w:val="hu-HU"/>
        </w:rPr>
        <w:t>Berlin</w:t>
      </w:r>
      <w:r w:rsidR="007E3840">
        <w:rPr>
          <w:b/>
          <w:bCs/>
          <w:sz w:val="24"/>
          <w:szCs w:val="24"/>
          <w:lang w:val="hu-HU"/>
        </w:rPr>
        <w:t xml:space="preserve">, </w:t>
      </w:r>
      <w:r w:rsidR="007E3840" w:rsidRPr="007E3840">
        <w:rPr>
          <w:sz w:val="24"/>
          <w:szCs w:val="24"/>
          <w:lang w:val="hu-HU"/>
        </w:rPr>
        <w:t>a német főváros rendkívül sokszínű látnivalóival, gazdag kulturális életével, valamint élénk és egyben laza életstílusával várja az oda látogatókat</w:t>
      </w:r>
      <w:r w:rsidR="007E3840">
        <w:rPr>
          <w:sz w:val="24"/>
          <w:szCs w:val="24"/>
          <w:lang w:val="hu-HU"/>
        </w:rPr>
        <w:t xml:space="preserve">. </w:t>
      </w:r>
      <w:r w:rsidR="007E3840" w:rsidRPr="007E3840">
        <w:rPr>
          <w:sz w:val="24"/>
          <w:szCs w:val="24"/>
          <w:lang w:val="hu-HU"/>
        </w:rPr>
        <w:t>A történelmi építmények és kortárs építészet, valamint a tradíció és modernség közötti ellentét az, ami megkülönbözteti ezt a várost. A berlini nevezetességek egy teljes nemzet történelmét mesélik el a Brandenburgi Kaputól egészen a Szövetségi Kancellári Hivatalig.</w:t>
      </w:r>
    </w:p>
    <w:p w14:paraId="6B100232" w14:textId="385BFDD1" w:rsidR="007E3840" w:rsidRDefault="007E3840">
      <w:pPr>
        <w:rPr>
          <w:b/>
          <w:bCs/>
          <w:sz w:val="24"/>
          <w:szCs w:val="24"/>
          <w:lang w:val="hu-HU"/>
        </w:rPr>
      </w:pPr>
      <w:r>
        <w:rPr>
          <w:b/>
          <w:bCs/>
          <w:sz w:val="24"/>
          <w:szCs w:val="24"/>
          <w:lang w:val="hu-HU"/>
        </w:rPr>
        <w:br w:type="page"/>
      </w:r>
    </w:p>
    <w:p w14:paraId="3C251D9B" w14:textId="77777777" w:rsidR="00A32EAC" w:rsidRPr="002229C7" w:rsidRDefault="00A32EAC">
      <w:pPr>
        <w:rPr>
          <w:b/>
          <w:bCs/>
          <w:sz w:val="24"/>
          <w:szCs w:val="24"/>
          <w:lang w:val="hu-HU"/>
        </w:rPr>
      </w:pPr>
    </w:p>
    <w:p w14:paraId="6F61EE60" w14:textId="06316578" w:rsidR="002229C7" w:rsidRDefault="002229C7">
      <w:pPr>
        <w:rPr>
          <w:b/>
          <w:bCs/>
          <w:sz w:val="24"/>
          <w:szCs w:val="24"/>
          <w:lang w:val="hu-HU"/>
        </w:rPr>
      </w:pPr>
      <w:r w:rsidRPr="002229C7">
        <w:rPr>
          <w:b/>
          <w:bCs/>
          <w:sz w:val="24"/>
          <w:szCs w:val="24"/>
          <w:lang w:val="hu-HU"/>
        </w:rPr>
        <w:t>Párizs</w:t>
      </w:r>
      <w:r w:rsidR="007E3840">
        <w:rPr>
          <w:b/>
          <w:bCs/>
          <w:sz w:val="24"/>
          <w:szCs w:val="24"/>
          <w:lang w:val="hu-HU"/>
        </w:rPr>
        <w:t xml:space="preserve"> </w:t>
      </w:r>
      <w:r w:rsidR="007E3840">
        <w:rPr>
          <w:sz w:val="24"/>
          <w:szCs w:val="24"/>
          <w:lang w:val="hu-HU"/>
        </w:rPr>
        <w:t>F</w:t>
      </w:r>
      <w:r w:rsidR="007E3840" w:rsidRPr="007E3840">
        <w:rPr>
          <w:sz w:val="24"/>
          <w:szCs w:val="24"/>
          <w:lang w:val="hu-HU"/>
        </w:rPr>
        <w:t>rancia</w:t>
      </w:r>
      <w:r w:rsidR="007E3840">
        <w:rPr>
          <w:sz w:val="24"/>
          <w:szCs w:val="24"/>
          <w:lang w:val="hu-HU"/>
        </w:rPr>
        <w:t>ország</w:t>
      </w:r>
      <w:r w:rsidR="007E3840" w:rsidRPr="007E3840">
        <w:rPr>
          <w:sz w:val="24"/>
          <w:szCs w:val="24"/>
          <w:lang w:val="hu-HU"/>
        </w:rPr>
        <w:t xml:space="preserve"> fővárosa</w:t>
      </w:r>
      <w:r w:rsidR="007E3840">
        <w:rPr>
          <w:sz w:val="24"/>
          <w:szCs w:val="24"/>
          <w:lang w:val="hu-HU"/>
        </w:rPr>
        <w:t xml:space="preserve"> </w:t>
      </w:r>
      <w:r w:rsidR="007E3840" w:rsidRPr="007E3840">
        <w:rPr>
          <w:sz w:val="24"/>
          <w:szCs w:val="24"/>
          <w:lang w:val="hu-HU"/>
        </w:rPr>
        <w:t xml:space="preserve">a világ egyik leglátogatottabb, és sokak szerint a világ legszebb fővárosa. Hívják még a fények, a szabadság, a divat, vagy a szerelem városának is. Ugyanakkor, nem mindenkit fog meg - de akit igen, hamar beleszeret. A nevezetességeken kívüli Párizs is pompás. A századelőn épült, és folyamatosan felújított épületek egységes, patinás légkört adnak az utcáknak. Egy idő után már fel sem tűnik, hogy egy híres, és szép épületet látunk, hiszen Párizsban szinte minden utcában láthatunk </w:t>
      </w:r>
      <w:r w:rsidR="007E3840" w:rsidRPr="007E3840">
        <w:rPr>
          <w:sz w:val="24"/>
          <w:szCs w:val="24"/>
          <w:lang w:val="hu-HU"/>
        </w:rPr>
        <w:t>egy fantasztikus építészeti csodát</w:t>
      </w:r>
      <w:r w:rsidR="007E3840" w:rsidRPr="007E3840">
        <w:rPr>
          <w:sz w:val="24"/>
          <w:szCs w:val="24"/>
          <w:lang w:val="hu-HU"/>
        </w:rPr>
        <w:t xml:space="preserve"> vagy egy hangulatos parkot.</w:t>
      </w:r>
    </w:p>
    <w:p w14:paraId="5910398E" w14:textId="77777777" w:rsidR="00A32EAC" w:rsidRPr="002229C7" w:rsidRDefault="00A32EAC">
      <w:pPr>
        <w:rPr>
          <w:b/>
          <w:bCs/>
          <w:sz w:val="24"/>
          <w:szCs w:val="24"/>
          <w:lang w:val="hu-HU"/>
        </w:rPr>
      </w:pPr>
    </w:p>
    <w:p w14:paraId="1CA0A658" w14:textId="1530622A" w:rsidR="002229C7" w:rsidRPr="007E3840" w:rsidRDefault="002229C7">
      <w:pPr>
        <w:rPr>
          <w:sz w:val="24"/>
          <w:szCs w:val="24"/>
          <w:lang w:val="hu-HU"/>
        </w:rPr>
      </w:pPr>
      <w:r w:rsidRPr="002229C7">
        <w:rPr>
          <w:b/>
          <w:bCs/>
          <w:sz w:val="24"/>
          <w:szCs w:val="24"/>
          <w:lang w:val="hu-HU"/>
        </w:rPr>
        <w:t>Lisszabon</w:t>
      </w:r>
      <w:r w:rsidR="007E3840">
        <w:rPr>
          <w:b/>
          <w:bCs/>
          <w:sz w:val="24"/>
          <w:szCs w:val="24"/>
          <w:lang w:val="hu-HU"/>
        </w:rPr>
        <w:t xml:space="preserve"> </w:t>
      </w:r>
      <w:r w:rsidR="007E3840" w:rsidRPr="007E3840">
        <w:rPr>
          <w:sz w:val="24"/>
          <w:szCs w:val="24"/>
          <w:lang w:val="hu-HU"/>
        </w:rPr>
        <w:t xml:space="preserve">Portugália fővárosa és egyben legnagyobb városa az 547 000 lakosú Lisszabon. A portugál főváros Európa kontinentális részének legnyugatabbra elhelyezkedő városa, mely a Tejo folyó torkolatánál, az Atlanti-Óceán partján fekszik, 300 km-re </w:t>
      </w:r>
      <w:proofErr w:type="spellStart"/>
      <w:r w:rsidR="007E3840" w:rsidRPr="007E3840">
        <w:rPr>
          <w:sz w:val="24"/>
          <w:szCs w:val="24"/>
          <w:lang w:val="hu-HU"/>
        </w:rPr>
        <w:t>Algarve-től</w:t>
      </w:r>
      <w:proofErr w:type="spellEnd"/>
      <w:r w:rsidR="007E3840" w:rsidRPr="007E3840">
        <w:rPr>
          <w:sz w:val="24"/>
          <w:szCs w:val="24"/>
          <w:lang w:val="hu-HU"/>
        </w:rPr>
        <w:t xml:space="preserve"> és 400 km-re a spanyol határtól. Lisszabon változatos programokat kínál látogatóinak – strandok, történelmi emlékek, hegyek és a Lisszabon közelében lévő látnivalók miatt érdemes a városba látogatni. Lisszabon Európa egyik </w:t>
      </w:r>
      <w:proofErr w:type="spellStart"/>
      <w:r w:rsidR="007E3840" w:rsidRPr="007E3840">
        <w:rPr>
          <w:sz w:val="24"/>
          <w:szCs w:val="24"/>
          <w:lang w:val="hu-HU"/>
        </w:rPr>
        <w:t>legrégebbi</w:t>
      </w:r>
      <w:proofErr w:type="spellEnd"/>
      <w:r w:rsidR="007E3840" w:rsidRPr="007E3840">
        <w:rPr>
          <w:sz w:val="24"/>
          <w:szCs w:val="24"/>
          <w:lang w:val="hu-HU"/>
        </w:rPr>
        <w:t xml:space="preserve"> városa, a város öregebb, mint Róma, London, vagy Párizs. Ammanhoz, Rómához és San Franciscohoz hasonlóan hét dombra épült.</w:t>
      </w:r>
    </w:p>
    <w:p w14:paraId="78546D15" w14:textId="77777777" w:rsidR="00A32EAC" w:rsidRPr="002229C7" w:rsidRDefault="00A32EAC">
      <w:pPr>
        <w:rPr>
          <w:b/>
          <w:bCs/>
          <w:sz w:val="24"/>
          <w:szCs w:val="24"/>
          <w:lang w:val="hu-HU"/>
        </w:rPr>
      </w:pPr>
    </w:p>
    <w:p w14:paraId="2372C02B" w14:textId="3CABD262" w:rsidR="002229C7" w:rsidRDefault="002229C7">
      <w:pPr>
        <w:rPr>
          <w:b/>
          <w:bCs/>
          <w:sz w:val="24"/>
          <w:szCs w:val="24"/>
          <w:lang w:val="hu-HU"/>
        </w:rPr>
      </w:pPr>
      <w:r w:rsidRPr="002229C7">
        <w:rPr>
          <w:b/>
          <w:bCs/>
          <w:sz w:val="24"/>
          <w:szCs w:val="24"/>
          <w:lang w:val="hu-HU"/>
        </w:rPr>
        <w:t>Monaco</w:t>
      </w:r>
      <w:r w:rsidR="00F10132">
        <w:rPr>
          <w:b/>
          <w:bCs/>
          <w:sz w:val="24"/>
          <w:szCs w:val="24"/>
          <w:lang w:val="hu-HU"/>
        </w:rPr>
        <w:t xml:space="preserve"> </w:t>
      </w:r>
      <w:r w:rsidR="00F10132" w:rsidRPr="00F10132">
        <w:rPr>
          <w:sz w:val="24"/>
          <w:szCs w:val="24"/>
          <w:lang w:val="hu-HU"/>
        </w:rPr>
        <w:t>a Vatikán után a világ 2. legkisebb országa (területe mindössze 2 km</w:t>
      </w:r>
      <w:r w:rsidR="00F10132" w:rsidRPr="009871BB">
        <w:rPr>
          <w:rFonts w:cstheme="minorHAnsi"/>
          <w:sz w:val="24"/>
          <w:szCs w:val="24"/>
          <w:vertAlign w:val="superscript"/>
          <w:lang w:val="hu-HU"/>
        </w:rPr>
        <w:t>2</w:t>
      </w:r>
      <w:r w:rsidR="00F10132" w:rsidRPr="00F10132">
        <w:rPr>
          <w:sz w:val="24"/>
          <w:szCs w:val="24"/>
          <w:lang w:val="hu-HU"/>
        </w:rPr>
        <w:t>,</w:t>
      </w:r>
      <w:r w:rsidR="009871BB">
        <w:rPr>
          <w:sz w:val="24"/>
          <w:szCs w:val="24"/>
          <w:lang w:val="hu-HU"/>
        </w:rPr>
        <w:t xml:space="preserve"> </w:t>
      </w:r>
      <w:r w:rsidR="00F10132" w:rsidRPr="00F10132">
        <w:rPr>
          <w:sz w:val="24"/>
          <w:szCs w:val="24"/>
          <w:lang w:val="hu-HU"/>
        </w:rPr>
        <w:t>kisebb mindegyik budapesti kerületnél), ugyanakkor a világ legsűrűbben lakott állama is. Rendkívül sokan kívánnak itt lakni, ez köszönhető gyönyörű környezetének, kellemes klímájának, és annak, hogy a monacóiaknak nem kell személyi jövedelemadót fizetniük, és a pénzmosás felett is szemet hunynak. Monaco az örök tavasz országa: télen nincs hideg, de nyáron is kellemes a hőmérséklet, az átlag maximum hőmérséklet ilyenkor 26 fok. Monaco turizmusa is jelentős, bár érthető okokból a Monac</w:t>
      </w:r>
      <w:r w:rsidR="00CC2424">
        <w:rPr>
          <w:sz w:val="24"/>
          <w:szCs w:val="24"/>
          <w:lang w:val="hu-HU"/>
        </w:rPr>
        <w:t>o</w:t>
      </w:r>
      <w:r w:rsidR="00F10132" w:rsidRPr="00F10132">
        <w:rPr>
          <w:sz w:val="24"/>
          <w:szCs w:val="24"/>
          <w:lang w:val="hu-HU"/>
        </w:rPr>
        <w:t>ba utazók közül nem a magyarok vannak többségben. Monac</w:t>
      </w:r>
      <w:r w:rsidR="00CC2424">
        <w:rPr>
          <w:sz w:val="24"/>
          <w:szCs w:val="24"/>
          <w:lang w:val="hu-HU"/>
        </w:rPr>
        <w:t>o</w:t>
      </w:r>
      <w:r w:rsidR="00F10132" w:rsidRPr="00F10132">
        <w:rPr>
          <w:sz w:val="24"/>
          <w:szCs w:val="24"/>
          <w:lang w:val="hu-HU"/>
        </w:rPr>
        <w:t>t a gazdagoknak találták ki</w:t>
      </w:r>
      <w:r w:rsidR="00F10132">
        <w:rPr>
          <w:sz w:val="24"/>
          <w:szCs w:val="24"/>
          <w:lang w:val="hu-HU"/>
        </w:rPr>
        <w:t>.</w:t>
      </w:r>
    </w:p>
    <w:p w14:paraId="76B829A5" w14:textId="77777777" w:rsidR="00A32EAC" w:rsidRPr="002229C7" w:rsidRDefault="00A32EAC">
      <w:pPr>
        <w:rPr>
          <w:b/>
          <w:bCs/>
          <w:sz w:val="24"/>
          <w:szCs w:val="24"/>
          <w:lang w:val="hu-HU"/>
        </w:rPr>
      </w:pPr>
    </w:p>
    <w:p w14:paraId="259E3670" w14:textId="25B8AADA" w:rsidR="002229C7" w:rsidRDefault="002229C7">
      <w:pPr>
        <w:rPr>
          <w:b/>
          <w:bCs/>
          <w:sz w:val="24"/>
          <w:szCs w:val="24"/>
          <w:lang w:val="hu-HU"/>
        </w:rPr>
      </w:pPr>
      <w:r w:rsidRPr="002229C7">
        <w:rPr>
          <w:b/>
          <w:bCs/>
          <w:sz w:val="24"/>
          <w:szCs w:val="24"/>
          <w:lang w:val="hu-HU"/>
        </w:rPr>
        <w:t>R</w:t>
      </w:r>
      <w:r w:rsidR="00F10132">
        <w:rPr>
          <w:b/>
          <w:bCs/>
          <w:sz w:val="24"/>
          <w:szCs w:val="24"/>
          <w:lang w:val="hu-HU"/>
        </w:rPr>
        <w:t>ó</w:t>
      </w:r>
      <w:r w:rsidRPr="002229C7">
        <w:rPr>
          <w:b/>
          <w:bCs/>
          <w:sz w:val="24"/>
          <w:szCs w:val="24"/>
          <w:lang w:val="hu-HU"/>
        </w:rPr>
        <w:t>ma</w:t>
      </w:r>
      <w:r w:rsidR="009871BB">
        <w:rPr>
          <w:b/>
          <w:bCs/>
          <w:sz w:val="24"/>
          <w:szCs w:val="24"/>
          <w:lang w:val="hu-HU"/>
        </w:rPr>
        <w:t xml:space="preserve"> </w:t>
      </w:r>
      <w:r w:rsidR="009871BB" w:rsidRPr="009871BB">
        <w:rPr>
          <w:b/>
          <w:bCs/>
          <w:sz w:val="24"/>
          <w:szCs w:val="24"/>
          <w:lang w:val="hu-HU"/>
        </w:rPr>
        <w:t xml:space="preserve"> </w:t>
      </w:r>
      <w:r w:rsidR="009871BB" w:rsidRPr="009871BB">
        <w:rPr>
          <w:sz w:val="24"/>
          <w:szCs w:val="24"/>
          <w:lang w:val="hu-HU"/>
        </w:rPr>
        <w:t>Olaszország fővárosa,</w:t>
      </w:r>
      <w:r w:rsidR="009871BB">
        <w:rPr>
          <w:sz w:val="24"/>
          <w:szCs w:val="24"/>
          <w:lang w:val="hu-HU"/>
        </w:rPr>
        <w:t xml:space="preserve"> </w:t>
      </w:r>
      <w:r w:rsidR="009871BB" w:rsidRPr="009871BB">
        <w:rPr>
          <w:sz w:val="24"/>
          <w:szCs w:val="24"/>
          <w:lang w:val="hu-HU"/>
        </w:rPr>
        <w:t>Az ország legnagyobb és legnépesebb városa 1285,3 km²-en mintegy 2,8 millió lakossal, az Európai Unió harmadik legnépesebb városa.</w:t>
      </w:r>
      <w:r w:rsidR="009871BB">
        <w:rPr>
          <w:sz w:val="24"/>
          <w:szCs w:val="24"/>
          <w:lang w:val="hu-HU"/>
        </w:rPr>
        <w:t xml:space="preserve"> </w:t>
      </w:r>
      <w:r w:rsidR="009871BB" w:rsidRPr="009871BB">
        <w:rPr>
          <w:sz w:val="24"/>
          <w:szCs w:val="24"/>
          <w:lang w:val="hu-HU"/>
        </w:rPr>
        <w:t xml:space="preserve">Területébe ékelve található a Vatikán, a római katolikus egyház központja, a pápa székhelye, a világ legkisebb független állama. Nagy kiterjedésű történelmi központja az UNESCO Világörökség része. </w:t>
      </w:r>
      <w:proofErr w:type="spellStart"/>
      <w:r w:rsidR="009871BB" w:rsidRPr="009871BB">
        <w:rPr>
          <w:sz w:val="24"/>
          <w:szCs w:val="24"/>
          <w:lang w:val="hu-HU"/>
        </w:rPr>
        <w:t>Múzeumai</w:t>
      </w:r>
      <w:proofErr w:type="spellEnd"/>
      <w:r w:rsidR="009871BB" w:rsidRPr="009871BB">
        <w:rPr>
          <w:sz w:val="24"/>
          <w:szCs w:val="24"/>
          <w:lang w:val="hu-HU"/>
        </w:rPr>
        <w:t xml:space="preserve"> és műemlékei, mint pl. a Vatikán </w:t>
      </w:r>
      <w:proofErr w:type="spellStart"/>
      <w:r w:rsidR="009871BB" w:rsidRPr="009871BB">
        <w:rPr>
          <w:sz w:val="24"/>
          <w:szCs w:val="24"/>
          <w:lang w:val="hu-HU"/>
        </w:rPr>
        <w:t>múzeumai</w:t>
      </w:r>
      <w:proofErr w:type="spellEnd"/>
      <w:r w:rsidR="009871BB" w:rsidRPr="009871BB">
        <w:rPr>
          <w:sz w:val="24"/>
          <w:szCs w:val="24"/>
          <w:lang w:val="hu-HU"/>
        </w:rPr>
        <w:t xml:space="preserve"> és a Colosseum a világ 50 leglátogatottabb turisztikai célpontjai között vannak.</w:t>
      </w:r>
    </w:p>
    <w:p w14:paraId="41AE6F16" w14:textId="77777777" w:rsidR="002229C7" w:rsidRPr="002229C7" w:rsidRDefault="002229C7">
      <w:pPr>
        <w:rPr>
          <w:lang w:val="hu-HU"/>
        </w:rPr>
      </w:pPr>
    </w:p>
    <w:sectPr w:rsidR="002229C7" w:rsidRPr="002229C7">
      <w:pgSz w:w="612pt" w:h="792pt"/>
      <w:pgMar w:top="72pt" w:right="72pt" w:bottom="72pt" w:left="72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characterSet="iso-8859-1"/>
    <w:family w:val="swiss"/>
    <w:pitch w:val="variable"/>
    <w:sig w:usb0="E4002EFF" w:usb1="C000247B"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9C7"/>
    <w:rsid w:val="002229C7"/>
    <w:rsid w:val="003920D7"/>
    <w:rsid w:val="004D5456"/>
    <w:rsid w:val="00541BA7"/>
    <w:rsid w:val="00743664"/>
    <w:rsid w:val="007E3840"/>
    <w:rsid w:val="009871BB"/>
    <w:rsid w:val="00A32EAC"/>
    <w:rsid w:val="00CC2424"/>
    <w:rsid w:val="00F10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5692A8"/>
  <w15:chartTrackingRefBased/>
  <w15:docId w15:val="{6BD34049-D714-4C3B-BB56-7B74CE1A2302}"/>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pt" w:type="dxa"/>
      <w:tblCellMar>
        <w:top w:w="0pt" w:type="dxa"/>
        <w:start w:w="5.40pt" w:type="dxa"/>
        <w:bottom w:w="0pt" w:type="dxa"/>
        <w:end w:w="5.40pt" w:type="dxa"/>
      </w:tblCellMar>
    </w:tblPr>
  </w:style>
  <w:style w:type="numbering" w:default="1" w:styleId="Nemlista">
    <w:name w:val="No List"/>
    <w:uiPriority w:val="99"/>
    <w:semiHidden/>
    <w:unhideWhenUsed/>
  </w:style>
  <w:style w:type="character" w:styleId="Hiperhivatkozs">
    <w:name w:val="Hyperlink"/>
    <w:basedOn w:val="Bekezdsalapbettpusa"/>
    <w:uiPriority w:val="99"/>
    <w:semiHidden/>
    <w:unhideWhenUsed/>
    <w:rsid w:val="009871BB"/>
    <w:rPr>
      <w:color w:val="0000FF"/>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95497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5" Type="http://purl.oclc.org/ooxml/officeDocument/relationships/theme" Target="theme/theme1.xml"/><Relationship Id="rId4" Type="http://purl.oclc.org/ooxml/officeDocument/relationships/fontTable" Target="fontTable.xml"/></Relationships>
</file>

<file path=word/theme/theme1.xml><?xml version="1.0" encoding="utf-8"?>
<a:theme xmlns:a="http://purl.oclc.org/ooxml/drawingml/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27</TotalTime>
  <Pages>2</Pages>
  <Words>673</Words>
  <Characters>3837</Characters>
  <Application>Microsoft Office Word</Application>
  <DocSecurity>0</DocSecurity>
  <Lines>31</Lines>
  <Paragraphs>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Andris Veres</dc:creator>
  <cp:keywords/>
  <dc:description/>
  <cp:lastModifiedBy>Andris Veres</cp:lastModifiedBy>
  <cp:revision>3</cp:revision>
  <dcterms:created xsi:type="dcterms:W3CDTF">2022-02-22T19:44:00Z</dcterms:created>
  <dcterms:modified xsi:type="dcterms:W3CDTF">2022-02-22T20:11:00Z</dcterms:modified>
</cp:coreProperties>
</file>