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300"/>
        <w:jc w:val="center"/>
        <w:rPr>
          <w:bdr w:val="double" w:sz="6" w:space="11" w:color="333333"/>
        </w:rPr>
      </w:pPr>
      <w:r>
        <w:rPr>
          <w:bdr w:val="double" w:sz="6" w:space="11" w:color="333333"/>
        </w:rPr>
        <w:t>회의록</w:t>
      </w:r>
    </w:p>
    <w:p>
      <w:pPr>
        <w:pStyle w:val="TextBody"/>
        <w:bidi w:val="0"/>
        <w:spacing w:before="0" w:after="300"/>
        <w:jc w:val="center"/>
        <w:rPr>
          <w:bdr w:val="double" w:sz="6" w:space="11" w:color="333333"/>
        </w:rPr>
      </w:pPr>
      <w:r>
        <w:rPr>
          <w:bdr w:val="double" w:sz="6" w:space="11" w:color="333333"/>
        </w:rPr>
        <w:t>작성일</w:t>
      </w:r>
      <w:r>
        <w:rPr>
          <w:bdr w:val="double" w:sz="6" w:space="11" w:color="333333"/>
        </w:rPr>
        <w:t xml:space="preserve">: 2026-03-30    </w:t>
      </w:r>
      <w:r>
        <w:rPr>
          <w:bdr w:val="double" w:sz="6" w:space="11" w:color="333333"/>
        </w:rPr>
        <w:t>문서번호</w:t>
      </w:r>
      <w:r>
        <w:rPr>
          <w:bdr w:val="double" w:sz="6" w:space="11" w:color="333333"/>
        </w:rPr>
        <w:t xml:space="preserve">: </w:t>
      </w:r>
    </w:p>
    <w:p>
      <w:pPr>
        <w:pStyle w:val="TextBody"/>
        <w:bidi w:val="0"/>
        <w:spacing w:before="0" w:after="270"/>
        <w:jc w:val="start"/>
        <w:rPr>
          <w:b/>
          <w:sz w:val="21"/>
          <w:bdr w:val="single" w:sz="24" w:space="8" w:color="4A5568"/>
          <w:shd w:fill="F0F0F0" w:val="clear"/>
        </w:rPr>
      </w:pPr>
      <w:r>
        <w:rPr>
          <w:b/>
          <w:sz w:val="21"/>
          <w:bdr w:val="single" w:sz="24" w:space="8" w:color="4A5568"/>
          <w:shd w:fill="F0F0F0" w:val="clear"/>
        </w:rPr>
        <w:t>회의 기본 정보</w:t>
      </w:r>
    </w:p>
    <w:tbl>
      <w:tblPr>
        <w:tblW w:w="441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01"/>
        <w:gridCol w:w="3511"/>
      </w:tblGrid>
      <w:tr>
        <w:trPr/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회의 명칭</w:t>
            </w:r>
          </w:p>
        </w:tc>
        <w:tc>
          <w:tcPr>
            <w:tcW w:w="351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물리및공학물리학과 교육혁신위원회 회의</w:t>
            </w:r>
          </w:p>
        </w:tc>
      </w:tr>
      <w:tr>
        <w:trPr/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일시</w:t>
            </w:r>
          </w:p>
        </w:tc>
        <w:tc>
          <w:tcPr>
            <w:tcW w:w="351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2026</w:t>
            </w:r>
            <w:r>
              <w:rPr/>
              <w:t xml:space="preserve">년 </w:t>
            </w:r>
            <w:r>
              <w:rPr/>
              <w:t>3</w:t>
            </w:r>
            <w:r>
              <w:rPr/>
              <w:t xml:space="preserve">월 </w:t>
            </w:r>
            <w:r>
              <w:rPr/>
              <w:t>30</w:t>
            </w:r>
            <w:r>
              <w:rPr/>
              <w:t xml:space="preserve">일 오후 </w:t>
            </w:r>
            <w:r>
              <w:rPr/>
              <w:t>5</w:t>
            </w:r>
            <w:r>
              <w:rPr/>
              <w:t>시</w:t>
            </w:r>
          </w:p>
        </w:tc>
      </w:tr>
      <w:tr>
        <w:trPr/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장소</w:t>
            </w:r>
          </w:p>
        </w:tc>
        <w:tc>
          <w:tcPr>
            <w:tcW w:w="351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창조관</w:t>
            </w:r>
          </w:p>
        </w:tc>
      </w:tr>
    </w:tbl>
    <w:p>
      <w:pPr>
        <w:pStyle w:val="TextBody"/>
        <w:bidi w:val="0"/>
        <w:spacing w:before="0" w:after="270"/>
        <w:jc w:val="start"/>
        <w:rPr>
          <w:b/>
          <w:sz w:val="21"/>
          <w:bdr w:val="single" w:sz="24" w:space="8" w:color="4A5568"/>
          <w:shd w:fill="F0F0F0" w:val="clear"/>
        </w:rPr>
      </w:pPr>
      <w:r>
        <w:rPr>
          <w:b/>
          <w:sz w:val="21"/>
          <w:bdr w:val="single" w:sz="24" w:space="8" w:color="4A5568"/>
          <w:shd w:fill="F0F0F0" w:val="clear"/>
        </w:rPr>
        <w:t>참석자 명단</w:t>
      </w:r>
    </w:p>
    <w:tbl>
      <w:tblPr>
        <w:tblW w:w="322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24"/>
      </w:tblGrid>
      <w:tr>
        <w:trPr/>
        <w:tc>
          <w:tcPr>
            <w:tcW w:w="3224" w:type="dxa"/>
            <w:gridSpan w:val="4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교육혁신위원회 구성 및 참석자</w:t>
            </w:r>
          </w:p>
          <w:tbl>
            <w:tblPr>
              <w:tblW w:w="3078" w:type="dxa"/>
              <w:jc w:val="start"/>
              <w:tblInd w:w="0" w:type="dxa"/>
              <w:tblLayout w:type="fixed"/>
              <w:tblCellMar>
                <w:top w:w="28" w:type="dxa"/>
                <w:start w:w="28" w:type="dxa"/>
                <w:bottom w:w="28" w:type="dxa"/>
                <w:end w:w="28" w:type="dxa"/>
              </w:tblCellMar>
            </w:tblPr>
            <w:tblGrid>
              <w:gridCol w:w="1741"/>
              <w:gridCol w:w="646"/>
              <w:gridCol w:w="691"/>
            </w:tblGrid>
            <w:tr>
              <w:trPr>
                <w:tblHeader w:val="true"/>
              </w:trPr>
              <w:tc>
                <w:tcPr>
                  <w:tcW w:w="1741" w:type="dxa"/>
                  <w:tcBorders/>
                  <w:vAlign w:val="center"/>
                </w:tcPr>
                <w:p>
                  <w:pPr>
                    <w:pStyle w:val="TableHeading"/>
                    <w:suppressLineNumbers/>
                    <w:bidi w:val="0"/>
                    <w:jc w:val="center"/>
                    <w:rPr/>
                  </w:pPr>
                  <w:r>
                    <w:rPr/>
                    <w:t>소속</w:t>
                  </w:r>
                </w:p>
              </w:tc>
              <w:tc>
                <w:tcPr>
                  <w:tcW w:w="646" w:type="dxa"/>
                  <w:tcBorders/>
                  <w:vAlign w:val="center"/>
                </w:tcPr>
                <w:p>
                  <w:pPr>
                    <w:pStyle w:val="TableHeading"/>
                    <w:suppressLineNumbers/>
                    <w:bidi w:val="0"/>
                    <w:jc w:val="center"/>
                    <w:rPr/>
                  </w:pPr>
                  <w:r>
                    <w:rPr/>
                    <w:t>직책</w:t>
                  </w:r>
                </w:p>
              </w:tc>
              <w:tc>
                <w:tcPr>
                  <w:tcW w:w="691" w:type="dxa"/>
                  <w:tcBorders/>
                  <w:vAlign w:val="center"/>
                </w:tcPr>
                <w:p>
                  <w:pPr>
                    <w:pStyle w:val="TableHeading"/>
                    <w:suppressLineNumbers/>
                    <w:bidi w:val="0"/>
                    <w:jc w:val="center"/>
                    <w:rPr/>
                  </w:pPr>
                  <w:r>
                    <w:rPr/>
                    <w:t>성함</w:t>
                  </w:r>
                </w:p>
              </w:tc>
            </w:tr>
            <w:tr>
              <w:trPr/>
              <w:tc>
                <w:tcPr>
                  <w:tcW w:w="174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물리및공학물리학과</w:t>
                  </w:r>
                </w:p>
              </w:tc>
              <w:tc>
                <w:tcPr>
                  <w:tcW w:w="646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위원장</w:t>
                  </w:r>
                </w:p>
              </w:tc>
              <w:tc>
                <w:tcPr>
                  <w:tcW w:w="69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조수행</w:t>
                  </w:r>
                </w:p>
              </w:tc>
            </w:tr>
            <w:tr>
              <w:trPr/>
              <w:tc>
                <w:tcPr>
                  <w:tcW w:w="174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물리및공학물리학과</w:t>
                  </w:r>
                </w:p>
              </w:tc>
              <w:tc>
                <w:tcPr>
                  <w:tcW w:w="646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진행</w:t>
                  </w:r>
                </w:p>
              </w:tc>
              <w:tc>
                <w:tcPr>
                  <w:tcW w:w="69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황승보</w:t>
                  </w:r>
                </w:p>
              </w:tc>
            </w:tr>
          </w:tbl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24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TextBody"/>
        <w:bidi w:val="0"/>
        <w:spacing w:before="0" w:after="270"/>
        <w:jc w:val="start"/>
        <w:rPr>
          <w:b/>
          <w:sz w:val="21"/>
          <w:bdr w:val="single" w:sz="24" w:space="8" w:color="4A5568"/>
          <w:shd w:fill="F0F0F0" w:val="clear"/>
        </w:rPr>
      </w:pPr>
      <w:r>
        <w:rPr>
          <w:b/>
          <w:sz w:val="21"/>
          <w:bdr w:val="single" w:sz="24" w:space="8" w:color="4A5568"/>
          <w:shd w:fill="F0F0F0" w:val="clear"/>
        </w:rPr>
        <w:t>상정 안건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549"/>
        <w:gridCol w:w="6089"/>
      </w:tblGrid>
      <w:tr>
        <w:trPr/>
        <w:tc>
          <w:tcPr>
            <w:tcW w:w="35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안건</w:t>
            </w:r>
          </w:p>
        </w:tc>
        <w:tc>
          <w:tcPr>
            <w:tcW w:w="6089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2026</w:t>
            </w:r>
            <w:r>
              <w:rPr/>
              <w:t xml:space="preserve">학년도 </w:t>
            </w:r>
            <w:r>
              <w:rPr/>
              <w:t>1</w:t>
            </w:r>
            <w:r>
              <w:rPr/>
              <w:t>학기 중간고사 일정 조정 건</w:t>
            </w:r>
          </w:p>
        </w:tc>
      </w:tr>
      <w:tr>
        <w:trPr/>
        <w:tc>
          <w:tcPr>
            <w:tcW w:w="35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 xml:space="preserve">대상 학생 </w:t>
            </w:r>
            <w:r>
              <w:rPr/>
              <w:t>(</w:t>
            </w:r>
            <w:r>
              <w:rPr/>
              <w:t>이름 및 학번</w:t>
            </w:r>
            <w:r>
              <w:rPr/>
              <w:t>)</w:t>
            </w:r>
          </w:p>
        </w:tc>
        <w:tc>
          <w:tcPr>
            <w:tcW w:w="6089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물리및공학물리학과 재학생 전원</w:t>
            </w:r>
          </w:p>
        </w:tc>
      </w:tr>
      <w:tr>
        <w:trPr/>
        <w:tc>
          <w:tcPr>
            <w:tcW w:w="9638" w:type="dxa"/>
            <w:gridSpan w:val="4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안건 내용 설명</w:t>
            </w:r>
          </w:p>
        </w:tc>
      </w:tr>
      <w:tr>
        <w:trPr/>
        <w:tc>
          <w:tcPr>
            <w:tcW w:w="9638" w:type="dxa"/>
            <w:gridSpan w:val="4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학생들의 학습권 보장 및 준비 기간 확보를 위한 요청에 따라</w:t>
            </w:r>
            <w:r>
              <w:rPr/>
              <w:t xml:space="preserve">, </w:t>
            </w:r>
            <w:r>
              <w:rPr/>
              <w:t xml:space="preserve">기존 </w:t>
            </w:r>
            <w:r>
              <w:rPr/>
              <w:t>5</w:t>
            </w:r>
            <w:r>
              <w:rPr/>
              <w:t xml:space="preserve">월 </w:t>
            </w:r>
            <w:r>
              <w:rPr/>
              <w:t>3</w:t>
            </w:r>
            <w:r>
              <w:rPr/>
              <w:t xml:space="preserve">일로 예정되어 있던 중간고사 시작일을 </w:t>
            </w:r>
            <w:r>
              <w:rPr/>
              <w:t>5</w:t>
            </w:r>
            <w:r>
              <w:rPr/>
              <w:t xml:space="preserve">월 </w:t>
            </w:r>
            <w:r>
              <w:rPr/>
              <w:t>10</w:t>
            </w:r>
            <w:r>
              <w:rPr/>
              <w:t>일로 연기하는 안건에 대한 논의</w:t>
            </w:r>
            <w:r>
              <w:rPr/>
              <w:t>.</w:t>
            </w:r>
          </w:p>
        </w:tc>
      </w:tr>
    </w:tbl>
    <w:p>
      <w:pPr>
        <w:pStyle w:val="TextBody"/>
        <w:bidi w:val="0"/>
        <w:spacing w:before="0" w:after="270"/>
        <w:jc w:val="start"/>
        <w:rPr>
          <w:b/>
          <w:sz w:val="21"/>
          <w:bdr w:val="single" w:sz="24" w:space="8" w:color="4A5568"/>
          <w:shd w:fill="F0F0F0" w:val="clear"/>
        </w:rPr>
      </w:pPr>
      <w:r>
        <w:rPr>
          <w:b/>
          <w:sz w:val="21"/>
          <w:bdr w:val="single" w:sz="24" w:space="8" w:color="4A5568"/>
          <w:shd w:fill="F0F0F0" w:val="clear"/>
        </w:rPr>
        <w:t>논의 및 결의사항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38"/>
      </w:tblGrid>
      <w:tr>
        <w:trPr/>
        <w:tc>
          <w:tcPr>
            <w:tcW w:w="9638" w:type="dxa"/>
            <w:gridSpan w:val="4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논의 및 결의사항</w:t>
            </w:r>
          </w:p>
        </w:tc>
      </w:tr>
      <w:tr>
        <w:trPr/>
        <w:tc>
          <w:tcPr>
            <w:tcW w:w="9638" w:type="dxa"/>
            <w:gridSpan w:val="4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학생들의 요청을 수용하여 </w:t>
            </w:r>
            <w:r>
              <w:rPr/>
              <w:t>2026</w:t>
            </w:r>
            <w:r>
              <w:rPr/>
              <w:t xml:space="preserve">학년도 </w:t>
            </w:r>
            <w:r>
              <w:rPr/>
              <w:t>1</w:t>
            </w:r>
            <w:r>
              <w:rPr/>
              <w:t xml:space="preserve">학기 중간고사 시작일을 </w:t>
            </w:r>
            <w:r>
              <w:rPr/>
              <w:t>5</w:t>
            </w:r>
            <w:r>
              <w:rPr/>
              <w:t xml:space="preserve">월 </w:t>
            </w:r>
            <w:r>
              <w:rPr/>
              <w:t>3</w:t>
            </w:r>
            <w:r>
              <w:rPr/>
              <w:t xml:space="preserve">일에서 </w:t>
            </w:r>
            <w:r>
              <w:rPr/>
              <w:t>5</w:t>
            </w:r>
            <w:r>
              <w:rPr/>
              <w:t xml:space="preserve">월 </w:t>
            </w:r>
            <w:r>
              <w:rPr/>
              <w:t>10</w:t>
            </w:r>
            <w:r>
              <w:rPr/>
              <w:t>일로 연기하는 것으로 최종 결의함</w:t>
            </w:r>
            <w:r>
              <w:rPr/>
              <w:t>.</w:t>
            </w:r>
          </w:p>
        </w:tc>
      </w:tr>
    </w:tbl>
    <w:p>
      <w:pPr>
        <w:pStyle w:val="TextBody"/>
        <w:bidi w:val="0"/>
        <w:spacing w:before="0" w:after="270"/>
        <w:jc w:val="start"/>
        <w:rPr>
          <w:b/>
          <w:sz w:val="21"/>
          <w:bdr w:val="single" w:sz="24" w:space="8" w:color="4A5568"/>
          <w:shd w:fill="F0F0F0" w:val="clear"/>
        </w:rPr>
      </w:pPr>
      <w:r>
        <w:rPr>
          <w:b/>
          <w:sz w:val="21"/>
          <w:bdr w:val="single" w:sz="24" w:space="8" w:color="4A5568"/>
          <w:shd w:fill="F0F0F0" w:val="clear"/>
        </w:rPr>
        <w:t>서명란</w:t>
      </w:r>
    </w:p>
    <w:tbl>
      <w:tblPr>
        <w:tblW w:w="393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41"/>
        <w:gridCol w:w="3091"/>
      </w:tblGrid>
      <w:tr>
        <w:trPr/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위원회명</w:t>
            </w:r>
          </w:p>
        </w:tc>
        <w:tc>
          <w:tcPr>
            <w:tcW w:w="309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물리및공학물리학과 교육혁신위원회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직책</w:t>
            </w:r>
          </w:p>
        </w:tc>
        <w:tc>
          <w:tcPr>
            <w:tcW w:w="309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위원장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성명</w:t>
            </w:r>
          </w:p>
        </w:tc>
        <w:tc>
          <w:tcPr>
            <w:tcW w:w="309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조수행</w:t>
            </w:r>
          </w:p>
        </w:tc>
      </w:tr>
    </w:tbl>
    <w:p>
      <w:pPr>
        <w:pStyle w:val="TextBody"/>
        <w:bidi w:val="0"/>
        <w:spacing w:before="300" w:after="140"/>
        <w:jc w:val="end"/>
        <w:rPr/>
      </w:pPr>
      <w:r>
        <w:rPr>
          <w:sz w:val="21"/>
        </w:rPr>
        <w:t xml:space="preserve">작성자 조수행 </w:t>
      </w:r>
      <w:r>
        <w:rPr>
          <w:sz w:val="21"/>
        </w:rPr>
        <w:t>(</w:t>
      </w:r>
      <w:r>
        <w:rPr>
          <w:sz w:val="21"/>
        </w:rPr>
        <w:t>서명</w:t>
      </w:r>
      <w:r>
        <w:rPr>
          <w:sz w:val="21"/>
        </w:rPr>
        <w:t>/</w:t>
      </w:r>
      <w:r>
        <w:rPr>
          <w:sz w:val="21"/>
        </w:rPr>
        <w:t>날인</w:t>
      </w:r>
      <w:r>
        <w:rPr>
          <w:sz w:val="21"/>
        </w:rPr>
        <w:t>) (</w:t>
      </w:r>
      <w:r>
        <w:rPr>
          <w:sz w:val="21"/>
        </w:rPr>
        <w:t>인</w:t>
      </w:r>
      <w:r>
        <w:rPr>
          <w:sz w:val="21"/>
        </w:rPr>
        <w:t xml:space="preserve">)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Malgun Gothic">
    <w:altName w:val="맑은 고딕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KR" w:cs="Lohit Devanagari"/>
        <w:sz w:val="24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Malgun Gothic;맑은 고딕;sans-serif" w:hAnsi="Malgun Gothic;맑은 고딕;sans-serif" w:eastAsia="Malgun Gothic;맑은 고딕;sans-serif" w:cs="Malgun Gothic;맑은 고딕;sans-serif"/>
      <w:color w:val="222222"/>
      <w:sz w:val="20"/>
      <w:szCs w:val="20"/>
      <w:lang w:val="en-US" w:eastAsia="ko-KR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KR" w:cs="Lohit Devanagari"/>
      <w:b/>
      <w:bCs/>
      <w:sz w:val="48"/>
      <w:szCs w:val="4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K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