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27951">
      <w:pPr>
        <w:wordWrap w:val="0"/>
        <w:spacing w:before="60" w:after="0" w:line="280" w:lineRule="atLeast"/>
        <w:jc w:val="center"/>
        <w:textAlignment w:val="baseline"/>
        <w:rPr>
          <w:rFonts w:hint="eastAsia" w:cs="楷体" w:asciiTheme="majorEastAsia" w:hAnsiTheme="majorEastAsia" w:eastAsiaTheme="majorEastAsia"/>
          <w:color w:val="000000"/>
          <w:sz w:val="24"/>
        </w:rPr>
      </w:pPr>
      <w:bookmarkStart w:id="2" w:name="_GoBack"/>
      <w:bookmarkEnd w:id="2"/>
      <w:r>
        <w:rPr>
          <w:rFonts w:hint="eastAsia" w:cs="楷体" w:asciiTheme="majorEastAsia" w:hAnsiTheme="majorEastAsia" w:eastAsiaTheme="majorEastAsia"/>
          <w:color w:val="000000"/>
          <w:sz w:val="28"/>
          <w:szCs w:val="28"/>
        </w:rPr>
        <w:t xml:space="preserve">                     </w:t>
      </w:r>
      <w:r>
        <w:rPr>
          <w:rFonts w:cs="楷体" w:asciiTheme="majorEastAsia" w:hAnsiTheme="majorEastAsia" w:eastAsiaTheme="majorEastAsia"/>
          <w:color w:val="000000"/>
          <w:sz w:val="28"/>
          <w:szCs w:val="28"/>
        </w:rPr>
        <w:t>《桃花源记》</w:t>
      </w:r>
      <w:r>
        <w:rPr>
          <w:rFonts w:hint="eastAsia" w:cs="楷体" w:asciiTheme="majorEastAsia" w:hAnsiTheme="majorEastAsia" w:eastAsiaTheme="majorEastAsia"/>
          <w:color w:val="000000"/>
          <w:sz w:val="28"/>
          <w:szCs w:val="28"/>
        </w:rPr>
        <w:t>翻译卷</w:t>
      </w:r>
      <w:r>
        <w:rPr>
          <w:rFonts w:cs="楷体" w:asciiTheme="majorEastAsia" w:hAnsiTheme="majorEastAsia" w:eastAsiaTheme="majorEastAsia"/>
          <w:color w:val="000000"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6591300</wp:posOffset>
                </wp:positionH>
                <wp:positionV relativeFrom="paragraph">
                  <wp:posOffset>-38100</wp:posOffset>
                </wp:positionV>
                <wp:extent cx="279400" cy="2667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A60896">
                            <w:pPr>
                              <w:wordWrap w:val="0"/>
                              <w:spacing w:after="0" w:line="340" w:lineRule="atLeast"/>
                              <w:jc w:val="right"/>
                              <w:textAlignment w:val="baseline"/>
                              <w:rPr>
                                <w:rFonts w:hint="eastAsia"/>
                                <w:sz w:val="25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9pt;margin-top:-3pt;height:21pt;width:22pt;mso-position-horizontal-relative:page;z-index:251659264;mso-width-relative:page;mso-height-relative:page;" filled="f" stroked="f" coordsize="21600,21600" o:gfxdata="UEsDBAoAAAAAAIdO4kAAAAAAAAAAAAAAAAAEAAAAZHJzL1BLAwQUAAAACACHTuJAbPcyMNYAAAAL&#10;AQAADwAAAGRycy9kb3ducmV2LnhtbE1PyU7DMBC9I/EP1iBxa+20UhWlcXpgubEWkMrNSUwSYY8j&#10;e5KWv2d6gtPMm3l6S7k7eSdmG9MQUEO2VCAsNqEdsNPw/na/yEEkMtgaF9Bq+LEJdtXlRWmKNhzx&#10;1c576gSLYCqMhp5oLKRMTW+9ScswWuTfV4jeEMPYyTaaI4t7J1dKbaQ3A7JDb0Z709vmez95De6Q&#10;4kOt6HO+7R7p5VlOH3fZk9bXV5nagiB7oj8ynONzdKg4Ux0mbJNwjNU65zKkYbHheWaofMVbrWHN&#10;F1mV8n+H6hdQSwMEFAAAAAgAh07iQKRdbDPdAQAArQMAAA4AAABkcnMvZTJvRG9jLnhtbK1TwY7T&#10;MBC9I/EPlu80aYEuRE1XoGoREgKkhQ9wHbuxZHvM2G1SPgD+gBMX7nxXv4NxknbRctkDl2QyM37z&#10;3vNkdd07yw4KowFf8/ms5Ex5CY3xu5p//nTz5AVnMQnfCAte1fyoIr9eP3606kKlFtCCbRQyAvGx&#10;6kLN25RCVRRRtsqJOIOgPBU1oBOJPnFXNCg6Qne2WJTlsugAm4AgVYyU3YxFPiHiQwBBayPVBuTe&#10;KZ9GVFRWJJIUWxMiXw9stVYyfdA6qsRszUlpGp40hOJtfhbrlah2KEJr5ERBPITCPU1OGE9DL1Ab&#10;kQTbo/kHyhmJEEGnmQRXjEIGR0jFvLznzW0rghq0kNUxXEyP/w9Wvj98RGYa2gTOvHB04acf308/&#10;f59+fWPzbE8XYkVdt4H6Uv8a+tw65SMls+peo8tv0sOoTuYeL+aqPjFJycXVy2clVSSVFsvlFcWE&#10;UtwdDhjTGwWO5aDmSHc3WCoO72IaW88teZaHG2Mt5UVlPetqvnz6vBwOXCoEbj3NyBJGqjlK/baf&#10;+G+hOZIs+htoYAv4lbOOdqHm8cteoOLMvvVkdl6cc4DnYHsOhJd0tOYjWw+v9gm0GRjnceOMiQXd&#10;4qB52ri8Jn9/D113f9n6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Gz3MjDWAAAACwEAAA8AAAAA&#10;AAAAAQAgAAAAIgAAAGRycy9kb3ducmV2LnhtbFBLAQIUABQAAAAIAIdO4kCkXWwz3QEAAK0DAAAO&#10;AAAAAAAAAAEAIAAAACUBAABkcnMvZTJvRG9jLnhtbFBLBQYAAAAABgAGAFkBAAB0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52A60896">
                      <w:pPr>
                        <w:wordWrap w:val="0"/>
                        <w:spacing w:after="0" w:line="340" w:lineRule="atLeast"/>
                        <w:jc w:val="right"/>
                        <w:textAlignment w:val="baseline"/>
                        <w:rPr>
                          <w:rFonts w:hint="eastAsia"/>
                          <w:sz w:val="2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cs="楷体" w:asciiTheme="majorEastAsia" w:hAnsiTheme="majorEastAsia" w:eastAsiaTheme="majorEastAsia"/>
          <w:color w:val="000000"/>
          <w:sz w:val="28"/>
          <w:szCs w:val="28"/>
        </w:rPr>
        <w:t xml:space="preserve">      </w:t>
      </w:r>
      <w:r>
        <w:rPr>
          <w:rFonts w:hint="eastAsia" w:cs="楷体" w:asciiTheme="majorEastAsia" w:hAnsiTheme="majorEastAsia" w:eastAsiaTheme="majorEastAsia"/>
          <w:color w:val="000000"/>
          <w:sz w:val="21"/>
          <w:szCs w:val="21"/>
        </w:rPr>
        <w:t>班级</w:t>
      </w:r>
      <w:r>
        <w:rPr>
          <w:rFonts w:hint="eastAsia" w:cs="楷体" w:asciiTheme="majorEastAsia" w:hAnsiTheme="majorEastAsia" w:eastAsiaTheme="majorEastAsia"/>
          <w:color w:val="000000"/>
          <w:sz w:val="21"/>
          <w:szCs w:val="21"/>
          <w:u w:val="single"/>
        </w:rPr>
        <w:t xml:space="preserve">         </w:t>
      </w:r>
      <w:r>
        <w:rPr>
          <w:rFonts w:hint="eastAsia" w:cs="楷体" w:asciiTheme="majorEastAsia" w:hAnsiTheme="majorEastAsia" w:eastAsiaTheme="majorEastAsia"/>
          <w:color w:val="000000"/>
          <w:sz w:val="21"/>
          <w:szCs w:val="21"/>
        </w:rPr>
        <w:t>姓名</w:t>
      </w:r>
      <w:r>
        <w:rPr>
          <w:rFonts w:hint="eastAsia" w:cs="楷体" w:asciiTheme="majorEastAsia" w:hAnsiTheme="majorEastAsia" w:eastAsiaTheme="majorEastAsia"/>
          <w:color w:val="000000"/>
          <w:sz w:val="21"/>
          <w:szCs w:val="21"/>
          <w:u w:val="single"/>
        </w:rPr>
        <w:t xml:space="preserve">           </w:t>
      </w:r>
      <w:r>
        <w:rPr>
          <w:rFonts w:hint="eastAsia" w:cs="楷体" w:asciiTheme="majorEastAsia" w:hAnsiTheme="majorEastAsia" w:eastAsiaTheme="majorEastAsia"/>
          <w:color w:val="000000"/>
          <w:sz w:val="21"/>
          <w:szCs w:val="21"/>
        </w:rPr>
        <w:t>学号</w:t>
      </w:r>
      <w:r>
        <w:rPr>
          <w:rFonts w:hint="eastAsia" w:cs="楷体" w:asciiTheme="majorEastAsia" w:hAnsiTheme="majorEastAsia" w:eastAsiaTheme="majorEastAsia"/>
          <w:color w:val="000000"/>
          <w:sz w:val="21"/>
          <w:szCs w:val="21"/>
          <w:u w:val="single"/>
        </w:rPr>
        <w:t xml:space="preserve">        </w:t>
      </w:r>
    </w:p>
    <w:p w14:paraId="68CFBA08">
      <w:pPr>
        <w:pStyle w:val="8"/>
        <w:numPr>
          <w:ilvl w:val="0"/>
          <w:numId w:val="1"/>
        </w:numPr>
        <w:wordWrap w:val="0"/>
        <w:spacing w:after="0" w:line="320" w:lineRule="atLeast"/>
        <w:ind w:left="482" w:hanging="482" w:firstLineChars="0"/>
        <w:jc w:val="both"/>
        <w:textAlignment w:val="baseline"/>
        <w:rPr>
          <w:rFonts w:hint="eastAsia" w:cs="楷体" w:asciiTheme="majorEastAsia" w:hAnsiTheme="majorEastAsia" w:eastAsiaTheme="majorEastAsia"/>
          <w:color w:val="000000"/>
          <w:sz w:val="24"/>
        </w:rPr>
      </w:pPr>
      <w:r>
        <w:rPr>
          <w:rFonts w:hint="eastAsia" w:cs="楷体" w:asciiTheme="majorEastAsia" w:hAnsiTheme="majorEastAsia" w:eastAsiaTheme="majorEastAsia"/>
          <w:color w:val="000000"/>
          <w:sz w:val="24"/>
        </w:rPr>
        <w:t>文常积累</w:t>
      </w:r>
    </w:p>
    <w:p w14:paraId="78EF1F30">
      <w:pPr>
        <w:wordWrap w:val="0"/>
        <w:spacing w:after="0" w:line="420" w:lineRule="atLeast"/>
        <w:ind w:firstLine="480" w:firstLineChars="200"/>
        <w:jc w:val="both"/>
        <w:textAlignment w:val="baseline"/>
        <w:rPr>
          <w:rFonts w:hint="eastAsia" w:cs="楷体" w:asciiTheme="majorEastAsia" w:hAnsiTheme="majorEastAsia" w:eastAsiaTheme="majorEastAsia"/>
          <w:color w:val="000000"/>
          <w:sz w:val="24"/>
        </w:rPr>
      </w:pPr>
      <w:r>
        <w:rPr>
          <w:rFonts w:hint="eastAsia" w:cs="楷体" w:asciiTheme="majorEastAsia" w:hAnsiTheme="majorEastAsia" w:eastAsiaTheme="majorEastAsia"/>
          <w:color w:val="000000"/>
          <w:sz w:val="24"/>
        </w:rPr>
        <w:t>本文作者</w:t>
      </w:r>
      <w:r>
        <w:rPr>
          <w:rFonts w:hint="eastAsia" w:cs="楷体" w:asciiTheme="majorEastAsia" w:hAnsiTheme="majorEastAsia" w:eastAsiaTheme="majorEastAsia"/>
          <w:color w:val="000000"/>
          <w:sz w:val="24"/>
          <w:u w:val="single"/>
        </w:rPr>
        <w:t xml:space="preserve">           </w:t>
      </w:r>
      <w:r>
        <w:rPr>
          <w:rFonts w:hint="eastAsia" w:cs="楷体" w:asciiTheme="majorEastAsia" w:hAnsiTheme="majorEastAsia" w:eastAsiaTheme="majorEastAsia"/>
          <w:color w:val="000000"/>
          <w:sz w:val="24"/>
        </w:rPr>
        <w:t>,名</w:t>
      </w:r>
      <w:r>
        <w:rPr>
          <w:rFonts w:hint="eastAsia" w:cs="楷体" w:asciiTheme="majorEastAsia" w:hAnsiTheme="majorEastAsia" w:eastAsiaTheme="majorEastAsia"/>
          <w:color w:val="000000"/>
          <w:sz w:val="24"/>
          <w:u w:val="single"/>
        </w:rPr>
        <w:t xml:space="preserve">      </w:t>
      </w:r>
      <w:r>
        <w:rPr>
          <w:rFonts w:hint="eastAsia" w:cs="楷体" w:asciiTheme="majorEastAsia" w:hAnsiTheme="majorEastAsia" w:eastAsiaTheme="majorEastAsia"/>
          <w:color w:val="000000"/>
          <w:sz w:val="24"/>
        </w:rPr>
        <w:t>，字</w:t>
      </w:r>
      <w:r>
        <w:rPr>
          <w:rFonts w:hint="eastAsia" w:cs="楷体" w:asciiTheme="majorEastAsia" w:hAnsiTheme="majorEastAsia" w:eastAsiaTheme="majorEastAsia"/>
          <w:color w:val="000000"/>
          <w:sz w:val="24"/>
          <w:u w:val="single"/>
        </w:rPr>
        <w:t xml:space="preserve">         </w:t>
      </w:r>
      <w:r>
        <w:rPr>
          <w:rFonts w:hint="eastAsia" w:cs="楷体" w:asciiTheme="majorEastAsia" w:hAnsiTheme="majorEastAsia" w:eastAsiaTheme="majorEastAsia"/>
          <w:color w:val="000000"/>
          <w:sz w:val="24"/>
        </w:rPr>
        <w:t>，自号</w:t>
      </w:r>
      <w:r>
        <w:rPr>
          <w:rFonts w:hint="eastAsia" w:cs="楷体" w:asciiTheme="majorEastAsia" w:hAnsiTheme="majorEastAsia" w:eastAsiaTheme="majorEastAsia"/>
          <w:color w:val="000000"/>
          <w:sz w:val="24"/>
          <w:u w:val="single"/>
        </w:rPr>
        <w:t xml:space="preserve">              </w:t>
      </w:r>
      <w:r>
        <w:rPr>
          <w:rFonts w:hint="eastAsia" w:cs="楷体" w:asciiTheme="majorEastAsia" w:hAnsiTheme="majorEastAsia" w:eastAsiaTheme="majorEastAsia"/>
          <w:color w:val="000000"/>
          <w:sz w:val="24"/>
        </w:rPr>
        <w:t>，</w:t>
      </w:r>
      <w:r>
        <w:rPr>
          <w:rFonts w:hint="eastAsia" w:cs="楷体" w:asciiTheme="majorEastAsia" w:hAnsiTheme="majorEastAsia" w:eastAsiaTheme="majorEastAsia"/>
          <w:color w:val="000000"/>
          <w:sz w:val="24"/>
          <w:u w:val="single"/>
        </w:rPr>
        <w:t xml:space="preserve">         </w:t>
      </w:r>
      <w:r>
        <w:rPr>
          <w:rFonts w:hint="eastAsia" w:cs="楷体" w:asciiTheme="majorEastAsia" w:hAnsiTheme="majorEastAsia" w:eastAsiaTheme="majorEastAsia"/>
          <w:color w:val="000000"/>
          <w:sz w:val="24"/>
        </w:rPr>
        <w:t xml:space="preserve">（朝代）文学家，有“田园诗人”之称，也是田园诗派的鼻祖。              </w:t>
      </w:r>
    </w:p>
    <w:p w14:paraId="05F27561">
      <w:pPr>
        <w:pStyle w:val="8"/>
        <w:numPr>
          <w:ilvl w:val="0"/>
          <w:numId w:val="1"/>
        </w:numPr>
        <w:wordWrap w:val="0"/>
        <w:spacing w:after="0" w:line="400" w:lineRule="atLeast"/>
        <w:ind w:left="482" w:hanging="482" w:firstLineChars="0"/>
        <w:jc w:val="both"/>
        <w:textAlignment w:val="baseline"/>
        <w:rPr>
          <w:rFonts w:hint="eastAsia" w:cs="楷体" w:asciiTheme="majorEastAsia" w:hAnsiTheme="majorEastAsia" w:eastAsiaTheme="majorEastAsia"/>
          <w:color w:val="000000"/>
          <w:sz w:val="24"/>
        </w:rPr>
      </w:pPr>
      <w:r>
        <w:rPr>
          <w:rFonts w:hint="eastAsia" w:cs="楷体" w:asciiTheme="majorEastAsia" w:hAnsiTheme="majorEastAsia" w:eastAsiaTheme="majorEastAsia"/>
          <w:color w:val="000000"/>
          <w:sz w:val="24"/>
        </w:rPr>
        <w:t>字词释义</w:t>
      </w:r>
    </w:p>
    <w:p w14:paraId="02706F66">
      <w:pPr>
        <w:wordWrap w:val="0"/>
        <w:spacing w:after="0" w:line="460" w:lineRule="atLeast"/>
        <w:ind w:left="23" w:firstLine="480" w:firstLineChars="200"/>
        <w:jc w:val="both"/>
        <w:textAlignment w:val="baseline"/>
        <w:rPr>
          <w:rFonts w:hint="eastAsia"/>
          <w:sz w:val="24"/>
        </w:rPr>
      </w:pPr>
      <w:r>
        <w:rPr>
          <w:rFonts w:ascii="楷体" w:hAnsi="楷体" w:eastAsia="楷体" w:cs="楷体"/>
          <w:color w:val="000000"/>
          <w:sz w:val="24"/>
        </w:rPr>
        <w:t>晋太元中，武陵人捕鱼为业。缘(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</w:t>
      </w:r>
      <w:r>
        <w:rPr>
          <w:rFonts w:ascii="楷体" w:hAnsi="楷体" w:eastAsia="楷体" w:cs="楷体"/>
          <w:color w:val="000000"/>
          <w:sz w:val="24"/>
        </w:rPr>
        <w:t>)溪行，忘路之远近。忽逢桃花林，夹岸数百步，中无杂树，芳草</w:t>
      </w:r>
      <w:r>
        <w:rPr>
          <w:rFonts w:ascii="楷体" w:hAnsi="楷体" w:eastAsia="楷体" w:cs="楷体"/>
          <w:color w:val="000000"/>
          <w:sz w:val="24"/>
          <w:em w:val="dot"/>
        </w:rPr>
        <w:t>鲜美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</w:t>
      </w:r>
      <w:r>
        <w:rPr>
          <w:rFonts w:ascii="楷体" w:hAnsi="楷体" w:eastAsia="楷体" w:cs="楷体"/>
          <w:color w:val="000000"/>
          <w:sz w:val="24"/>
        </w:rPr>
        <w:t>)，</w:t>
      </w:r>
      <w:r>
        <w:rPr>
          <w:rFonts w:ascii="楷体" w:hAnsi="楷体" w:eastAsia="楷体" w:cs="楷体"/>
          <w:color w:val="000000"/>
          <w:sz w:val="24"/>
          <w:em w:val="dot"/>
        </w:rPr>
        <w:t>落英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</w:t>
      </w:r>
      <w:r>
        <w:rPr>
          <w:rFonts w:hint="eastAsia" w:ascii="楷体" w:hAnsi="楷体" w:eastAsia="楷体" w:cs="楷体"/>
          <w:color w:val="000000"/>
          <w:sz w:val="24"/>
          <w:u w:val="single"/>
        </w:rPr>
        <w:t xml:space="preserve">  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</w:t>
      </w:r>
      <w:r>
        <w:rPr>
          <w:rFonts w:ascii="楷体" w:hAnsi="楷体" w:eastAsia="楷体" w:cs="楷体"/>
          <w:color w:val="000000"/>
          <w:sz w:val="24"/>
        </w:rPr>
        <w:t>)缤纷(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  </w:t>
      </w:r>
      <w:r>
        <w:rPr>
          <w:rFonts w:ascii="楷体" w:hAnsi="楷体" w:eastAsia="楷体" w:cs="楷体"/>
          <w:color w:val="000000"/>
          <w:sz w:val="24"/>
        </w:rPr>
        <w:t>)。渔人甚(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</w:t>
      </w:r>
      <w:r>
        <w:rPr>
          <w:rFonts w:hint="eastAsia" w:ascii="楷体" w:hAnsi="楷体" w:eastAsia="楷体" w:cs="楷体"/>
          <w:color w:val="000000"/>
          <w:sz w:val="24"/>
          <w:u w:val="single"/>
        </w:rPr>
        <w:t xml:space="preserve">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</w:t>
      </w:r>
      <w:r>
        <w:rPr>
          <w:rFonts w:ascii="楷体" w:hAnsi="楷体" w:eastAsia="楷体" w:cs="楷体"/>
          <w:color w:val="000000"/>
          <w:sz w:val="24"/>
        </w:rPr>
        <w:t>)异(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</w:t>
      </w:r>
      <w:r>
        <w:rPr>
          <w:rFonts w:hint="eastAsia" w:ascii="楷体" w:hAnsi="楷体" w:eastAsia="楷体" w:cs="楷体"/>
          <w:color w:val="000000"/>
          <w:sz w:val="24"/>
          <w:u w:val="single"/>
        </w:rPr>
        <w:t xml:space="preserve"> 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</w:t>
      </w:r>
      <w:r>
        <w:rPr>
          <w:rFonts w:ascii="楷体" w:hAnsi="楷体" w:eastAsia="楷体" w:cs="楷体"/>
          <w:color w:val="000000"/>
          <w:sz w:val="24"/>
        </w:rPr>
        <w:t xml:space="preserve">)之, 复前行, </w:t>
      </w:r>
      <w:r>
        <w:rPr>
          <w:rFonts w:ascii="楷体" w:hAnsi="楷体" w:eastAsia="楷体" w:cs="楷体"/>
          <w:color w:val="000000"/>
          <w:sz w:val="24"/>
          <w:em w:val="dot"/>
        </w:rPr>
        <w:t>欲穷其林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               </w:t>
      </w:r>
      <w:r>
        <w:rPr>
          <w:rFonts w:ascii="楷体" w:hAnsi="楷体" w:eastAsia="楷体" w:cs="楷体"/>
          <w:color w:val="000000"/>
          <w:sz w:val="24"/>
        </w:rPr>
        <w:t>穷: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</w:t>
      </w:r>
      <w:r>
        <w:rPr>
          <w:rFonts w:hint="eastAsia" w:ascii="楷体" w:hAnsi="楷体" w:eastAsia="楷体" w:cs="楷体"/>
          <w:color w:val="000000"/>
          <w:sz w:val="24"/>
          <w:u w:val="single"/>
        </w:rPr>
        <w:t xml:space="preserve"> 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</w:t>
      </w:r>
      <w:r>
        <w:rPr>
          <w:rFonts w:ascii="楷体" w:hAnsi="楷体" w:eastAsia="楷体" w:cs="楷体"/>
          <w:color w:val="000000"/>
          <w:sz w:val="24"/>
        </w:rPr>
        <w:t>)。</w:t>
      </w:r>
    </w:p>
    <w:p w14:paraId="04BF5CBF">
      <w:pPr>
        <w:wordWrap w:val="0"/>
        <w:spacing w:after="0" w:line="460" w:lineRule="atLeast"/>
        <w:ind w:left="23" w:firstLine="480" w:firstLineChars="200"/>
        <w:jc w:val="both"/>
        <w:textAlignment w:val="baseline"/>
        <w:rPr>
          <w:rFonts w:hint="eastAsia" w:ascii="楷体" w:hAnsi="楷体" w:eastAsia="楷体" w:cs="楷体"/>
          <w:color w:val="000000"/>
          <w:sz w:val="24"/>
        </w:rPr>
      </w:pPr>
      <w:r>
        <w:rPr>
          <w:rFonts w:ascii="楷体" w:hAnsi="楷体" w:eastAsia="楷体" w:cs="楷体"/>
          <w:color w:val="000000"/>
          <w:sz w:val="24"/>
          <w:em w:val="dot"/>
        </w:rPr>
        <w:t>林尽水</w:t>
      </w:r>
      <w:r>
        <w:rPr>
          <w:rFonts w:ascii="楷体" w:hAnsi="楷体" w:eastAsia="楷体" w:cs="楷体"/>
          <w:color w:val="000000"/>
          <w:sz w:val="24"/>
        </w:rPr>
        <w:t>源(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                 </w:t>
      </w:r>
      <w:r>
        <w:rPr>
          <w:rFonts w:ascii="楷体" w:hAnsi="楷体" w:eastAsia="楷体" w:cs="楷体"/>
          <w:color w:val="000000"/>
          <w:sz w:val="24"/>
        </w:rPr>
        <w:t>),便得一山， 山有小口，</w:t>
      </w:r>
      <w:r>
        <w:rPr>
          <w:rFonts w:ascii="楷体" w:hAnsi="楷体" w:eastAsia="楷体" w:cs="楷体"/>
          <w:color w:val="000000"/>
          <w:sz w:val="24"/>
          <w:em w:val="dot"/>
        </w:rPr>
        <w:t>仿佛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   </w:t>
      </w:r>
      <w:r>
        <w:rPr>
          <w:rFonts w:ascii="楷体" w:hAnsi="楷体" w:eastAsia="楷体" w:cs="楷体"/>
          <w:color w:val="000000"/>
          <w:sz w:val="24"/>
        </w:rPr>
        <w:t>)若有光。便舍船，从口入。初极狭，</w:t>
      </w:r>
      <w:r>
        <w:rPr>
          <w:rFonts w:ascii="楷体" w:hAnsi="楷体" w:eastAsia="楷体" w:cs="楷体"/>
          <w:color w:val="000000"/>
          <w:sz w:val="24"/>
          <w:em w:val="dot"/>
        </w:rPr>
        <w:t>才通人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         </w:t>
      </w:r>
      <w:r>
        <w:rPr>
          <w:rFonts w:ascii="楷体" w:hAnsi="楷体" w:eastAsia="楷体" w:cs="楷体"/>
          <w:color w:val="000000"/>
          <w:sz w:val="24"/>
        </w:rPr>
        <w:t>。才：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</w:t>
      </w:r>
      <w:r>
        <w:rPr>
          <w:rFonts w:ascii="楷体" w:hAnsi="楷体" w:eastAsia="楷体" w:cs="楷体"/>
          <w:color w:val="000000"/>
          <w:sz w:val="24"/>
        </w:rPr>
        <w:t>)。复行数十步，</w:t>
      </w:r>
      <w:r>
        <w:rPr>
          <w:rFonts w:ascii="楷体" w:hAnsi="楷体" w:eastAsia="楷体" w:cs="楷体"/>
          <w:color w:val="000000"/>
          <w:sz w:val="24"/>
          <w:em w:val="dot"/>
        </w:rPr>
        <w:t>豁然开朗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                 </w:t>
      </w:r>
      <w:r>
        <w:rPr>
          <w:rFonts w:ascii="楷体" w:hAnsi="楷体" w:eastAsia="楷体" w:cs="楷体"/>
          <w:color w:val="000000"/>
          <w:sz w:val="24"/>
        </w:rPr>
        <w:t>)。土地平旷，屋舍</w:t>
      </w:r>
      <w:r>
        <w:rPr>
          <w:rFonts w:ascii="楷体" w:hAnsi="楷体" w:eastAsia="楷体" w:cs="楷体"/>
          <w:color w:val="000000"/>
          <w:sz w:val="24"/>
          <w:em w:val="dot"/>
        </w:rPr>
        <w:t>俨然</w:t>
      </w:r>
      <w:r>
        <w:rPr>
          <w:rFonts w:ascii="楷体" w:hAnsi="楷体" w:eastAsia="楷体" w:cs="楷体"/>
          <w:color w:val="000000"/>
          <w:sz w:val="24"/>
        </w:rPr>
        <w:t xml:space="preserve">( 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      </w:t>
      </w:r>
      <w:r>
        <w:rPr>
          <w:rFonts w:ascii="楷体" w:hAnsi="楷体" w:eastAsia="楷体" w:cs="楷体"/>
          <w:color w:val="000000"/>
          <w:sz w:val="24"/>
        </w:rPr>
        <w:t>)，有良田、美池、桑竹之</w:t>
      </w:r>
      <w:r>
        <w:rPr>
          <w:rFonts w:ascii="楷体" w:hAnsi="楷体" w:eastAsia="楷体" w:cs="楷体"/>
          <w:color w:val="000000"/>
          <w:sz w:val="24"/>
          <w:em w:val="dot"/>
        </w:rPr>
        <w:t>属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</w:t>
      </w:r>
      <w:r>
        <w:rPr>
          <w:rFonts w:hint="eastAsia" w:ascii="楷体" w:hAnsi="楷体" w:eastAsia="楷体" w:cs="楷体"/>
          <w:color w:val="000000"/>
          <w:sz w:val="24"/>
          <w:u w:val="single"/>
        </w:rPr>
        <w:t xml:space="preserve">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</w:t>
      </w:r>
      <w:r>
        <w:rPr>
          <w:rFonts w:ascii="楷体" w:hAnsi="楷体" w:eastAsia="楷体" w:cs="楷体"/>
          <w:color w:val="000000"/>
          <w:sz w:val="24"/>
        </w:rPr>
        <w:t>)。</w:t>
      </w:r>
      <w:r>
        <w:rPr>
          <w:rFonts w:ascii="楷体" w:hAnsi="楷体" w:eastAsia="楷体" w:cs="楷体"/>
          <w:color w:val="000000"/>
          <w:sz w:val="24"/>
          <w:em w:val="dot"/>
        </w:rPr>
        <w:t>阡陌交通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</w:t>
      </w:r>
      <w:r>
        <w:rPr>
          <w:rFonts w:hint="eastAsia" w:ascii="楷体" w:hAnsi="楷体" w:eastAsia="楷体" w:cs="楷体"/>
          <w:color w:val="000000"/>
          <w:sz w:val="24"/>
          <w:u w:val="single"/>
        </w:rPr>
        <w:t xml:space="preserve">  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</w:t>
      </w:r>
      <w:r>
        <w:rPr>
          <w:rFonts w:ascii="楷体" w:hAnsi="楷体" w:eastAsia="楷体" w:cs="楷体"/>
          <w:color w:val="000000"/>
          <w:sz w:val="24"/>
        </w:rPr>
        <w:t>。阡陌：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  </w:t>
      </w:r>
      <w:r>
        <w:rPr>
          <w:rFonts w:ascii="楷体" w:hAnsi="楷体" w:eastAsia="楷体" w:cs="楷体"/>
          <w:color w:val="000000"/>
          <w:sz w:val="24"/>
        </w:rPr>
        <w:t>)，鸡犬</w:t>
      </w:r>
      <w:r>
        <w:rPr>
          <w:rFonts w:ascii="楷体" w:hAnsi="楷体" w:eastAsia="楷体" w:cs="楷体"/>
          <w:color w:val="000000"/>
          <w:sz w:val="24"/>
          <w:em w:val="dot"/>
        </w:rPr>
        <w:t>相闻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</w:t>
      </w:r>
      <w:r>
        <w:rPr>
          <w:rFonts w:ascii="楷体" w:hAnsi="楷体" w:eastAsia="楷体" w:cs="楷体"/>
          <w:color w:val="000000"/>
          <w:sz w:val="24"/>
        </w:rPr>
        <w:t>)。其中</w:t>
      </w:r>
      <w:r>
        <w:rPr>
          <w:rFonts w:hint="eastAsia" w:ascii="楷体" w:hAnsi="楷体" w:eastAsia="楷体" w:cs="楷体"/>
          <w:color w:val="000000"/>
          <w:sz w:val="24"/>
        </w:rPr>
        <w:t>往来</w:t>
      </w:r>
      <w:r>
        <w:rPr>
          <w:rFonts w:ascii="楷体" w:hAnsi="楷体" w:eastAsia="楷体" w:cs="楷体"/>
          <w:color w:val="000000"/>
          <w:sz w:val="24"/>
        </w:rPr>
        <w:t>种作,男女衣着,悉(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</w:t>
      </w:r>
      <w:r>
        <w:rPr>
          <w:rFonts w:hint="eastAsia" w:ascii="楷体" w:hAnsi="楷体" w:eastAsia="楷体" w:cs="楷体"/>
          <w:color w:val="000000"/>
          <w:sz w:val="24"/>
          <w:u w:val="single"/>
        </w:rPr>
        <w:t xml:space="preserve">  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</w:t>
      </w:r>
      <w:r>
        <w:rPr>
          <w:rFonts w:ascii="楷体" w:hAnsi="楷体" w:eastAsia="楷体" w:cs="楷体"/>
          <w:color w:val="000000"/>
          <w:sz w:val="24"/>
        </w:rPr>
        <w:t>)如外人。</w:t>
      </w:r>
      <w:r>
        <w:rPr>
          <w:rFonts w:ascii="楷体" w:hAnsi="楷体" w:eastAsia="楷体" w:cs="楷体"/>
          <w:color w:val="000000"/>
          <w:sz w:val="24"/>
          <w:em w:val="dot"/>
        </w:rPr>
        <w:t>黄发垂髫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</w:t>
      </w:r>
      <w:r>
        <w:rPr>
          <w:rFonts w:ascii="楷体" w:hAnsi="楷体" w:eastAsia="楷体" w:cs="楷体"/>
          <w:color w:val="000000"/>
          <w:sz w:val="24"/>
        </w:rPr>
        <w:t>。黄发: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</w:t>
      </w:r>
      <w:r>
        <w:rPr>
          <w:rFonts w:ascii="楷体" w:hAnsi="楷体" w:eastAsia="楷体" w:cs="楷体"/>
          <w:color w:val="000000"/>
          <w:sz w:val="24"/>
        </w:rPr>
        <w:t>。垂髫：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</w:t>
      </w:r>
      <w:r>
        <w:rPr>
          <w:rFonts w:hint="eastAsia" w:ascii="楷体" w:hAnsi="楷体" w:eastAsia="楷体" w:cs="楷体"/>
          <w:color w:val="000000"/>
          <w:sz w:val="24"/>
          <w:u w:val="single"/>
        </w:rPr>
        <w:t xml:space="preserve"> 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</w:t>
      </w:r>
      <w:r>
        <w:rPr>
          <w:rFonts w:ascii="楷体" w:hAnsi="楷体" w:eastAsia="楷体" w:cs="楷体"/>
          <w:color w:val="000000"/>
          <w:sz w:val="24"/>
        </w:rPr>
        <w:t>)，并怡然自乐。</w:t>
      </w:r>
    </w:p>
    <w:p w14:paraId="3F9F206F">
      <w:pPr>
        <w:wordWrap w:val="0"/>
        <w:spacing w:after="0" w:line="460" w:lineRule="atLeast"/>
        <w:ind w:left="23" w:firstLine="480" w:firstLineChars="200"/>
        <w:jc w:val="both"/>
        <w:textAlignment w:val="baseline"/>
        <w:rPr>
          <w:rFonts w:hint="eastAsia" w:ascii="楷体" w:hAnsi="楷体" w:eastAsia="楷体" w:cs="楷体"/>
          <w:color w:val="000000"/>
          <w:sz w:val="24"/>
        </w:rPr>
      </w:pPr>
      <w:r>
        <w:rPr>
          <w:rFonts w:ascii="楷体" w:hAnsi="楷体" w:eastAsia="楷体" w:cs="楷体"/>
          <w:color w:val="000000"/>
          <w:sz w:val="24"/>
        </w:rPr>
        <w:t>见渔人，乃(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</w:t>
      </w:r>
      <w:r>
        <w:rPr>
          <w:rFonts w:ascii="楷体" w:hAnsi="楷体" w:eastAsia="楷体" w:cs="楷体"/>
          <w:color w:val="000000"/>
          <w:sz w:val="24"/>
        </w:rPr>
        <w:t>)大惊，问所从来。具(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</w:t>
      </w:r>
      <w:r>
        <w:rPr>
          <w:rFonts w:ascii="楷体" w:hAnsi="楷体" w:eastAsia="楷体" w:cs="楷体"/>
          <w:color w:val="000000"/>
          <w:sz w:val="24"/>
        </w:rPr>
        <w:t>)答之。便要(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  </w:t>
      </w:r>
      <w:r>
        <w:rPr>
          <w:rFonts w:ascii="楷体" w:hAnsi="楷体" w:eastAsia="楷体" w:cs="楷体"/>
          <w:color w:val="000000"/>
          <w:sz w:val="24"/>
        </w:rPr>
        <w:t>)还家，设酒杀鸡作食。村中闻有此人，咸(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</w:t>
      </w:r>
      <w:r>
        <w:rPr>
          <w:rFonts w:ascii="楷体" w:hAnsi="楷体" w:eastAsia="楷体" w:cs="楷体"/>
          <w:color w:val="000000"/>
          <w:sz w:val="24"/>
        </w:rPr>
        <w:t>)来问讯。自云先世避秦时乱，</w:t>
      </w:r>
      <w:bookmarkStart w:id="0" w:name="_Hlk193891461"/>
      <w:r>
        <w:rPr>
          <w:rFonts w:hint="eastAsia" w:ascii="楷体" w:hAnsi="楷体" w:eastAsia="楷体" w:cs="楷体"/>
          <w:color w:val="000000"/>
          <w:sz w:val="24"/>
        </w:rPr>
        <w:t>率</w:t>
      </w:r>
      <w:r>
        <w:rPr>
          <w:rFonts w:ascii="楷体" w:hAnsi="楷体" w:eastAsia="楷体" w:cs="楷体"/>
          <w:color w:val="000000"/>
          <w:sz w:val="24"/>
          <w:em w:val="dot"/>
        </w:rPr>
        <w:t>妻子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</w:t>
      </w:r>
      <w:r>
        <w:rPr>
          <w:rFonts w:hint="eastAsia" w:ascii="楷体" w:hAnsi="楷体" w:eastAsia="楷体" w:cs="楷体"/>
          <w:color w:val="000000"/>
          <w:sz w:val="24"/>
          <w:u w:val="single"/>
        </w:rPr>
        <w:t xml:space="preserve">  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</w:t>
      </w:r>
      <w:r>
        <w:rPr>
          <w:rFonts w:ascii="楷体" w:hAnsi="楷体" w:eastAsia="楷体" w:cs="楷体"/>
          <w:color w:val="000000"/>
          <w:sz w:val="24"/>
        </w:rPr>
        <w:t>)邑人来此</w:t>
      </w:r>
      <w:r>
        <w:rPr>
          <w:rFonts w:ascii="楷体" w:hAnsi="楷体" w:eastAsia="楷体" w:cs="楷体"/>
          <w:color w:val="000000"/>
          <w:sz w:val="24"/>
          <w:em w:val="dot"/>
        </w:rPr>
        <w:t>绝境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</w:t>
      </w:r>
      <w:r>
        <w:rPr>
          <w:rFonts w:hint="eastAsia" w:ascii="楷体" w:hAnsi="楷体" w:eastAsia="楷体" w:cs="楷体"/>
          <w:color w:val="000000"/>
          <w:sz w:val="24"/>
          <w:u w:val="single"/>
        </w:rPr>
        <w:t xml:space="preserve"> 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</w:t>
      </w:r>
      <w:r>
        <w:rPr>
          <w:rFonts w:ascii="楷体" w:hAnsi="楷体" w:eastAsia="楷体" w:cs="楷体"/>
          <w:color w:val="000000"/>
          <w:sz w:val="24"/>
        </w:rPr>
        <w:t xml:space="preserve">),不复出焉, </w:t>
      </w:r>
      <w:r>
        <w:rPr>
          <w:rFonts w:ascii="楷体" w:hAnsi="楷体" w:eastAsia="楷体" w:cs="楷体"/>
          <w:color w:val="000000"/>
          <w:sz w:val="24"/>
          <w:em w:val="dot"/>
        </w:rPr>
        <w:t>遂与外人间隔</w:t>
      </w:r>
      <w:r>
        <w:rPr>
          <w:rFonts w:ascii="楷体" w:hAnsi="楷体" w:eastAsia="楷体" w:cs="楷体"/>
          <w:color w:val="000000"/>
          <w:sz w:val="24"/>
        </w:rPr>
        <w:t xml:space="preserve">  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  </w:t>
      </w:r>
      <w:r>
        <w:rPr>
          <w:rFonts w:hint="eastAsia" w:ascii="楷体" w:hAnsi="楷体" w:eastAsia="楷体" w:cs="楷体"/>
          <w:color w:val="000000"/>
          <w:sz w:val="24"/>
          <w:u w:val="single"/>
        </w:rPr>
        <w:t xml:space="preserve">  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</w:t>
      </w:r>
      <w:r>
        <w:rPr>
          <w:rFonts w:ascii="楷体" w:hAnsi="楷体" w:eastAsia="楷体" w:cs="楷体"/>
          <w:color w:val="000000"/>
          <w:sz w:val="24"/>
        </w:rPr>
        <w:t>。遂：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</w:t>
      </w:r>
      <w:r>
        <w:rPr>
          <w:rFonts w:ascii="楷体" w:hAnsi="楷体" w:eastAsia="楷体" w:cs="楷体"/>
          <w:color w:val="000000"/>
          <w:sz w:val="24"/>
        </w:rPr>
        <w:t>；</w:t>
      </w:r>
      <w:r>
        <w:rPr>
          <w:rFonts w:ascii="楷体" w:hAnsi="楷体" w:eastAsia="楷体" w:cs="楷体"/>
          <w:color w:val="000000"/>
          <w:sz w:val="24"/>
          <w:em w:val="dot"/>
        </w:rPr>
        <w:t>间隔</w:t>
      </w:r>
      <w:r>
        <w:rPr>
          <w:rFonts w:ascii="楷体" w:hAnsi="楷体" w:eastAsia="楷体" w:cs="楷体"/>
          <w:color w:val="000000"/>
          <w:sz w:val="24"/>
        </w:rPr>
        <w:t>：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</w:t>
      </w:r>
      <w:r>
        <w:rPr>
          <w:rFonts w:ascii="楷体" w:hAnsi="楷体" w:eastAsia="楷体" w:cs="楷体"/>
          <w:color w:val="000000"/>
          <w:sz w:val="24"/>
        </w:rPr>
        <w:t>)。问今是何世，乃(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</w:t>
      </w:r>
      <w:r>
        <w:rPr>
          <w:rFonts w:ascii="楷体" w:hAnsi="楷体" w:eastAsia="楷体" w:cs="楷体"/>
          <w:color w:val="000000"/>
          <w:sz w:val="24"/>
        </w:rPr>
        <w:t>)不知有汉，</w:t>
      </w:r>
      <w:r>
        <w:rPr>
          <w:rFonts w:ascii="楷体" w:hAnsi="楷体" w:eastAsia="楷体" w:cs="楷体"/>
          <w:color w:val="000000"/>
          <w:sz w:val="24"/>
          <w:em w:val="dot"/>
        </w:rPr>
        <w:t>无论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</w:t>
      </w:r>
      <w:r>
        <w:rPr>
          <w:rFonts w:ascii="楷体" w:hAnsi="楷体" w:eastAsia="楷体" w:cs="楷体"/>
          <w:color w:val="000000"/>
          <w:sz w:val="24"/>
        </w:rPr>
        <w:t>)魏晋。此人一一</w:t>
      </w:r>
      <w:r>
        <w:rPr>
          <w:rFonts w:ascii="楷体" w:hAnsi="楷体" w:eastAsia="楷体" w:cs="楷体"/>
          <w:color w:val="000000"/>
          <w:sz w:val="24"/>
          <w:em w:val="dot"/>
        </w:rPr>
        <w:t>为具言</w:t>
      </w:r>
      <w:r>
        <w:rPr>
          <w:rFonts w:hint="eastAsia"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</w:t>
      </w:r>
      <w:r>
        <w:rPr>
          <w:rFonts w:ascii="楷体" w:hAnsi="楷体" w:eastAsia="楷体" w:cs="楷体"/>
          <w:color w:val="000000"/>
          <w:sz w:val="24"/>
        </w:rPr>
        <w:t>。为：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</w:t>
      </w:r>
      <w:r>
        <w:rPr>
          <w:rFonts w:hint="eastAsia" w:ascii="楷体" w:hAnsi="楷体" w:eastAsia="楷体" w:cs="楷体"/>
          <w:color w:val="000000"/>
          <w:sz w:val="24"/>
        </w:rPr>
        <w:t>)</w:t>
      </w:r>
      <w:r>
        <w:rPr>
          <w:rFonts w:ascii="楷体" w:hAnsi="楷体" w:eastAsia="楷体" w:cs="楷体"/>
          <w:color w:val="000000"/>
          <w:sz w:val="24"/>
        </w:rPr>
        <w:t>所闻， 皆</w:t>
      </w:r>
      <w:r>
        <w:rPr>
          <w:rFonts w:ascii="楷体" w:hAnsi="楷体" w:eastAsia="楷体" w:cs="楷体"/>
          <w:color w:val="000000"/>
          <w:sz w:val="24"/>
          <w:em w:val="dot"/>
        </w:rPr>
        <w:t>叹惋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</w:t>
      </w:r>
      <w:r>
        <w:rPr>
          <w:rFonts w:ascii="楷体" w:hAnsi="楷体" w:eastAsia="楷体" w:cs="楷体"/>
          <w:color w:val="000000"/>
          <w:sz w:val="24"/>
        </w:rPr>
        <w:t>)。</w:t>
      </w:r>
      <w:bookmarkEnd w:id="0"/>
      <w:r>
        <w:rPr>
          <w:rFonts w:ascii="楷体" w:hAnsi="楷体" w:eastAsia="楷体" w:cs="楷体"/>
          <w:color w:val="000000"/>
          <w:sz w:val="24"/>
        </w:rPr>
        <w:t>余人各复延(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</w:t>
      </w:r>
      <w:r>
        <w:rPr>
          <w:rFonts w:hint="eastAsia" w:ascii="楷体" w:hAnsi="楷体" w:eastAsia="楷体" w:cs="楷体"/>
          <w:color w:val="000000"/>
          <w:sz w:val="24"/>
          <w:u w:val="single"/>
        </w:rPr>
        <w:t xml:space="preserve">  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</w:t>
      </w:r>
      <w:r>
        <w:rPr>
          <w:rFonts w:ascii="楷体" w:hAnsi="楷体" w:eastAsia="楷体" w:cs="楷体"/>
          <w:color w:val="000000"/>
          <w:sz w:val="24"/>
        </w:rPr>
        <w:t>)至其家, 皆出酒食。停数日, 辞去。此中人</w:t>
      </w:r>
      <w:r>
        <w:rPr>
          <w:rFonts w:ascii="楷体" w:hAnsi="楷体" w:eastAsia="楷体" w:cs="楷体"/>
          <w:color w:val="000000"/>
          <w:sz w:val="24"/>
          <w:em w:val="dot"/>
        </w:rPr>
        <w:t>语云</w:t>
      </w:r>
      <w:r>
        <w:rPr>
          <w:rFonts w:hint="eastAsia"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</w:t>
      </w:r>
      <w:r>
        <w:rPr>
          <w:rFonts w:hint="eastAsia" w:ascii="楷体" w:hAnsi="楷体" w:eastAsia="楷体" w:cs="楷体"/>
          <w:color w:val="000000"/>
          <w:sz w:val="24"/>
          <w:u w:val="single"/>
        </w:rPr>
        <w:t xml:space="preserve">  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</w:t>
      </w:r>
      <w:r>
        <w:rPr>
          <w:rFonts w:hint="eastAsia" w:ascii="楷体" w:hAnsi="楷体" w:eastAsia="楷体" w:cs="楷体"/>
          <w:color w:val="000000"/>
          <w:sz w:val="24"/>
        </w:rPr>
        <w:t>)</w:t>
      </w:r>
      <w:r>
        <w:rPr>
          <w:rFonts w:ascii="楷体" w:hAnsi="楷体" w:eastAsia="楷体" w:cs="楷体"/>
          <w:color w:val="000000"/>
          <w:sz w:val="24"/>
        </w:rPr>
        <w:t>:“</w:t>
      </w:r>
      <w:r>
        <w:rPr>
          <w:rFonts w:ascii="楷体" w:hAnsi="楷体" w:eastAsia="楷体" w:cs="楷体"/>
          <w:color w:val="000000"/>
          <w:sz w:val="24"/>
          <w:em w:val="dot"/>
        </w:rPr>
        <w:t>不足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</w:t>
      </w:r>
      <w:r>
        <w:rPr>
          <w:rFonts w:hint="eastAsia" w:ascii="楷体" w:hAnsi="楷体" w:eastAsia="楷体" w:cs="楷体"/>
          <w:color w:val="000000"/>
          <w:sz w:val="24"/>
          <w:u w:val="single"/>
        </w:rPr>
        <w:t xml:space="preserve"> 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</w:t>
      </w:r>
      <w:r>
        <w:rPr>
          <w:rFonts w:ascii="楷体" w:hAnsi="楷体" w:eastAsia="楷体" w:cs="楷体"/>
          <w:color w:val="000000"/>
          <w:sz w:val="24"/>
        </w:rPr>
        <w:t>)为外人道也。”</w:t>
      </w:r>
    </w:p>
    <w:p w14:paraId="21F83D7F">
      <w:pPr>
        <w:wordWrap w:val="0"/>
        <w:spacing w:after="0" w:line="460" w:lineRule="atLeast"/>
        <w:ind w:left="23" w:firstLine="480" w:firstLineChars="200"/>
        <w:jc w:val="both"/>
        <w:textAlignment w:val="baseline"/>
        <w:rPr>
          <w:rFonts w:hint="eastAsia" w:ascii="楷体" w:hAnsi="楷体" w:eastAsia="楷体" w:cs="楷体"/>
          <w:color w:val="000000"/>
          <w:sz w:val="24"/>
        </w:rPr>
      </w:pPr>
      <w:r>
        <w:rPr>
          <w:rFonts w:ascii="楷体" w:hAnsi="楷体" w:eastAsia="楷体" w:cs="楷体"/>
          <w:color w:val="000000"/>
          <w:sz w:val="24"/>
        </w:rPr>
        <w:t>既出, 得其船,</w:t>
      </w:r>
      <w:r>
        <w:rPr>
          <w:rFonts w:ascii="楷体" w:hAnsi="楷体" w:eastAsia="楷体" w:cs="楷体"/>
          <w:color w:val="000000"/>
          <w:sz w:val="24"/>
          <w:em w:val="dot"/>
        </w:rPr>
        <w:t>便扶向路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              </w:t>
      </w:r>
      <w:r>
        <w:rPr>
          <w:rFonts w:ascii="楷体" w:hAnsi="楷体" w:eastAsia="楷体" w:cs="楷体"/>
          <w:color w:val="000000"/>
          <w:sz w:val="24"/>
        </w:rPr>
        <w:t>。扶: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</w:t>
      </w:r>
      <w:r>
        <w:rPr>
          <w:rFonts w:ascii="楷体" w:hAnsi="楷体" w:eastAsia="楷体" w:cs="楷体"/>
          <w:color w:val="000000"/>
          <w:sz w:val="24"/>
        </w:rPr>
        <w:t>。向: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</w:t>
      </w:r>
      <w:r>
        <w:rPr>
          <w:rFonts w:ascii="楷体" w:hAnsi="楷体" w:eastAsia="楷体" w:cs="楷体"/>
          <w:color w:val="000000"/>
          <w:sz w:val="24"/>
        </w:rPr>
        <w:t>),处处</w:t>
      </w:r>
      <w:r>
        <w:rPr>
          <w:rFonts w:ascii="楷体" w:hAnsi="楷体" w:eastAsia="楷体" w:cs="楷体"/>
          <w:color w:val="000000"/>
          <w:sz w:val="24"/>
          <w:em w:val="dot"/>
        </w:rPr>
        <w:t>志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</w:t>
      </w:r>
      <w:r>
        <w:rPr>
          <w:rFonts w:ascii="楷体" w:hAnsi="楷体" w:eastAsia="楷体" w:cs="楷体"/>
          <w:color w:val="000000"/>
          <w:sz w:val="24"/>
        </w:rPr>
        <w:t>)之。</w:t>
      </w:r>
      <w:r>
        <w:rPr>
          <w:rFonts w:ascii="楷体" w:hAnsi="楷体" w:eastAsia="楷体" w:cs="楷体"/>
          <w:color w:val="000000"/>
          <w:sz w:val="24"/>
          <w:em w:val="dot"/>
        </w:rPr>
        <w:t>及郡下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</w:t>
      </w:r>
      <w:r>
        <w:rPr>
          <w:rFonts w:ascii="楷体" w:hAnsi="楷体" w:eastAsia="楷体" w:cs="楷体"/>
          <w:color w:val="000000"/>
          <w:sz w:val="24"/>
        </w:rPr>
        <w:t>。及：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</w:t>
      </w:r>
      <w:r>
        <w:rPr>
          <w:rFonts w:ascii="楷体" w:hAnsi="楷体" w:eastAsia="楷体" w:cs="楷体"/>
          <w:color w:val="000000"/>
          <w:sz w:val="24"/>
        </w:rPr>
        <w:t>)，诣(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</w:t>
      </w:r>
      <w:r>
        <w:rPr>
          <w:rFonts w:hint="eastAsia" w:ascii="楷体" w:hAnsi="楷体" w:eastAsia="楷体" w:cs="楷体"/>
          <w:color w:val="000000"/>
          <w:sz w:val="24"/>
          <w:u w:val="single"/>
        </w:rPr>
        <w:t xml:space="preserve">  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</w:t>
      </w:r>
      <w:r>
        <w:rPr>
          <w:rFonts w:ascii="楷体" w:hAnsi="楷体" w:eastAsia="楷体" w:cs="楷体"/>
          <w:color w:val="000000"/>
          <w:sz w:val="24"/>
        </w:rPr>
        <w:t>)太守，说如此。太守即遣人随其往，寻向所志，遂迷，不复得路。</w:t>
      </w:r>
    </w:p>
    <w:p w14:paraId="657F2DE7">
      <w:pPr>
        <w:wordWrap w:val="0"/>
        <w:spacing w:after="0" w:line="460" w:lineRule="atLeast"/>
        <w:ind w:left="23" w:firstLine="480" w:firstLineChars="200"/>
        <w:jc w:val="both"/>
        <w:textAlignment w:val="baseline"/>
        <w:rPr>
          <w:rFonts w:hint="eastAsia" w:ascii="楷体" w:hAnsi="楷体" w:eastAsia="楷体" w:cs="楷体"/>
          <w:color w:val="000000"/>
          <w:sz w:val="24"/>
        </w:rPr>
      </w:pPr>
      <w:r>
        <w:rPr>
          <w:rFonts w:ascii="楷体" w:hAnsi="楷体" w:eastAsia="楷体" w:cs="楷体"/>
          <w:color w:val="000000"/>
          <w:sz w:val="24"/>
        </w:rPr>
        <w:t>南阳刘子骥，高尚士也，闻之，欣然</w:t>
      </w:r>
      <w:r>
        <w:rPr>
          <w:rFonts w:ascii="楷体" w:hAnsi="楷体" w:eastAsia="楷体" w:cs="楷体"/>
          <w:color w:val="000000"/>
          <w:sz w:val="24"/>
          <w:em w:val="dot"/>
        </w:rPr>
        <w:t>规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</w:t>
      </w:r>
      <w:r>
        <w:rPr>
          <w:rFonts w:ascii="楷体" w:hAnsi="楷体" w:eastAsia="楷体" w:cs="楷体"/>
          <w:color w:val="000000"/>
          <w:sz w:val="24"/>
        </w:rPr>
        <w:t>)往。</w:t>
      </w:r>
      <w:r>
        <w:rPr>
          <w:rFonts w:ascii="楷体" w:hAnsi="楷体" w:eastAsia="楷体" w:cs="楷体"/>
          <w:color w:val="000000"/>
          <w:sz w:val="24"/>
          <w:em w:val="dot"/>
        </w:rPr>
        <w:t>未果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</w:t>
      </w:r>
      <w:r>
        <w:rPr>
          <w:rFonts w:ascii="楷体" w:hAnsi="楷体" w:eastAsia="楷体" w:cs="楷体"/>
          <w:color w:val="000000"/>
          <w:sz w:val="24"/>
        </w:rPr>
        <w:t>),寻(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</w:t>
      </w:r>
      <w:r>
        <w:rPr>
          <w:rFonts w:ascii="楷体" w:hAnsi="楷体" w:eastAsia="楷体" w:cs="楷体"/>
          <w:color w:val="000000"/>
          <w:sz w:val="24"/>
        </w:rPr>
        <w:t>)病终, 后遂无</w:t>
      </w:r>
      <w:r>
        <w:rPr>
          <w:rFonts w:ascii="楷体" w:hAnsi="楷体" w:eastAsia="楷体" w:cs="楷体"/>
          <w:color w:val="000000"/>
          <w:sz w:val="24"/>
          <w:em w:val="dot"/>
        </w:rPr>
        <w:t>问津</w:t>
      </w:r>
      <w:r>
        <w:rPr>
          <w:rFonts w:ascii="楷体" w:hAnsi="楷体" w:eastAsia="楷体" w:cs="楷体"/>
          <w:color w:val="000000"/>
          <w:sz w:val="24"/>
        </w:rPr>
        <w:t>(</w:t>
      </w:r>
      <w:r>
        <w:rPr>
          <w:rFonts w:ascii="楷体" w:hAnsi="楷体" w:eastAsia="楷体" w:cs="楷体"/>
          <w:color w:val="000000"/>
          <w:sz w:val="24"/>
          <w:u w:val="single"/>
        </w:rPr>
        <w:t xml:space="preserve">              </w:t>
      </w:r>
      <w:r>
        <w:rPr>
          <w:rFonts w:ascii="楷体" w:hAnsi="楷体" w:eastAsia="楷体" w:cs="楷体"/>
          <w:color w:val="000000"/>
          <w:sz w:val="24"/>
        </w:rPr>
        <w:t>)者。</w:t>
      </w:r>
    </w:p>
    <w:p w14:paraId="434ABEF6">
      <w:pPr>
        <w:pStyle w:val="8"/>
        <w:numPr>
          <w:ilvl w:val="0"/>
          <w:numId w:val="1"/>
        </w:numPr>
        <w:wordWrap w:val="0"/>
        <w:spacing w:after="0" w:line="400" w:lineRule="atLeast"/>
        <w:ind w:left="482" w:hanging="482" w:firstLineChars="0"/>
        <w:jc w:val="both"/>
        <w:textAlignment w:val="baseline"/>
        <w:rPr>
          <w:rFonts w:cs="楷体" w:asciiTheme="majorEastAsia" w:hAnsiTheme="majorEastAsia" w:eastAsiaTheme="majorEastAsia"/>
          <w:color w:val="000000"/>
          <w:sz w:val="24"/>
        </w:rPr>
      </w:pPr>
      <w:r>
        <w:rPr>
          <w:rFonts w:hint="eastAsia" w:cs="楷体" w:asciiTheme="majorEastAsia" w:hAnsiTheme="majorEastAsia" w:eastAsiaTheme="majorEastAsia"/>
          <w:color w:val="000000"/>
          <w:sz w:val="24"/>
        </w:rPr>
        <w:t>句子翻译</w:t>
      </w:r>
    </w:p>
    <w:p w14:paraId="4B422E8C">
      <w:pPr>
        <w:pStyle w:val="8"/>
        <w:numPr>
          <w:ilvl w:val="0"/>
          <w:numId w:val="2"/>
        </w:numPr>
        <w:wordWrap w:val="0"/>
        <w:spacing w:after="0" w:line="400" w:lineRule="atLeast"/>
        <w:ind w:firstLineChars="0"/>
        <w:jc w:val="both"/>
        <w:textAlignment w:val="baseline"/>
        <w:rPr>
          <w:rFonts w:ascii="楷体" w:hAnsi="楷体" w:eastAsia="楷体" w:cs="楷体"/>
          <w:color w:val="000000"/>
          <w:sz w:val="24"/>
        </w:rPr>
      </w:pPr>
      <w:r>
        <w:rPr>
          <w:rFonts w:ascii="楷体" w:hAnsi="楷体" w:eastAsia="楷体" w:cs="楷体"/>
          <w:color w:val="000000"/>
          <w:sz w:val="24"/>
        </w:rPr>
        <w:t>见渔人，乃大惊，问所从来。具答之。</w:t>
      </w:r>
    </w:p>
    <w:p w14:paraId="399F82BD">
      <w:pPr>
        <w:pStyle w:val="8"/>
        <w:wordWrap w:val="0"/>
        <w:spacing w:after="0" w:line="400" w:lineRule="atLeast"/>
        <w:ind w:left="360" w:firstLine="0" w:firstLineChars="0"/>
        <w:jc w:val="both"/>
        <w:textAlignment w:val="baseline"/>
        <w:rPr>
          <w:rFonts w:hint="eastAsia" w:ascii="楷体" w:hAnsi="楷体" w:eastAsia="楷体" w:cs="楷体"/>
          <w:color w:val="000000"/>
          <w:sz w:val="24"/>
        </w:rPr>
      </w:pPr>
      <w:bookmarkStart w:id="1" w:name="_Hlk193891528"/>
      <w:r>
        <w:rPr>
          <w:rFonts w:hint="eastAsia" w:ascii="楷体" w:hAnsi="楷体" w:eastAsia="楷体" w:cs="楷体"/>
          <w:color w:val="000000"/>
          <w:sz w:val="24"/>
        </w:rPr>
        <w:t>____________________________________________________________________________________</w:t>
      </w:r>
      <w:bookmarkEnd w:id="1"/>
    </w:p>
    <w:p w14:paraId="51A209AB">
      <w:pPr>
        <w:pStyle w:val="8"/>
        <w:numPr>
          <w:ilvl w:val="0"/>
          <w:numId w:val="2"/>
        </w:numPr>
        <w:wordWrap w:val="0"/>
        <w:spacing w:after="0" w:line="400" w:lineRule="atLeast"/>
        <w:ind w:firstLineChars="0"/>
        <w:jc w:val="both"/>
        <w:textAlignment w:val="baseline"/>
        <w:rPr>
          <w:rFonts w:ascii="楷体" w:hAnsi="楷体" w:eastAsia="楷体" w:cs="楷体"/>
          <w:color w:val="000000"/>
          <w:sz w:val="24"/>
        </w:rPr>
      </w:pPr>
      <w:r>
        <w:rPr>
          <w:rFonts w:hint="eastAsia" w:ascii="楷体" w:hAnsi="楷体" w:eastAsia="楷体" w:cs="楷体"/>
          <w:color w:val="000000"/>
          <w:sz w:val="24"/>
        </w:rPr>
        <w:t>率</w:t>
      </w:r>
      <w:r>
        <w:rPr>
          <w:rFonts w:ascii="楷体" w:hAnsi="楷体" w:eastAsia="楷体" w:cs="楷体"/>
          <w:color w:val="000000"/>
          <w:sz w:val="24"/>
        </w:rPr>
        <w:t>妻子邑人来此绝境</w:t>
      </w:r>
      <w:r>
        <w:rPr>
          <w:rFonts w:hint="eastAsia" w:ascii="楷体" w:hAnsi="楷体" w:eastAsia="楷体" w:cs="楷体"/>
          <w:color w:val="000000"/>
          <w:sz w:val="24"/>
        </w:rPr>
        <w:t>，</w:t>
      </w:r>
      <w:r>
        <w:rPr>
          <w:rFonts w:ascii="楷体" w:hAnsi="楷体" w:eastAsia="楷体" w:cs="楷体"/>
          <w:color w:val="000000"/>
          <w:sz w:val="24"/>
        </w:rPr>
        <w:t xml:space="preserve">不复出焉, 遂与外人间隔 </w:t>
      </w:r>
      <w:r>
        <w:rPr>
          <w:rFonts w:hint="eastAsia" w:ascii="楷体" w:hAnsi="楷体" w:eastAsia="楷体" w:cs="楷体"/>
          <w:color w:val="000000"/>
          <w:sz w:val="24"/>
        </w:rPr>
        <w:t>。</w:t>
      </w:r>
    </w:p>
    <w:p w14:paraId="022FD266">
      <w:pPr>
        <w:pStyle w:val="8"/>
        <w:wordWrap w:val="0"/>
        <w:spacing w:after="0" w:line="400" w:lineRule="atLeast"/>
        <w:ind w:left="360" w:firstLine="0" w:firstLineChars="0"/>
        <w:jc w:val="both"/>
        <w:textAlignment w:val="baseline"/>
        <w:rPr>
          <w:rFonts w:hint="eastAsia" w:ascii="楷体" w:hAnsi="楷体" w:eastAsia="楷体" w:cs="楷体"/>
          <w:color w:val="000000"/>
          <w:sz w:val="24"/>
        </w:rPr>
      </w:pPr>
      <w:r>
        <w:rPr>
          <w:rFonts w:hint="eastAsia" w:ascii="楷体" w:hAnsi="楷体" w:eastAsia="楷体" w:cs="楷体"/>
          <w:color w:val="000000"/>
          <w:sz w:val="24"/>
        </w:rPr>
        <w:t>____________________________________________________________________________________</w:t>
      </w:r>
    </w:p>
    <w:p w14:paraId="0EB5742C">
      <w:pPr>
        <w:pStyle w:val="8"/>
        <w:numPr>
          <w:ilvl w:val="0"/>
          <w:numId w:val="2"/>
        </w:numPr>
        <w:wordWrap w:val="0"/>
        <w:spacing w:after="0" w:line="400" w:lineRule="atLeast"/>
        <w:ind w:firstLineChars="0"/>
        <w:jc w:val="both"/>
        <w:textAlignment w:val="baseline"/>
        <w:rPr>
          <w:rFonts w:ascii="楷体" w:hAnsi="楷体" w:eastAsia="楷体" w:cs="楷体"/>
          <w:color w:val="000000"/>
          <w:sz w:val="24"/>
        </w:rPr>
      </w:pPr>
      <w:r>
        <w:rPr>
          <w:rFonts w:ascii="楷体" w:hAnsi="楷体" w:eastAsia="楷体" w:cs="楷体"/>
          <w:color w:val="000000"/>
          <w:sz w:val="24"/>
        </w:rPr>
        <w:t>问今是何世，乃不知有汉，无论魏晋。此人一一为具言所闻， 皆叹惋。</w:t>
      </w:r>
    </w:p>
    <w:p w14:paraId="0FFE2B72">
      <w:pPr>
        <w:pStyle w:val="8"/>
        <w:wordWrap w:val="0"/>
        <w:spacing w:after="0" w:line="400" w:lineRule="atLeast"/>
        <w:ind w:left="360" w:firstLine="0" w:firstLineChars="0"/>
        <w:jc w:val="both"/>
        <w:textAlignment w:val="baseline"/>
        <w:rPr>
          <w:rFonts w:hint="eastAsia" w:ascii="楷体" w:hAnsi="楷体" w:eastAsia="楷体" w:cs="楷体"/>
          <w:color w:val="000000"/>
          <w:sz w:val="24"/>
        </w:rPr>
      </w:pPr>
      <w:r>
        <w:rPr>
          <w:rFonts w:hint="eastAsia" w:ascii="楷体" w:hAnsi="楷体" w:eastAsia="楷体" w:cs="楷体"/>
          <w:color w:val="000000"/>
          <w:sz w:val="24"/>
        </w:rPr>
        <w:t>____________________________________________________________________________________</w:t>
      </w:r>
    </w:p>
    <w:p w14:paraId="7A2204A7">
      <w:pPr>
        <w:pStyle w:val="8"/>
        <w:numPr>
          <w:ilvl w:val="0"/>
          <w:numId w:val="1"/>
        </w:numPr>
        <w:wordWrap w:val="0"/>
        <w:spacing w:after="0" w:line="400" w:lineRule="atLeast"/>
        <w:ind w:left="482" w:hanging="482" w:firstLineChars="0"/>
        <w:jc w:val="both"/>
        <w:textAlignment w:val="baseline"/>
        <w:rPr>
          <w:rFonts w:hint="eastAsia" w:cs="楷体" w:asciiTheme="majorEastAsia" w:hAnsiTheme="majorEastAsia" w:eastAsiaTheme="majorEastAsia"/>
          <w:color w:val="000000"/>
          <w:sz w:val="24"/>
        </w:rPr>
      </w:pPr>
      <w:r>
        <w:rPr>
          <w:rFonts w:hint="eastAsia" w:cs="楷体" w:asciiTheme="majorEastAsia" w:hAnsiTheme="majorEastAsia" w:eastAsiaTheme="majorEastAsia"/>
          <w:color w:val="000000"/>
          <w:sz w:val="24"/>
        </w:rPr>
        <w:t>主旨理解</w:t>
      </w:r>
    </w:p>
    <w:p w14:paraId="5B10DADF">
      <w:pPr>
        <w:wordWrap w:val="0"/>
        <w:spacing w:after="0" w:line="440" w:lineRule="atLeast"/>
        <w:ind w:firstLine="480" w:firstLineChars="200"/>
        <w:jc w:val="both"/>
        <w:textAlignment w:val="baseline"/>
        <w:rPr>
          <w:rFonts w:hint="eastAsia" w:cs="楷体" w:asciiTheme="majorEastAsia" w:hAnsiTheme="majorEastAsia" w:eastAsiaTheme="majorEastAsia"/>
          <w:color w:val="000000"/>
          <w:sz w:val="24"/>
        </w:rPr>
      </w:pPr>
      <w:r>
        <w:rPr>
          <w:rFonts w:hint="eastAsia" w:cs="楷体" w:asciiTheme="majorEastAsia" w:hAnsiTheme="majorEastAsia" w:eastAsiaTheme="majorEastAsia"/>
          <w:color w:val="000000"/>
          <w:sz w:val="24"/>
        </w:rPr>
        <w:t>本文塑造了一个美好的世外桃源，并通过这个故事反映了人民_____________________________，表现了作者____________________________________________。</w:t>
      </w:r>
    </w:p>
    <w:sectPr>
      <w:pgSz w:w="11900" w:h="16820"/>
      <w:pgMar w:top="510" w:right="680" w:bottom="737" w:left="680" w:header="720" w:footer="72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1F49A8"/>
    <w:multiLevelType w:val="multilevel"/>
    <w:tmpl w:val="5C1F49A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Theme="majorEastAsia" w:hAnsiTheme="majorEastAsia" w:eastAsiaTheme="major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6590DAB"/>
    <w:multiLevelType w:val="multilevel"/>
    <w:tmpl w:val="76590DAB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8"/>
    <w:rsid w:val="002B0B3E"/>
    <w:rsid w:val="00366582"/>
    <w:rsid w:val="003E5B39"/>
    <w:rsid w:val="00580D52"/>
    <w:rsid w:val="005B075C"/>
    <w:rsid w:val="006F7DD5"/>
    <w:rsid w:val="00746868"/>
    <w:rsid w:val="00887ED0"/>
    <w:rsid w:val="008B3FC0"/>
    <w:rsid w:val="00994912"/>
    <w:rsid w:val="009E1330"/>
    <w:rsid w:val="00C027C8"/>
    <w:rsid w:val="00C136E7"/>
    <w:rsid w:val="00D74432"/>
    <w:rsid w:val="00D757DB"/>
    <w:rsid w:val="00FA5560"/>
    <w:rsid w:val="6B31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686</Words>
  <Characters>1011</Characters>
  <Lines>12</Lines>
  <Paragraphs>3</Paragraphs>
  <TotalTime>6</TotalTime>
  <ScaleCrop>false</ScaleCrop>
  <LinksUpToDate>false</LinksUpToDate>
  <CharactersWithSpaces>1782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2025-03-26T06:28:00Z</dcterms:created>
  <dc:creator>Apache POI</dc:creator>
  <cp:lastModifiedBy>盛夏</cp:lastModifiedBy>
  <dcterms:modified xsi:type="dcterms:W3CDTF">2026-03-16T08:49:18Z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BC9D8BBB814E4F0EAC02C3A1908FB050_13</vt:lpwstr>
  </property>
</Properties>
</file>