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EBB5" w14:textId="54AC5795" w:rsidR="000A38FD" w:rsidRDefault="000A38FD" w:rsidP="0042265C">
      <w:pPr>
        <w:spacing w:line="240" w:lineRule="auto"/>
        <w:jc w:val="center"/>
        <w:rPr>
          <w:rFonts w:ascii="Arial" w:eastAsia="Times New Roman" w:hAnsi="Arial" w:cs="Arial"/>
          <w:b/>
          <w:bCs/>
          <w:color w:val="000000"/>
          <w:lang w:eastAsia="es-ES"/>
        </w:rPr>
      </w:pPr>
      <w:r>
        <w:rPr>
          <w:rFonts w:ascii="Arial" w:eastAsia="Times New Roman" w:hAnsi="Arial" w:cs="Arial"/>
          <w:b/>
          <w:bCs/>
          <w:color w:val="000000"/>
          <w:lang w:eastAsia="es-ES"/>
        </w:rPr>
        <w:t>Ejemplo de controlador que devuelve diferentes json en cada metodo</w:t>
      </w:r>
    </w:p>
    <w:p w14:paraId="367D77C4" w14:textId="0A2883B8" w:rsidR="00FB6924" w:rsidRDefault="00FB6924" w:rsidP="0042265C">
      <w:pPr>
        <w:spacing w:line="240" w:lineRule="auto"/>
        <w:jc w:val="center"/>
        <w:rPr>
          <w:rFonts w:ascii="Arial" w:eastAsia="Times New Roman" w:hAnsi="Arial" w:cs="Arial"/>
          <w:b/>
          <w:bCs/>
          <w:color w:val="000000"/>
          <w:lang w:eastAsia="es-ES"/>
        </w:rPr>
      </w:pPr>
      <w:r>
        <w:rPr>
          <w:rFonts w:ascii="Arial" w:eastAsia="Times New Roman" w:hAnsi="Arial" w:cs="Arial"/>
          <w:b/>
          <w:bCs/>
          <w:color w:val="000000"/>
          <w:lang w:eastAsia="es-ES"/>
        </w:rPr>
        <w:t>EL CODIGO FUENTE CUMPLE CON LOS REQUISITOS DESCRITOS</w:t>
      </w:r>
    </w:p>
    <w:p w14:paraId="31DFCAC0" w14:textId="77777777" w:rsidR="00FB6924" w:rsidRDefault="00FB6924" w:rsidP="0042265C">
      <w:pPr>
        <w:spacing w:line="240" w:lineRule="auto"/>
        <w:jc w:val="center"/>
        <w:rPr>
          <w:rFonts w:ascii="Arial" w:eastAsia="Times New Roman" w:hAnsi="Arial" w:cs="Arial"/>
          <w:b/>
          <w:bCs/>
          <w:color w:val="000000"/>
          <w:lang w:eastAsia="es-ES"/>
        </w:rPr>
      </w:pPr>
    </w:p>
    <w:p w14:paraId="65C45455" w14:textId="47FFAC30"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PRUEBA PRÁCTICA DE IMPLEMENTACION </w:t>
      </w:r>
    </w:p>
    <w:p w14:paraId="37E42FD9" w14:textId="77777777"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DE CAPA DE DATOS Y SERVICIOS CON C# / SQL Server</w:t>
      </w:r>
      <w:r w:rsidRPr="0042265C">
        <w:rPr>
          <w:rFonts w:ascii="Arial" w:eastAsia="Times New Roman" w:hAnsi="Arial" w:cs="Arial"/>
          <w:b/>
          <w:bCs/>
          <w:color w:val="000000"/>
          <w:lang w:eastAsia="es-ES"/>
        </w:rPr>
        <w:br/>
      </w:r>
      <w:r w:rsidRPr="0042265C">
        <w:rPr>
          <w:rFonts w:ascii="Arial" w:eastAsia="Times New Roman" w:hAnsi="Arial" w:cs="Arial"/>
          <w:b/>
          <w:bCs/>
          <w:color w:val="000000"/>
          <w:lang w:eastAsia="es-E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867"/>
        <w:gridCol w:w="222"/>
      </w:tblGrid>
      <w:tr w:rsidR="0042265C" w:rsidRPr="0042265C" w14:paraId="6A39DA5F" w14:textId="77777777" w:rsidTr="0042265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C720C" w14:textId="77777777" w:rsidR="0042265C" w:rsidRPr="0042265C" w:rsidRDefault="0042265C" w:rsidP="0042265C">
            <w:pPr>
              <w:spacing w:after="0"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00483"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c>
      </w:tr>
      <w:tr w:rsidR="0042265C" w:rsidRPr="0042265C" w14:paraId="0D42CFC6" w14:textId="77777777" w:rsidTr="0042265C">
        <w:trPr>
          <w:trHeight w:val="1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B64F9" w14:textId="77777777" w:rsidR="0042265C" w:rsidRPr="0042265C" w:rsidRDefault="0042265C" w:rsidP="0042265C">
            <w:pPr>
              <w:spacing w:after="0"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D84F7"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c>
      </w:tr>
      <w:tr w:rsidR="0042265C" w:rsidRPr="0042265C" w14:paraId="1063DE97" w14:textId="77777777" w:rsidTr="0042265C">
        <w:trPr>
          <w:trHeight w:val="1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9A2D0" w14:textId="77777777" w:rsidR="0042265C" w:rsidRPr="0042265C" w:rsidRDefault="0042265C" w:rsidP="0042265C">
            <w:pPr>
              <w:spacing w:after="0"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TECNOLOGIAS: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7F521"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c>
      </w:tr>
    </w:tbl>
    <w:p w14:paraId="625EF409"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6FC4EB69"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Por favor lea detenidamente el contexto de la prueba, es importante que se familiarice con el objetivo que se quiere alcanzar para que pueda salir adelante en la misma.</w:t>
      </w:r>
    </w:p>
    <w:p w14:paraId="70881BCB"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 xml:space="preserve">i-Route </w:t>
      </w:r>
      <w:proofErr w:type="gramStart"/>
      <w:r w:rsidRPr="0042265C">
        <w:rPr>
          <w:rFonts w:ascii="Arial" w:eastAsia="Times New Roman" w:hAnsi="Arial" w:cs="Arial"/>
          <w:color w:val="000000"/>
          <w:lang w:eastAsia="es-ES"/>
        </w:rPr>
        <w:t>le</w:t>
      </w:r>
      <w:proofErr w:type="gramEnd"/>
      <w:r w:rsidRPr="0042265C">
        <w:rPr>
          <w:rFonts w:ascii="Arial" w:eastAsia="Times New Roman" w:hAnsi="Arial" w:cs="Arial"/>
          <w:color w:val="000000"/>
          <w:lang w:eastAsia="es-ES"/>
        </w:rPr>
        <w:t xml:space="preserve"> ha pedido a sus colaboradores que realicen un software interno para el control de asistencia a los cursos de capacitación que se dan en la empresa. Para esto se le ha asignado a usted el módulo de Clientes.</w:t>
      </w:r>
    </w:p>
    <w:p w14:paraId="309F364E"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66F3160A"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 xml:space="preserve">Para esto se le solicita a usted implementar los servicios </w:t>
      </w:r>
      <w:r w:rsidRPr="0042265C">
        <w:rPr>
          <w:rFonts w:ascii="Arial" w:eastAsia="Times New Roman" w:hAnsi="Arial" w:cs="Arial"/>
          <w:b/>
          <w:bCs/>
          <w:color w:val="000000"/>
          <w:lang w:eastAsia="es-ES"/>
        </w:rPr>
        <w:t>RESTful</w:t>
      </w:r>
      <w:r w:rsidRPr="0042265C">
        <w:rPr>
          <w:rFonts w:ascii="Arial" w:eastAsia="Times New Roman" w:hAnsi="Arial" w:cs="Arial"/>
          <w:color w:val="000000"/>
          <w:lang w:eastAsia="es-ES"/>
        </w:rPr>
        <w:t xml:space="preserve"> que permitan crear, consultar y anular clientes. Así también, realizar los scripts de base de datos para poder crear la base, la estructura de clientes y los SPs requeridos de acuerdo a las operaciones descritas a continuación:</w:t>
      </w:r>
    </w:p>
    <w:p w14:paraId="16A17752"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4B6B37AA" w14:textId="77777777" w:rsidR="0042265C" w:rsidRPr="0042265C" w:rsidRDefault="0042265C" w:rsidP="0042265C">
      <w:pPr>
        <w:spacing w:after="0"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u w:val="single"/>
          <w:lang w:eastAsia="es-ES"/>
        </w:rPr>
        <w:t>Estructura Requerida</w:t>
      </w:r>
    </w:p>
    <w:p w14:paraId="6B435B68"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95"/>
        <w:gridCol w:w="893"/>
        <w:gridCol w:w="983"/>
        <w:gridCol w:w="1023"/>
        <w:gridCol w:w="1371"/>
        <w:gridCol w:w="3016"/>
        <w:gridCol w:w="813"/>
      </w:tblGrid>
      <w:tr w:rsidR="0042265C" w:rsidRPr="0042265C" w14:paraId="08E3F362" w14:textId="77777777" w:rsidTr="0042265C">
        <w:trPr>
          <w:trHeight w:val="673"/>
        </w:trPr>
        <w:tc>
          <w:tcPr>
            <w:tcW w:w="0" w:type="auto"/>
            <w:gridSpan w:val="7"/>
            <w:tcBorders>
              <w:top w:val="single" w:sz="4" w:space="0" w:color="000000"/>
              <w:left w:val="single" w:sz="4" w:space="0" w:color="000000"/>
              <w:right w:val="single" w:sz="4" w:space="0" w:color="000000"/>
            </w:tcBorders>
            <w:tcMar>
              <w:top w:w="0" w:type="dxa"/>
              <w:left w:w="108" w:type="dxa"/>
              <w:bottom w:w="0" w:type="dxa"/>
              <w:right w:w="108" w:type="dxa"/>
            </w:tcMar>
            <w:hideMark/>
          </w:tcPr>
          <w:p w14:paraId="12169F24"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36"/>
                <w:szCs w:val="36"/>
                <w:lang w:eastAsia="es-ES"/>
              </w:rPr>
              <w:t>Clientes</w:t>
            </w:r>
          </w:p>
        </w:tc>
      </w:tr>
      <w:tr w:rsidR="0042265C" w:rsidRPr="0042265C" w14:paraId="105B1C71" w14:textId="77777777" w:rsidTr="0042265C">
        <w:trPr>
          <w:trHeight w:val="557"/>
        </w:trPr>
        <w:tc>
          <w:tcPr>
            <w:tcW w:w="0" w:type="auto"/>
            <w:tcBorders>
              <w:left w:val="single" w:sz="4" w:space="0" w:color="000000"/>
              <w:bottom w:val="single" w:sz="4" w:space="0" w:color="000000"/>
            </w:tcBorders>
            <w:tcMar>
              <w:top w:w="0" w:type="dxa"/>
              <w:left w:w="108" w:type="dxa"/>
              <w:bottom w:w="0" w:type="dxa"/>
              <w:right w:w="108" w:type="dxa"/>
            </w:tcMar>
            <w:vAlign w:val="center"/>
            <w:hideMark/>
          </w:tcPr>
          <w:p w14:paraId="2BFCBF22"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ID</w:t>
            </w:r>
          </w:p>
        </w:tc>
        <w:tc>
          <w:tcPr>
            <w:tcW w:w="0" w:type="auto"/>
            <w:tcBorders>
              <w:bottom w:val="single" w:sz="4" w:space="0" w:color="000000"/>
            </w:tcBorders>
            <w:tcMar>
              <w:top w:w="0" w:type="dxa"/>
              <w:left w:w="108" w:type="dxa"/>
              <w:bottom w:w="0" w:type="dxa"/>
              <w:right w:w="108" w:type="dxa"/>
            </w:tcMar>
            <w:vAlign w:val="center"/>
            <w:hideMark/>
          </w:tcPr>
          <w:p w14:paraId="1A3D4E99"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Primer Nombre</w:t>
            </w:r>
          </w:p>
        </w:tc>
        <w:tc>
          <w:tcPr>
            <w:tcW w:w="0" w:type="auto"/>
            <w:tcBorders>
              <w:bottom w:val="single" w:sz="4" w:space="0" w:color="000000"/>
            </w:tcBorders>
            <w:tcMar>
              <w:top w:w="0" w:type="dxa"/>
              <w:left w:w="108" w:type="dxa"/>
              <w:bottom w:w="0" w:type="dxa"/>
              <w:right w:w="108" w:type="dxa"/>
            </w:tcMar>
            <w:hideMark/>
          </w:tcPr>
          <w:p w14:paraId="3CFD15DB"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Segundo Nombre</w:t>
            </w:r>
          </w:p>
        </w:tc>
        <w:tc>
          <w:tcPr>
            <w:tcW w:w="0" w:type="auto"/>
            <w:tcBorders>
              <w:bottom w:val="single" w:sz="4" w:space="0" w:color="000000"/>
            </w:tcBorders>
            <w:tcMar>
              <w:top w:w="0" w:type="dxa"/>
              <w:left w:w="108" w:type="dxa"/>
              <w:bottom w:w="0" w:type="dxa"/>
              <w:right w:w="108" w:type="dxa"/>
            </w:tcMar>
            <w:vAlign w:val="center"/>
            <w:hideMark/>
          </w:tcPr>
          <w:p w14:paraId="543C36F8"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Apellidos</w:t>
            </w:r>
          </w:p>
        </w:tc>
        <w:tc>
          <w:tcPr>
            <w:tcW w:w="0" w:type="auto"/>
            <w:tcBorders>
              <w:bottom w:val="single" w:sz="4" w:space="0" w:color="000000"/>
            </w:tcBorders>
            <w:tcMar>
              <w:top w:w="0" w:type="dxa"/>
              <w:left w:w="108" w:type="dxa"/>
              <w:bottom w:w="0" w:type="dxa"/>
              <w:right w:w="108" w:type="dxa"/>
            </w:tcMar>
            <w:vAlign w:val="center"/>
            <w:hideMark/>
          </w:tcPr>
          <w:p w14:paraId="25159BB7"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Identificacion</w:t>
            </w:r>
          </w:p>
        </w:tc>
        <w:tc>
          <w:tcPr>
            <w:tcW w:w="0" w:type="auto"/>
            <w:tcBorders>
              <w:bottom w:val="single" w:sz="4" w:space="0" w:color="000000"/>
            </w:tcBorders>
            <w:tcMar>
              <w:top w:w="0" w:type="dxa"/>
              <w:left w:w="108" w:type="dxa"/>
              <w:bottom w:w="0" w:type="dxa"/>
              <w:right w:w="108" w:type="dxa"/>
            </w:tcMar>
            <w:vAlign w:val="center"/>
            <w:hideMark/>
          </w:tcPr>
          <w:p w14:paraId="49038A3B"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Correo</w:t>
            </w:r>
          </w:p>
        </w:tc>
        <w:tc>
          <w:tcPr>
            <w:tcW w:w="0" w:type="auto"/>
            <w:tcBorders>
              <w:bottom w:val="single" w:sz="4" w:space="0" w:color="000000"/>
              <w:right w:val="single" w:sz="4" w:space="0" w:color="000000"/>
            </w:tcBorders>
            <w:tcMar>
              <w:top w:w="0" w:type="dxa"/>
              <w:left w:w="108" w:type="dxa"/>
              <w:bottom w:w="0" w:type="dxa"/>
              <w:right w:w="108" w:type="dxa"/>
            </w:tcMar>
            <w:vAlign w:val="center"/>
            <w:hideMark/>
          </w:tcPr>
          <w:p w14:paraId="27DACF9A"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b/>
                <w:bCs/>
                <w:color w:val="000000"/>
                <w:sz w:val="20"/>
                <w:szCs w:val="20"/>
                <w:lang w:eastAsia="es-ES"/>
              </w:rPr>
              <w:t>Estado</w:t>
            </w:r>
          </w:p>
        </w:tc>
      </w:tr>
      <w:tr w:rsidR="0042265C" w:rsidRPr="0042265C" w14:paraId="52D8EA8F" w14:textId="77777777" w:rsidTr="0042265C">
        <w:trPr>
          <w:trHeight w:val="416"/>
        </w:trPr>
        <w:tc>
          <w:tcPr>
            <w:tcW w:w="0" w:type="auto"/>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25ED832"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1</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5B98B208"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Juan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0BF2BBC5"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Esteban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A1A2664"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Perez</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583FC283"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1234567890</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211602EB"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juan.perez@iroute.com.ec</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AB75A"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1</w:t>
            </w:r>
          </w:p>
        </w:tc>
      </w:tr>
      <w:tr w:rsidR="0042265C" w:rsidRPr="0042265C" w14:paraId="3209D3EE" w14:textId="77777777" w:rsidTr="0042265C">
        <w:trPr>
          <w:trHeight w:val="422"/>
        </w:trPr>
        <w:tc>
          <w:tcPr>
            <w:tcW w:w="0" w:type="auto"/>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66AB5B3F"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2</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56D85DEC"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Pedro</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4597FF00"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Alberto</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31E7BCA"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Perez</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37FD796"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2234567890</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0A7E8237" w14:textId="77777777" w:rsidR="0042265C" w:rsidRPr="0042265C" w:rsidRDefault="0042265C" w:rsidP="0042265C">
            <w:pPr>
              <w:spacing w:before="40" w:after="0" w:line="240" w:lineRule="auto"/>
              <w:outlineLvl w:val="1"/>
              <w:rPr>
                <w:rFonts w:ascii="Times New Roman" w:eastAsia="Times New Roman" w:hAnsi="Times New Roman" w:cs="Times New Roman"/>
                <w:b/>
                <w:bCs/>
                <w:sz w:val="36"/>
                <w:szCs w:val="36"/>
                <w:lang w:eastAsia="es-ES"/>
              </w:rPr>
            </w:pPr>
            <w:r w:rsidRPr="0042265C">
              <w:rPr>
                <w:rFonts w:ascii="Arial" w:eastAsia="Times New Roman" w:hAnsi="Arial" w:cs="Arial"/>
                <w:color w:val="000000"/>
                <w:sz w:val="20"/>
                <w:szCs w:val="20"/>
                <w:lang w:eastAsia="es-ES"/>
              </w:rPr>
              <w:t>pedro.perez@iroute.com.ec</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64109"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0</w:t>
            </w:r>
          </w:p>
        </w:tc>
      </w:tr>
      <w:tr w:rsidR="0042265C" w:rsidRPr="0042265C" w14:paraId="3AEB182B" w14:textId="77777777" w:rsidTr="0042265C">
        <w:trPr>
          <w:trHeight w:val="414"/>
        </w:trPr>
        <w:tc>
          <w:tcPr>
            <w:tcW w:w="0" w:type="auto"/>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E142D40"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3</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2718B749"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Perico</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A3C267C"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09D6160"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De los Palotes</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60AD834E"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3334567890</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7B9322AC"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perico.delospalotes@iroute.com.ec</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60A6F"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sz w:val="20"/>
                <w:szCs w:val="20"/>
                <w:lang w:eastAsia="es-ES"/>
              </w:rPr>
              <w:t>1</w:t>
            </w:r>
          </w:p>
        </w:tc>
      </w:tr>
    </w:tbl>
    <w:p w14:paraId="680B0D46"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0B09269A"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u w:val="single"/>
          <w:lang w:eastAsia="es-ES"/>
        </w:rPr>
        <w:t>Operaciones Requeridas</w:t>
      </w:r>
    </w:p>
    <w:p w14:paraId="791A9232"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0B678779"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Operación de Crear Cliente:</w:t>
      </w:r>
      <w:r w:rsidRPr="0042265C">
        <w:rPr>
          <w:rFonts w:ascii="Arial" w:eastAsia="Times New Roman" w:hAnsi="Arial" w:cs="Arial"/>
          <w:color w:val="000000"/>
          <w:lang w:eastAsia="es-ES"/>
        </w:rPr>
        <w:t xml:space="preserve"> Una de las operaciones que se solicita implementar es la que permita crear clientes para esto el equipo de arquitectura ha definido que los campos de entrada que se deben solicitar son los siguientes: </w:t>
      </w:r>
    </w:p>
    <w:p w14:paraId="1DC4D173" w14:textId="214A882D"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lastRenderedPageBreak/>
        <w:drawing>
          <wp:inline distT="0" distB="0" distL="0" distR="0" wp14:anchorId="15827926" wp14:editId="68019F56">
            <wp:extent cx="248602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333500"/>
                    </a:xfrm>
                    <a:prstGeom prst="rect">
                      <a:avLst/>
                    </a:prstGeom>
                    <a:noFill/>
                    <a:ln>
                      <a:noFill/>
                    </a:ln>
                  </pic:spPr>
                </pic:pic>
              </a:graphicData>
            </a:graphic>
          </wp:inline>
        </w:drawing>
      </w:r>
    </w:p>
    <w:p w14:paraId="22A3EDDD"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 xml:space="preserve">De los campos indicados todos son requeridos a excepción del “SegundoNombre” que es opcional. Adicional se debe considerar que al momento de crear un cliente este se crea con Estado </w:t>
      </w:r>
      <w:proofErr w:type="gramStart"/>
      <w:r w:rsidRPr="0042265C">
        <w:rPr>
          <w:rFonts w:ascii="Arial" w:eastAsia="Times New Roman" w:hAnsi="Arial" w:cs="Arial"/>
          <w:color w:val="000000"/>
          <w:lang w:eastAsia="es-ES"/>
        </w:rPr>
        <w:t>activo(</w:t>
      </w:r>
      <w:proofErr w:type="gramEnd"/>
      <w:r w:rsidRPr="0042265C">
        <w:rPr>
          <w:rFonts w:ascii="Arial" w:eastAsia="Times New Roman" w:hAnsi="Arial" w:cs="Arial"/>
          <w:color w:val="000000"/>
          <w:lang w:eastAsia="es-ES"/>
        </w:rPr>
        <w:t>1).</w:t>
      </w:r>
    </w:p>
    <w:p w14:paraId="05E8FCE6"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exitoso la operación devolverá la siguiente estructura de respuesta:</w:t>
      </w:r>
    </w:p>
    <w:p w14:paraId="563AAD37" w14:textId="52AD6829"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drawing>
          <wp:inline distT="0" distB="0" distL="0" distR="0" wp14:anchorId="496E57E2" wp14:editId="6CCEC01F">
            <wp:extent cx="21431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781050"/>
                    </a:xfrm>
                    <a:prstGeom prst="rect">
                      <a:avLst/>
                    </a:prstGeom>
                    <a:noFill/>
                    <a:ln>
                      <a:noFill/>
                    </a:ln>
                  </pic:spPr>
                </pic:pic>
              </a:graphicData>
            </a:graphic>
          </wp:inline>
        </w:drawing>
      </w:r>
    </w:p>
    <w:p w14:paraId="2413F086"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fallido la operación devolverá la siguiente estructura de respuesta:</w:t>
      </w:r>
    </w:p>
    <w:p w14:paraId="2BFEFA7B" w14:textId="61099FBF"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drawing>
          <wp:inline distT="0" distB="0" distL="0" distR="0" wp14:anchorId="292E51F8" wp14:editId="0722E721">
            <wp:extent cx="41243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7620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40"/>
        <w:gridCol w:w="4534"/>
      </w:tblGrid>
      <w:tr w:rsidR="0042265C" w:rsidRPr="0042265C" w14:paraId="6699BEE3" w14:textId="77777777" w:rsidTr="0042265C">
        <w:tc>
          <w:tcPr>
            <w:tcW w:w="0" w:type="auto"/>
            <w:gridSpan w:val="2"/>
            <w:tcBorders>
              <w:top w:val="single" w:sz="4" w:space="0" w:color="000000"/>
              <w:left w:val="single" w:sz="4" w:space="0" w:color="000000"/>
              <w:bottom w:val="single" w:sz="4" w:space="0" w:color="000000"/>
              <w:right w:val="single" w:sz="4" w:space="0" w:color="000000"/>
            </w:tcBorders>
            <w:shd w:val="clear" w:color="auto" w:fill="3B3838"/>
            <w:tcMar>
              <w:top w:w="0" w:type="dxa"/>
              <w:left w:w="108" w:type="dxa"/>
              <w:bottom w:w="0" w:type="dxa"/>
              <w:right w:w="108" w:type="dxa"/>
            </w:tcMar>
            <w:hideMark/>
          </w:tcPr>
          <w:p w14:paraId="6FDC0431"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CASOS DE ERROR</w:t>
            </w:r>
          </w:p>
        </w:tc>
      </w:tr>
      <w:tr w:rsidR="0042265C" w:rsidRPr="0042265C" w14:paraId="6E372C22" w14:textId="77777777" w:rsidTr="004226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D0AAB"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Caso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F13CB"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Mensaje Devuelto</w:t>
            </w:r>
          </w:p>
        </w:tc>
      </w:tr>
      <w:tr w:rsidR="0042265C" w:rsidRPr="0042265C" w14:paraId="4BEE6950" w14:textId="77777777" w:rsidTr="004226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508F0"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Parámetros Requeridos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4D14E"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El campo [campo] es requerido</w:t>
            </w:r>
          </w:p>
        </w:tc>
      </w:tr>
      <w:tr w:rsidR="0042265C" w:rsidRPr="0042265C" w14:paraId="12E1C1F8" w14:textId="77777777" w:rsidTr="004226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B02F3"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Cliente ya existe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CD270"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Ya existe un cliente con dicha Identificación </w:t>
            </w:r>
          </w:p>
        </w:tc>
      </w:tr>
    </w:tbl>
    <w:p w14:paraId="79DB122B" w14:textId="77777777" w:rsidR="0042265C" w:rsidRPr="0042265C" w:rsidRDefault="0042265C" w:rsidP="0042265C">
      <w:pPr>
        <w:spacing w:after="240" w:line="240" w:lineRule="auto"/>
        <w:rPr>
          <w:rFonts w:ascii="Times New Roman" w:eastAsia="Times New Roman" w:hAnsi="Times New Roman" w:cs="Times New Roman"/>
          <w:sz w:val="24"/>
          <w:szCs w:val="24"/>
          <w:lang w:eastAsia="es-ES"/>
        </w:rPr>
      </w:pPr>
    </w:p>
    <w:p w14:paraId="6454FBF9"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Operación de Consultar Clientes:</w:t>
      </w:r>
      <w:r w:rsidRPr="0042265C">
        <w:rPr>
          <w:rFonts w:ascii="Arial" w:eastAsia="Times New Roman" w:hAnsi="Arial" w:cs="Arial"/>
          <w:color w:val="000000"/>
          <w:lang w:eastAsia="es-ES"/>
        </w:rPr>
        <w:t xml:space="preserve"> Una de las operaciones que se solicita implementar es la que permita consultar clientes para esto el equipo de arquitectura ha definido que los campos de entrada que se deben solicitar son los siguientes: </w:t>
      </w:r>
    </w:p>
    <w:p w14:paraId="2B535F24" w14:textId="77777777" w:rsidR="0042265C" w:rsidRPr="0042265C" w:rsidRDefault="0042265C" w:rsidP="0042265C">
      <w:pPr>
        <w:numPr>
          <w:ilvl w:val="0"/>
          <w:numId w:val="1"/>
        </w:numPr>
        <w:spacing w:after="0" w:line="240" w:lineRule="auto"/>
        <w:jc w:val="both"/>
        <w:textAlignment w:val="baseline"/>
        <w:rPr>
          <w:rFonts w:ascii="Arial" w:eastAsia="Times New Roman" w:hAnsi="Arial" w:cs="Arial"/>
          <w:color w:val="000000"/>
          <w:lang w:eastAsia="es-ES"/>
        </w:rPr>
      </w:pPr>
      <w:r w:rsidRPr="0042265C">
        <w:rPr>
          <w:rFonts w:ascii="Arial" w:eastAsia="Times New Roman" w:hAnsi="Arial" w:cs="Arial"/>
          <w:color w:val="000000"/>
          <w:lang w:eastAsia="es-ES"/>
        </w:rPr>
        <w:t>Identificación (opcional)</w:t>
      </w:r>
    </w:p>
    <w:p w14:paraId="3875C032"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185B0905"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no enviar el campo identificación deberá devolver todos los clientes que existen en la estructura de la base de datos.</w:t>
      </w:r>
    </w:p>
    <w:p w14:paraId="7775C9E6"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exitoso la operación devolverá la siguiente estructura de respuesta:</w:t>
      </w:r>
    </w:p>
    <w:p w14:paraId="7CCF6886" w14:textId="2151AF0D"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lastRenderedPageBreak/>
        <w:drawing>
          <wp:inline distT="0" distB="0" distL="0" distR="0" wp14:anchorId="710B5AE7" wp14:editId="3A9FD8EC">
            <wp:extent cx="27432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76475"/>
                    </a:xfrm>
                    <a:prstGeom prst="rect">
                      <a:avLst/>
                    </a:prstGeom>
                    <a:noFill/>
                    <a:ln>
                      <a:noFill/>
                    </a:ln>
                  </pic:spPr>
                </pic:pic>
              </a:graphicData>
            </a:graphic>
          </wp:inline>
        </w:drawing>
      </w:r>
    </w:p>
    <w:p w14:paraId="3BE9D324"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fallido la operación devolverá la siguiente estructura de respuesta:</w:t>
      </w:r>
    </w:p>
    <w:p w14:paraId="1455ECAA" w14:textId="71E2C344"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drawing>
          <wp:inline distT="0" distB="0" distL="0" distR="0" wp14:anchorId="5BAB3884" wp14:editId="1778019E">
            <wp:extent cx="45720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790575"/>
                    </a:xfrm>
                    <a:prstGeom prst="rect">
                      <a:avLst/>
                    </a:prstGeom>
                    <a:noFill/>
                    <a:ln>
                      <a:noFill/>
                    </a:ln>
                  </pic:spPr>
                </pic:pic>
              </a:graphicData>
            </a:graphic>
          </wp:inline>
        </w:drawing>
      </w:r>
    </w:p>
    <w:p w14:paraId="3F64EE67"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843"/>
        <w:gridCol w:w="4081"/>
      </w:tblGrid>
      <w:tr w:rsidR="0042265C" w:rsidRPr="0042265C" w14:paraId="04FF8371" w14:textId="77777777" w:rsidTr="0042265C">
        <w:tc>
          <w:tcPr>
            <w:tcW w:w="0" w:type="auto"/>
            <w:gridSpan w:val="2"/>
            <w:tcBorders>
              <w:top w:val="single" w:sz="4" w:space="0" w:color="000000"/>
              <w:left w:val="single" w:sz="4" w:space="0" w:color="000000"/>
              <w:bottom w:val="single" w:sz="4" w:space="0" w:color="000000"/>
              <w:right w:val="single" w:sz="4" w:space="0" w:color="000000"/>
            </w:tcBorders>
            <w:shd w:val="clear" w:color="auto" w:fill="3B3838"/>
            <w:tcMar>
              <w:top w:w="0" w:type="dxa"/>
              <w:left w:w="108" w:type="dxa"/>
              <w:bottom w:w="0" w:type="dxa"/>
              <w:right w:w="108" w:type="dxa"/>
            </w:tcMar>
            <w:hideMark/>
          </w:tcPr>
          <w:p w14:paraId="1E1ACB8C"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CASOS DE ERROR</w:t>
            </w:r>
          </w:p>
        </w:tc>
      </w:tr>
      <w:tr w:rsidR="0042265C" w:rsidRPr="0042265C" w14:paraId="6F67FA18" w14:textId="77777777" w:rsidTr="004226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247C3"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Caso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7E925" w14:textId="77777777" w:rsidR="0042265C" w:rsidRPr="0042265C" w:rsidRDefault="0042265C" w:rsidP="0042265C">
            <w:pPr>
              <w:spacing w:after="0" w:line="240" w:lineRule="auto"/>
              <w:jc w:val="center"/>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Mensaje Devuelto</w:t>
            </w:r>
          </w:p>
        </w:tc>
      </w:tr>
      <w:tr w:rsidR="0042265C" w:rsidRPr="0042265C" w14:paraId="5C37C2F3" w14:textId="77777777" w:rsidTr="004226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259C4"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Cliente no existe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6F2C"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La identificación del cliente no es valida</w:t>
            </w:r>
          </w:p>
        </w:tc>
      </w:tr>
    </w:tbl>
    <w:p w14:paraId="623EDE8F" w14:textId="77777777" w:rsidR="0042265C" w:rsidRPr="0042265C" w:rsidRDefault="0042265C" w:rsidP="0042265C">
      <w:pPr>
        <w:spacing w:after="240" w:line="240" w:lineRule="auto"/>
        <w:rPr>
          <w:rFonts w:ascii="Times New Roman" w:eastAsia="Times New Roman" w:hAnsi="Times New Roman" w:cs="Times New Roman"/>
          <w:sz w:val="24"/>
          <w:szCs w:val="24"/>
          <w:lang w:eastAsia="es-ES"/>
        </w:rPr>
      </w:pPr>
    </w:p>
    <w:p w14:paraId="20ECFE93"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b/>
          <w:bCs/>
          <w:color w:val="000000"/>
          <w:lang w:eastAsia="es-ES"/>
        </w:rPr>
        <w:t>Operación de Anular Cliente:</w:t>
      </w:r>
      <w:r w:rsidRPr="0042265C">
        <w:rPr>
          <w:rFonts w:ascii="Arial" w:eastAsia="Times New Roman" w:hAnsi="Arial" w:cs="Arial"/>
          <w:color w:val="000000"/>
          <w:lang w:eastAsia="es-ES"/>
        </w:rPr>
        <w:t xml:space="preserve"> Una de las operaciones que se solicita implementar es la que permita anular clientes para esto el equipo de arquitectura ha definido que los campos de entrada que se deben solicitar son los siguientes: </w:t>
      </w:r>
    </w:p>
    <w:p w14:paraId="3EEF1316" w14:textId="0931730C"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drawing>
          <wp:inline distT="0" distB="0" distL="0" distR="0" wp14:anchorId="52A40FAC" wp14:editId="3F03A082">
            <wp:extent cx="9525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590550"/>
                    </a:xfrm>
                    <a:prstGeom prst="rect">
                      <a:avLst/>
                    </a:prstGeom>
                    <a:noFill/>
                    <a:ln>
                      <a:noFill/>
                    </a:ln>
                  </pic:spPr>
                </pic:pic>
              </a:graphicData>
            </a:graphic>
          </wp:inline>
        </w:drawing>
      </w:r>
    </w:p>
    <w:p w14:paraId="74BC09FB"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 xml:space="preserve">Se debe considerar que el proceso de anular hará una eliminación lógica cambiando el Estado del cliente a </w:t>
      </w:r>
      <w:proofErr w:type="gramStart"/>
      <w:r w:rsidRPr="0042265C">
        <w:rPr>
          <w:rFonts w:ascii="Arial" w:eastAsia="Times New Roman" w:hAnsi="Arial" w:cs="Arial"/>
          <w:color w:val="000000"/>
          <w:lang w:eastAsia="es-ES"/>
        </w:rPr>
        <w:t>Inactivo(</w:t>
      </w:r>
      <w:proofErr w:type="gramEnd"/>
      <w:r w:rsidRPr="0042265C">
        <w:rPr>
          <w:rFonts w:ascii="Arial" w:eastAsia="Times New Roman" w:hAnsi="Arial" w:cs="Arial"/>
          <w:color w:val="000000"/>
          <w:lang w:eastAsia="es-ES"/>
        </w:rPr>
        <w:t>0).</w:t>
      </w:r>
    </w:p>
    <w:p w14:paraId="6CD7DDF6"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exitoso la operación devolverá la siguiente estructura de respuesta:</w:t>
      </w:r>
    </w:p>
    <w:p w14:paraId="306B2945" w14:textId="77777777" w:rsidR="0042265C" w:rsidRPr="0042265C" w:rsidRDefault="0042265C" w:rsidP="0042265C">
      <w:pPr>
        <w:spacing w:after="0" w:line="240" w:lineRule="auto"/>
        <w:rPr>
          <w:rFonts w:ascii="Times New Roman" w:eastAsia="Times New Roman" w:hAnsi="Times New Roman" w:cs="Times New Roman"/>
          <w:sz w:val="24"/>
          <w:szCs w:val="24"/>
          <w:lang w:eastAsia="es-ES"/>
        </w:rPr>
      </w:pPr>
    </w:p>
    <w:p w14:paraId="1A1AFC22" w14:textId="77777777" w:rsidR="0042265C" w:rsidRPr="0042265C" w:rsidRDefault="0042265C" w:rsidP="0042265C">
      <w:pPr>
        <w:spacing w:line="240" w:lineRule="auto"/>
        <w:jc w:val="both"/>
        <w:rPr>
          <w:rFonts w:ascii="Times New Roman" w:eastAsia="Times New Roman" w:hAnsi="Times New Roman" w:cs="Times New Roman"/>
          <w:sz w:val="24"/>
          <w:szCs w:val="24"/>
          <w:lang w:eastAsia="es-ES"/>
        </w:rPr>
      </w:pPr>
      <w:r w:rsidRPr="0042265C">
        <w:rPr>
          <w:rFonts w:ascii="Arial" w:eastAsia="Times New Roman" w:hAnsi="Arial" w:cs="Arial"/>
          <w:color w:val="000000"/>
          <w:lang w:eastAsia="es-ES"/>
        </w:rPr>
        <w:t>En caso de ser un proceso fallido la operación devolverá la siguiente estructura de respuesta:</w:t>
      </w:r>
    </w:p>
    <w:p w14:paraId="18476372" w14:textId="71043CBD" w:rsidR="0042265C" w:rsidRPr="0042265C" w:rsidRDefault="0042265C" w:rsidP="0042265C">
      <w:pPr>
        <w:spacing w:line="240" w:lineRule="auto"/>
        <w:jc w:val="center"/>
        <w:rPr>
          <w:rFonts w:ascii="Times New Roman" w:eastAsia="Times New Roman" w:hAnsi="Times New Roman" w:cs="Times New Roman"/>
          <w:sz w:val="24"/>
          <w:szCs w:val="24"/>
          <w:lang w:eastAsia="es-ES"/>
        </w:rPr>
      </w:pPr>
      <w:r w:rsidRPr="0042265C">
        <w:rPr>
          <w:noProof/>
        </w:rPr>
        <w:drawing>
          <wp:inline distT="0" distB="0" distL="0" distR="0" wp14:anchorId="7AFA0CA7" wp14:editId="2F1FC639">
            <wp:extent cx="40576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800100"/>
                    </a:xfrm>
                    <a:prstGeom prst="rect">
                      <a:avLst/>
                    </a:prstGeom>
                    <a:noFill/>
                    <a:ln>
                      <a:noFill/>
                    </a:ln>
                  </pic:spPr>
                </pic:pic>
              </a:graphicData>
            </a:graphic>
          </wp:inline>
        </w:drawing>
      </w:r>
    </w:p>
    <w:p w14:paraId="503FFE25" w14:textId="77777777" w:rsidR="00994552" w:rsidRDefault="00994552"/>
    <w:sectPr w:rsidR="009945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B260F"/>
    <w:multiLevelType w:val="multilevel"/>
    <w:tmpl w:val="9B2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3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5C"/>
    <w:rsid w:val="000A38FD"/>
    <w:rsid w:val="0042265C"/>
    <w:rsid w:val="00812106"/>
    <w:rsid w:val="00994552"/>
    <w:rsid w:val="00FB6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1C4E"/>
  <w15:chartTrackingRefBased/>
  <w15:docId w15:val="{9DD8E8D3-3E29-4AE1-AA82-4E7CAE23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26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65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2265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46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502</Words>
  <Characters>2766</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dc:creator>
  <cp:keywords/>
  <dc:description/>
  <cp:lastModifiedBy>Gre</cp:lastModifiedBy>
  <cp:revision>3</cp:revision>
  <dcterms:created xsi:type="dcterms:W3CDTF">2023-04-28T06:11:00Z</dcterms:created>
  <dcterms:modified xsi:type="dcterms:W3CDTF">2023-04-29T19:18:00Z</dcterms:modified>
</cp:coreProperties>
</file>