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CAA" w:rsidRDefault="00D708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D70859">
        <w:rPr>
          <w:rFonts w:ascii="Times New Roman" w:hAnsi="Times New Roman" w:cs="Times New Roman"/>
          <w:b/>
          <w:sz w:val="28"/>
          <w:szCs w:val="28"/>
        </w:rPr>
        <w:t xml:space="preserve">Introduction to Philosophy </w:t>
      </w:r>
      <w:bookmarkStart w:id="0" w:name="_GoBack"/>
      <w:bookmarkEnd w:id="0"/>
    </w:p>
    <w:p w:rsidR="00D70859" w:rsidRPr="00771CAA" w:rsidRDefault="00771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</w:t>
      </w:r>
      <w:r w:rsidRPr="00771CAA">
        <w:rPr>
          <w:rFonts w:ascii="Times New Roman" w:hAnsi="Times New Roman" w:cs="Times New Roman"/>
          <w:sz w:val="28"/>
          <w:szCs w:val="28"/>
        </w:rPr>
        <w:t>Monsoon 2019</w:t>
      </w:r>
      <w:r w:rsidR="00D70859" w:rsidRPr="00771CA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C1ABD" w:rsidRDefault="00D70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771CAA">
        <w:rPr>
          <w:rFonts w:ascii="Times New Roman" w:hAnsi="Times New Roman" w:cs="Times New Roman"/>
          <w:sz w:val="28"/>
          <w:szCs w:val="28"/>
        </w:rPr>
        <w:t xml:space="preserve">  </w:t>
      </w:r>
      <w:r w:rsidRPr="00D70859">
        <w:rPr>
          <w:rFonts w:ascii="Times New Roman" w:hAnsi="Times New Roman" w:cs="Times New Roman"/>
          <w:sz w:val="28"/>
          <w:szCs w:val="28"/>
        </w:rPr>
        <w:t xml:space="preserve">Final Term </w:t>
      </w:r>
      <w:r>
        <w:rPr>
          <w:rFonts w:ascii="Times New Roman" w:hAnsi="Times New Roman" w:cs="Times New Roman"/>
          <w:sz w:val="28"/>
          <w:szCs w:val="28"/>
        </w:rPr>
        <w:t xml:space="preserve">Paper Topics   </w:t>
      </w:r>
    </w:p>
    <w:p w:rsidR="00D70859" w:rsidRDefault="00D70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704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(Max Marks: 40)</w:t>
      </w:r>
    </w:p>
    <w:p w:rsidR="00704C70" w:rsidRPr="00704C70" w:rsidRDefault="00D70859" w:rsidP="00704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Instructions: These are suggested Topics. You are free to come up with your own research problem; but it must take into account the philosophers and issues we have covered in class.</w:t>
      </w:r>
      <w:r w:rsidR="00704C70">
        <w:rPr>
          <w:rFonts w:ascii="Times New Roman" w:hAnsi="Times New Roman" w:cs="Times New Roman"/>
          <w:sz w:val="28"/>
          <w:szCs w:val="28"/>
        </w:rPr>
        <w:t xml:space="preserve"> The word limit is 2</w:t>
      </w:r>
      <w:r w:rsidR="00704C70" w:rsidRPr="00704C70">
        <w:rPr>
          <w:rFonts w:ascii="Times New Roman" w:hAnsi="Times New Roman" w:cs="Times New Roman"/>
          <w:sz w:val="28"/>
          <w:szCs w:val="28"/>
        </w:rPr>
        <w:t>500 words. Keep y</w:t>
      </w:r>
      <w:r w:rsidR="00704C70">
        <w:rPr>
          <w:rFonts w:ascii="Times New Roman" w:hAnsi="Times New Roman" w:cs="Times New Roman"/>
          <w:sz w:val="28"/>
          <w:szCs w:val="28"/>
        </w:rPr>
        <w:t>our answers focused</w:t>
      </w:r>
      <w:r w:rsidR="00704C70" w:rsidRPr="00704C70">
        <w:rPr>
          <w:rFonts w:ascii="Times New Roman" w:hAnsi="Times New Roman" w:cs="Times New Roman"/>
          <w:sz w:val="28"/>
          <w:szCs w:val="28"/>
        </w:rPr>
        <w:t xml:space="preserve">. Cite your sources in the </w:t>
      </w:r>
      <w:r w:rsidR="00704C70" w:rsidRPr="00704C70">
        <w:rPr>
          <w:rFonts w:ascii="Times New Roman" w:hAnsi="Times New Roman" w:cs="Times New Roman"/>
          <w:i/>
          <w:sz w:val="28"/>
          <w:szCs w:val="28"/>
        </w:rPr>
        <w:t>MLA</w:t>
      </w:r>
      <w:r w:rsidR="00704C70" w:rsidRPr="00704C70">
        <w:rPr>
          <w:rFonts w:ascii="Times New Roman" w:hAnsi="Times New Roman" w:cs="Times New Roman"/>
          <w:sz w:val="28"/>
          <w:szCs w:val="28"/>
        </w:rPr>
        <w:t xml:space="preserve"> or </w:t>
      </w:r>
      <w:r w:rsidR="00704C70" w:rsidRPr="00704C70">
        <w:rPr>
          <w:rFonts w:ascii="Times New Roman" w:hAnsi="Times New Roman" w:cs="Times New Roman"/>
          <w:i/>
          <w:sz w:val="28"/>
          <w:szCs w:val="28"/>
        </w:rPr>
        <w:t>Chicago</w:t>
      </w:r>
      <w:r w:rsidR="00704C70" w:rsidRPr="00704C70">
        <w:rPr>
          <w:rFonts w:ascii="Times New Roman" w:hAnsi="Times New Roman" w:cs="Times New Roman"/>
          <w:sz w:val="28"/>
          <w:szCs w:val="28"/>
        </w:rPr>
        <w:t xml:space="preserve"> style. Please refer to the following sites for each style respectively. </w:t>
      </w:r>
      <w:hyperlink r:id="rId5" w:history="1">
        <w:r w:rsidR="00704C70" w:rsidRPr="00704C70">
          <w:rPr>
            <w:rStyle w:val="Hyperlink"/>
            <w:rFonts w:ascii="Times New Roman" w:hAnsi="Times New Roman" w:cs="Times New Roman"/>
            <w:sz w:val="28"/>
            <w:szCs w:val="28"/>
          </w:rPr>
          <w:t>https://owl.purdue.edu/owl/research_and_citation/mla_style/mla_formatting_and_style_guide/mla_in_text_citations_the_basics.html</w:t>
        </w:r>
      </w:hyperlink>
    </w:p>
    <w:p w:rsidR="00704C70" w:rsidRPr="00704C70" w:rsidRDefault="00704C70" w:rsidP="00704C7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04C70">
          <w:rPr>
            <w:rStyle w:val="Hyperlink"/>
            <w:rFonts w:ascii="Times New Roman" w:hAnsi="Times New Roman" w:cs="Times New Roman"/>
            <w:sz w:val="28"/>
            <w:szCs w:val="28"/>
          </w:rPr>
          <w:t>http://www.citationmachine.net/chicago</w:t>
        </w:r>
      </w:hyperlink>
      <w:r w:rsidRPr="00704C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4C70" w:rsidRPr="00704C70" w:rsidRDefault="00704C70" w:rsidP="00704C70">
      <w:pPr>
        <w:rPr>
          <w:rFonts w:ascii="Times New Roman" w:hAnsi="Times New Roman" w:cs="Times New Roman"/>
          <w:sz w:val="28"/>
          <w:szCs w:val="28"/>
        </w:rPr>
      </w:pPr>
      <w:r w:rsidRPr="00704C70">
        <w:rPr>
          <w:rFonts w:ascii="Times New Roman" w:hAnsi="Times New Roman" w:cs="Times New Roman"/>
          <w:sz w:val="28"/>
          <w:szCs w:val="28"/>
        </w:rPr>
        <w:t>If it is an online source provide the link either in parenthesis in the main text (MLA) or as a footnote/endnote (Chicago). Avoid long quotations.</w:t>
      </w:r>
    </w:p>
    <w:p w:rsidR="00704C70" w:rsidRPr="00704C70" w:rsidRDefault="00704C70" w:rsidP="00704C70">
      <w:pPr>
        <w:rPr>
          <w:rFonts w:ascii="Times New Roman" w:hAnsi="Times New Roman" w:cs="Times New Roman"/>
          <w:sz w:val="28"/>
          <w:szCs w:val="28"/>
        </w:rPr>
      </w:pPr>
      <w:r w:rsidRPr="00704C70">
        <w:rPr>
          <w:rFonts w:ascii="Times New Roman" w:hAnsi="Times New Roman" w:cs="Times New Roman"/>
          <w:sz w:val="28"/>
          <w:szCs w:val="28"/>
        </w:rPr>
        <w:t xml:space="preserve">Any Plagiarism would result in an </w:t>
      </w:r>
      <w:r w:rsidRPr="00704C70">
        <w:rPr>
          <w:rFonts w:ascii="Times New Roman" w:hAnsi="Times New Roman" w:cs="Times New Roman"/>
          <w:b/>
          <w:sz w:val="28"/>
          <w:szCs w:val="28"/>
        </w:rPr>
        <w:t xml:space="preserve">F </w:t>
      </w:r>
      <w:r w:rsidRPr="00704C70">
        <w:rPr>
          <w:rFonts w:ascii="Times New Roman" w:hAnsi="Times New Roman" w:cs="Times New Roman"/>
          <w:sz w:val="28"/>
          <w:szCs w:val="28"/>
        </w:rPr>
        <w:t xml:space="preserve">grade. </w:t>
      </w:r>
    </w:p>
    <w:p w:rsidR="00D70859" w:rsidRDefault="00D70859">
      <w:pPr>
        <w:rPr>
          <w:rFonts w:ascii="Times New Roman" w:hAnsi="Times New Roman" w:cs="Times New Roman"/>
          <w:sz w:val="28"/>
          <w:szCs w:val="28"/>
        </w:rPr>
      </w:pPr>
    </w:p>
    <w:p w:rsidR="00D70859" w:rsidRDefault="00D70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What is Hume’s critique of ‘personal identity’? Do you think it is tenable? Discuss with respect to Kant’s account of cognition. </w:t>
      </w:r>
    </w:p>
    <w:p w:rsidR="00E07C15" w:rsidRDefault="00E07C15">
      <w:pPr>
        <w:rPr>
          <w:rFonts w:ascii="Times New Roman" w:hAnsi="Times New Roman" w:cs="Times New Roman"/>
          <w:sz w:val="28"/>
          <w:szCs w:val="28"/>
        </w:rPr>
      </w:pPr>
    </w:p>
    <w:p w:rsidR="00E07C15" w:rsidRDefault="00873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What role does temporality and spatiality play in the problem of personal identity? </w:t>
      </w:r>
      <w:r w:rsidR="00E07C15">
        <w:rPr>
          <w:rFonts w:ascii="Times New Roman" w:hAnsi="Times New Roman" w:cs="Times New Roman"/>
          <w:sz w:val="28"/>
          <w:szCs w:val="28"/>
        </w:rPr>
        <w:t>Discuss.</w:t>
      </w:r>
    </w:p>
    <w:p w:rsidR="00873D5A" w:rsidRDefault="00E07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BC8" w:rsidRDefault="00873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70859">
        <w:rPr>
          <w:rFonts w:ascii="Times New Roman" w:hAnsi="Times New Roman" w:cs="Times New Roman"/>
          <w:sz w:val="28"/>
          <w:szCs w:val="28"/>
        </w:rPr>
        <w:t xml:space="preserve">. Does </w:t>
      </w:r>
      <w:proofErr w:type="spellStart"/>
      <w:r w:rsidR="00D70859">
        <w:rPr>
          <w:rFonts w:ascii="Times New Roman" w:hAnsi="Times New Roman" w:cs="Times New Roman"/>
          <w:sz w:val="28"/>
          <w:szCs w:val="28"/>
        </w:rPr>
        <w:t>Strawson</w:t>
      </w:r>
      <w:proofErr w:type="spellEnd"/>
      <w:r w:rsidR="00D70859">
        <w:rPr>
          <w:rFonts w:ascii="Times New Roman" w:hAnsi="Times New Roman" w:cs="Times New Roman"/>
          <w:sz w:val="28"/>
          <w:szCs w:val="28"/>
        </w:rPr>
        <w:t xml:space="preserve"> succee</w:t>
      </w:r>
      <w:r w:rsidR="00AD1BC8">
        <w:rPr>
          <w:rFonts w:ascii="Times New Roman" w:hAnsi="Times New Roman" w:cs="Times New Roman"/>
          <w:sz w:val="28"/>
          <w:szCs w:val="28"/>
        </w:rPr>
        <w:t>d</w:t>
      </w:r>
      <w:r w:rsidR="00D70859">
        <w:rPr>
          <w:rFonts w:ascii="Times New Roman" w:hAnsi="Times New Roman" w:cs="Times New Roman"/>
          <w:sz w:val="28"/>
          <w:szCs w:val="28"/>
        </w:rPr>
        <w:t xml:space="preserve"> in overcoming the impasse between </w:t>
      </w:r>
      <w:r w:rsidR="00AD1BC8">
        <w:rPr>
          <w:rFonts w:ascii="Times New Roman" w:hAnsi="Times New Roman" w:cs="Times New Roman"/>
          <w:sz w:val="28"/>
          <w:szCs w:val="28"/>
        </w:rPr>
        <w:t xml:space="preserve">the ‘moral optimist’ and </w:t>
      </w:r>
      <w:r w:rsidR="00771CAA">
        <w:rPr>
          <w:rFonts w:ascii="Times New Roman" w:hAnsi="Times New Roman" w:cs="Times New Roman"/>
          <w:sz w:val="28"/>
          <w:szCs w:val="28"/>
        </w:rPr>
        <w:t>‘</w:t>
      </w:r>
      <w:r w:rsidR="00AD1BC8">
        <w:rPr>
          <w:rFonts w:ascii="Times New Roman" w:hAnsi="Times New Roman" w:cs="Times New Roman"/>
          <w:sz w:val="28"/>
          <w:szCs w:val="28"/>
        </w:rPr>
        <w:t>pessimist</w:t>
      </w:r>
      <w:r w:rsidR="00771CAA">
        <w:rPr>
          <w:rFonts w:ascii="Times New Roman" w:hAnsi="Times New Roman" w:cs="Times New Roman"/>
          <w:sz w:val="28"/>
          <w:szCs w:val="28"/>
        </w:rPr>
        <w:t>’</w:t>
      </w:r>
      <w:r w:rsidR="00AD1BC8">
        <w:rPr>
          <w:rFonts w:ascii="Times New Roman" w:hAnsi="Times New Roman" w:cs="Times New Roman"/>
          <w:sz w:val="28"/>
          <w:szCs w:val="28"/>
        </w:rPr>
        <w:t>? Discuss</w:t>
      </w:r>
    </w:p>
    <w:p w:rsidR="00E07C15" w:rsidRDefault="00E07C15">
      <w:pPr>
        <w:rPr>
          <w:rFonts w:ascii="Times New Roman" w:hAnsi="Times New Roman" w:cs="Times New Roman"/>
          <w:sz w:val="28"/>
          <w:szCs w:val="28"/>
        </w:rPr>
      </w:pPr>
    </w:p>
    <w:p w:rsidR="00E07C15" w:rsidRDefault="00873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D1BC8">
        <w:rPr>
          <w:rFonts w:ascii="Times New Roman" w:hAnsi="Times New Roman" w:cs="Times New Roman"/>
          <w:sz w:val="28"/>
          <w:szCs w:val="28"/>
        </w:rPr>
        <w:t>.</w:t>
      </w:r>
      <w:r w:rsidR="00771CAA">
        <w:rPr>
          <w:rFonts w:ascii="Times New Roman" w:hAnsi="Times New Roman" w:cs="Times New Roman"/>
          <w:sz w:val="28"/>
          <w:szCs w:val="28"/>
        </w:rPr>
        <w:t xml:space="preserve"> Critically evaluate </w:t>
      </w:r>
      <w:proofErr w:type="spellStart"/>
      <w:r w:rsidR="00771CAA">
        <w:rPr>
          <w:rFonts w:ascii="Times New Roman" w:hAnsi="Times New Roman" w:cs="Times New Roman"/>
          <w:sz w:val="28"/>
          <w:szCs w:val="28"/>
        </w:rPr>
        <w:t>Strawson’s</w:t>
      </w:r>
      <w:proofErr w:type="spellEnd"/>
      <w:r w:rsidR="00771CAA">
        <w:rPr>
          <w:rFonts w:ascii="Times New Roman" w:hAnsi="Times New Roman" w:cs="Times New Roman"/>
          <w:sz w:val="28"/>
          <w:szCs w:val="28"/>
        </w:rPr>
        <w:t xml:space="preserve"> conception of reactive attitudes with respect to Kantian moral theory.</w:t>
      </w:r>
    </w:p>
    <w:p w:rsidR="00771CAA" w:rsidRDefault="00771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D70859" w:rsidRPr="00D70859" w:rsidRDefault="00873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71CAA">
        <w:rPr>
          <w:rFonts w:ascii="Times New Roman" w:hAnsi="Times New Roman" w:cs="Times New Roman"/>
          <w:sz w:val="28"/>
          <w:szCs w:val="28"/>
        </w:rPr>
        <w:t xml:space="preserve">. What further consequences follow from the ‘phenomenological’ or ‘bottom up’ approach that </w:t>
      </w:r>
      <w:proofErr w:type="spellStart"/>
      <w:r w:rsidR="00771CAA">
        <w:rPr>
          <w:rFonts w:ascii="Times New Roman" w:hAnsi="Times New Roman" w:cs="Times New Roman"/>
          <w:sz w:val="28"/>
          <w:szCs w:val="28"/>
        </w:rPr>
        <w:t>Strawson</w:t>
      </w:r>
      <w:proofErr w:type="spellEnd"/>
      <w:r w:rsidR="00771CAA">
        <w:rPr>
          <w:rFonts w:ascii="Times New Roman" w:hAnsi="Times New Roman" w:cs="Times New Roman"/>
          <w:sz w:val="28"/>
          <w:szCs w:val="28"/>
        </w:rPr>
        <w:t xml:space="preserve"> adopts? Can it form the basis of overcoming the divide between the feminist ‘care’ perspective and the universal ‘justice’ perspective of traditional moral theory?     </w:t>
      </w:r>
      <w:r w:rsidR="00AD1BC8">
        <w:rPr>
          <w:rFonts w:ascii="Times New Roman" w:hAnsi="Times New Roman" w:cs="Times New Roman"/>
          <w:sz w:val="28"/>
          <w:szCs w:val="28"/>
        </w:rPr>
        <w:t xml:space="preserve">  </w:t>
      </w:r>
      <w:r w:rsidR="00D70859"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D70859" w:rsidRPr="00D7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59"/>
    <w:rsid w:val="00704C70"/>
    <w:rsid w:val="00771CAA"/>
    <w:rsid w:val="007C1ABD"/>
    <w:rsid w:val="00873D5A"/>
    <w:rsid w:val="00AD1BC8"/>
    <w:rsid w:val="00D70859"/>
    <w:rsid w:val="00E0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C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C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tationmachine.net/chicago" TargetMode="External"/><Relationship Id="rId5" Type="http://schemas.openxmlformats.org/officeDocument/2006/relationships/hyperlink" Target="https://owl.purdue.edu/owl/research_and_citation/mla_style/mla_formatting_and_style_guide/mla_in_text_citations_the_bas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2019-11-13T06:33:00Z</dcterms:created>
  <dcterms:modified xsi:type="dcterms:W3CDTF">2019-11-13T06:57:00Z</dcterms:modified>
</cp:coreProperties>
</file>