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February 2022</w:t>
      </w:r>
    </w:p>
    <w:p>
      <w:pPr>
        <w:pStyle w:val="Normal"/>
        <w:bidi w:val="0"/>
        <w:jc w:val="left"/>
        <w:rPr/>
      </w:pPr>
      <w:r>
        <w:rPr/>
        <w:t xml:space="preserve">Separate memory spaces in comp units and environments, </w:t>
      </w:r>
      <w:r>
        <w:rPr/>
        <w:t xml:space="preserve">interaction happens via explicit message exchanges, primitives are high level enough which can be imported to </w:t>
      </w:r>
      <w:r>
        <w:rPr/>
        <w:t xml:space="preserve">any architecture, </w:t>
      </w:r>
      <w:r>
        <w:rPr/>
        <w:t xml:space="preserve">two key metrics is performance tuning (changing the parameters, deployment etc.) in order to enhance overall performance as best as possible, performance debugging (on new machine </w:t>
      </w:r>
      <w:r>
        <w:rPr/>
        <w:t>find out it’s slow</w:t>
      </w:r>
      <w:r>
        <w:rPr/>
        <w:t xml:space="preserve">), </w:t>
      </w:r>
      <w:r>
        <w:rPr/>
        <w:t xml:space="preserve">MPI-abstraction over independent computation, </w:t>
      </w:r>
      <w:r>
        <w:rPr/>
        <w:t xml:space="preserve">xz zx xz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1</Pages>
  <Words>65</Words>
  <Characters>388</Characters>
  <CharactersWithSpaces>452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2023-11-01T20:07:44Z</dcterms:created>
  <dc:creator/>
  <dc:description/>
  <dc:language>en-US</dc:language>
  <cp:lastModifiedBy/>
  <dcterms:modified xsi:type="dcterms:W3CDTF">2023-11-01T23:02:28Z</dcterms:modified>
  <cp:revision>2</cp:revision>
  <dc:subject/>
  <dc:title/>
</cp:coreProperties>
</file>