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4CB" w:rsidRDefault="008B04CB" w:rsidP="008B04CB">
      <w:pPr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"https://github.com/bolshakovartem/osnovi-bezpeki.git" </w:instrText>
      </w:r>
      <w:r>
        <w:rPr>
          <w:sz w:val="28"/>
          <w:szCs w:val="28"/>
        </w:rPr>
        <w:fldChar w:fldCharType="separate"/>
      </w:r>
      <w:r>
        <w:rPr>
          <w:rStyle w:val="a3"/>
          <w:sz w:val="28"/>
          <w:szCs w:val="28"/>
        </w:rPr>
        <w:t>https://github.com/bolshakovartem/osnovi-bezpeki.git</w:t>
      </w:r>
      <w:r>
        <w:rPr>
          <w:sz w:val="28"/>
          <w:szCs w:val="28"/>
        </w:rPr>
        <w:fldChar w:fldCharType="end"/>
      </w:r>
    </w:p>
    <w:p w:rsidR="008B04CB" w:rsidRDefault="008B04CB" w:rsidP="008B04CB">
      <w:pPr>
        <w:rPr>
          <w:sz w:val="28"/>
          <w:szCs w:val="28"/>
        </w:rPr>
      </w:pPr>
      <w:r>
        <w:rPr>
          <w:sz w:val="28"/>
          <w:szCs w:val="28"/>
        </w:rPr>
        <w:t>Звіт</w:t>
      </w:r>
    </w:p>
    <w:p w:rsidR="008B04CB" w:rsidRDefault="008B04CB" w:rsidP="008B04CB">
      <w:pPr>
        <w:rPr>
          <w:sz w:val="28"/>
          <w:szCs w:val="28"/>
          <w:lang w:val="ru-RU"/>
        </w:rPr>
      </w:pPr>
      <w:r>
        <w:rPr>
          <w:sz w:val="28"/>
          <w:szCs w:val="28"/>
        </w:rPr>
        <w:t>Лабораторна робота №</w:t>
      </w:r>
      <w:r>
        <w:rPr>
          <w:sz w:val="28"/>
          <w:szCs w:val="28"/>
          <w:lang w:val="ru-RU"/>
        </w:rPr>
        <w:t>7</w:t>
      </w:r>
    </w:p>
    <w:p w:rsidR="008B04CB" w:rsidRPr="008B04CB" w:rsidRDefault="008B04CB" w:rsidP="008B04CB">
      <w:pPr>
        <w:rPr>
          <w:sz w:val="28"/>
          <w:szCs w:val="28"/>
        </w:rPr>
      </w:pPr>
      <w:r>
        <w:rPr>
          <w:sz w:val="28"/>
          <w:szCs w:val="28"/>
        </w:rPr>
        <w:t xml:space="preserve">Тема: </w:t>
      </w:r>
      <w:r>
        <w:rPr>
          <w:sz w:val="28"/>
          <w:szCs w:val="28"/>
        </w:rPr>
        <w:t>«</w:t>
      </w:r>
      <w:r w:rsidRPr="008B04CB">
        <w:rPr>
          <w:sz w:val="28"/>
          <w:szCs w:val="28"/>
        </w:rPr>
        <w:t>Асиметричне шифрування як засіб забезпечення</w:t>
      </w:r>
    </w:p>
    <w:p w:rsidR="008B04CB" w:rsidRDefault="008B04CB" w:rsidP="008B04CB">
      <w:pPr>
        <w:rPr>
          <w:sz w:val="28"/>
          <w:szCs w:val="28"/>
        </w:rPr>
      </w:pPr>
      <w:r w:rsidRPr="008B04CB">
        <w:rPr>
          <w:sz w:val="28"/>
          <w:szCs w:val="28"/>
        </w:rPr>
        <w:t>конфіденційності інформації</w:t>
      </w:r>
      <w:r>
        <w:rPr>
          <w:sz w:val="28"/>
          <w:szCs w:val="28"/>
        </w:rPr>
        <w:t>»</w:t>
      </w:r>
    </w:p>
    <w:p w:rsidR="008B04CB" w:rsidRDefault="008B04CB" w:rsidP="008B04CB">
      <w:pPr>
        <w:rPr>
          <w:sz w:val="28"/>
          <w:szCs w:val="28"/>
        </w:rPr>
      </w:pPr>
      <w:r>
        <w:rPr>
          <w:sz w:val="28"/>
          <w:szCs w:val="28"/>
        </w:rPr>
        <w:t>Большаков Артем, МІТ-21</w:t>
      </w:r>
    </w:p>
    <w:p w:rsidR="008B04CB" w:rsidRDefault="008B04CB" w:rsidP="008B04CB">
      <w:pPr>
        <w:rPr>
          <w:sz w:val="28"/>
          <w:szCs w:val="28"/>
        </w:rPr>
      </w:pPr>
      <w:r>
        <w:rPr>
          <w:sz w:val="28"/>
          <w:szCs w:val="28"/>
        </w:rPr>
        <w:t>Завдання 1</w:t>
      </w:r>
    </w:p>
    <w:p w:rsidR="008B04CB" w:rsidRDefault="008B04CB" w:rsidP="008B04CB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213932D" wp14:editId="1FC8A33F">
            <wp:extent cx="4044769" cy="1082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70" t="10947" r="73191" b="79475"/>
                    <a:stretch/>
                  </pic:blipFill>
                  <pic:spPr bwMode="auto">
                    <a:xfrm>
                      <a:off x="0" y="0"/>
                      <a:ext cx="4047526" cy="108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4CB" w:rsidRPr="008B04CB" w:rsidRDefault="008B04CB" w:rsidP="008B04CB">
      <w:r w:rsidRPr="008B04CB">
        <w:t>Використовує такі простори імен</w:t>
      </w:r>
    </w:p>
    <w:p w:rsidR="008B04CB" w:rsidRDefault="008B04CB" w:rsidP="008B04CB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7E6E30D" wp14:editId="45CC776D">
            <wp:extent cx="4044315" cy="83675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775" t="30786" r="70625" b="62372"/>
                    <a:stretch/>
                  </pic:blipFill>
                  <pic:spPr bwMode="auto">
                    <a:xfrm>
                      <a:off x="0" y="0"/>
                      <a:ext cx="4085663" cy="84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4CB" w:rsidRDefault="008B04CB" w:rsidP="008B04CB">
      <w:r>
        <w:t>Створюємо параметри, в які будемо завантажувати наші закрити та відкритий ключі</w:t>
      </w:r>
    </w:p>
    <w:p w:rsidR="008B04CB" w:rsidRDefault="008B04CB" w:rsidP="008B04CB">
      <w:r>
        <w:rPr>
          <w:noProof/>
          <w:lang w:eastAsia="uk-UA"/>
        </w:rPr>
        <w:drawing>
          <wp:inline distT="0" distB="0" distL="0" distR="0" wp14:anchorId="1EB7F96E" wp14:editId="318F20CC">
            <wp:extent cx="4044315" cy="15077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88" t="32839" r="59466" b="47777"/>
                    <a:stretch/>
                  </pic:blipFill>
                  <pic:spPr bwMode="auto">
                    <a:xfrm>
                      <a:off x="0" y="0"/>
                      <a:ext cx="4084866" cy="152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4CB" w:rsidRDefault="008B04CB" w:rsidP="008B04CB">
      <w:r>
        <w:t xml:space="preserve">Генеруємо нашу пару ключів методом </w:t>
      </w:r>
      <w:proofErr w:type="spellStart"/>
      <w:r w:rsidRPr="008B04CB">
        <w:t>RSACryptoServiceProvider</w:t>
      </w:r>
      <w:proofErr w:type="spellEnd"/>
      <w:r w:rsidRPr="008B04CB">
        <w:t>(2048)</w:t>
      </w:r>
      <w:r>
        <w:t>, довжиною ключа 2048 байтів</w:t>
      </w:r>
    </w:p>
    <w:p w:rsidR="008B04CB" w:rsidRDefault="008B04CB" w:rsidP="008B04CB">
      <w:pPr>
        <w:rPr>
          <w:noProof/>
          <w:lang w:eastAsia="uk-UA"/>
        </w:rPr>
      </w:pPr>
    </w:p>
    <w:p w:rsidR="008B04CB" w:rsidRDefault="008B04CB" w:rsidP="008B04CB">
      <w:r>
        <w:rPr>
          <w:noProof/>
          <w:lang w:eastAsia="uk-UA"/>
        </w:rPr>
        <w:lastRenderedPageBreak/>
        <w:drawing>
          <wp:inline distT="0" distB="0" distL="0" distR="0" wp14:anchorId="01298B2F" wp14:editId="342F662D">
            <wp:extent cx="4044315" cy="1839981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417" t="46066" r="60107" b="30901"/>
                    <a:stretch/>
                  </pic:blipFill>
                  <pic:spPr bwMode="auto">
                    <a:xfrm>
                      <a:off x="0" y="0"/>
                      <a:ext cx="4074812" cy="185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4CB" w:rsidRDefault="008B04CB" w:rsidP="008B04CB">
      <w:r>
        <w:t xml:space="preserve">Переходимо до шифрування наших даних. Імпортуємо наш відкритий ключ для шифрування за допомогою </w:t>
      </w:r>
      <w:proofErr w:type="spellStart"/>
      <w:r>
        <w:t>rsa.ImportParameters</w:t>
      </w:r>
      <w:proofErr w:type="spellEnd"/>
      <w:r>
        <w:t>(</w:t>
      </w:r>
      <w:r w:rsidRPr="008B04CB">
        <w:t>)</w:t>
      </w:r>
      <w:r>
        <w:t xml:space="preserve">. Виконуємо шифрування </w:t>
      </w:r>
      <w:proofErr w:type="spellStart"/>
      <w:r w:rsidRPr="008B04CB">
        <w:t>rsa.Encrypt</w:t>
      </w:r>
      <w:proofErr w:type="spellEnd"/>
      <w:r w:rsidRPr="008B04CB">
        <w:t>()</w:t>
      </w:r>
    </w:p>
    <w:p w:rsidR="008B04CB" w:rsidRDefault="008B04CB" w:rsidP="008B04CB">
      <w:r>
        <w:rPr>
          <w:noProof/>
          <w:lang w:eastAsia="uk-UA"/>
        </w:rPr>
        <w:drawing>
          <wp:inline distT="0" distB="0" distL="0" distR="0" wp14:anchorId="289974FF" wp14:editId="30224EAF">
            <wp:extent cx="4098455" cy="19799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417" t="28734" r="62030" b="48461"/>
                    <a:stretch/>
                  </pic:blipFill>
                  <pic:spPr bwMode="auto">
                    <a:xfrm>
                      <a:off x="0" y="0"/>
                      <a:ext cx="4136090" cy="199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4CB" w:rsidRDefault="008B04CB" w:rsidP="008B04CB">
      <w:r>
        <w:t xml:space="preserve">Далі потрібно розшифрувати повідомлення. Знову імпортуємо ключ, але в цей раз закритий, адже при асиметричному шифруванні для розшифрування </w:t>
      </w:r>
      <w:r w:rsidR="003114D3">
        <w:t xml:space="preserve">використовуємо саме його. Виконуємо розшифрування </w:t>
      </w:r>
      <w:proofErr w:type="spellStart"/>
      <w:r w:rsidR="003114D3">
        <w:t>rsa.Decrypt</w:t>
      </w:r>
      <w:proofErr w:type="spellEnd"/>
      <w:r w:rsidR="003114D3">
        <w:t>(</w:t>
      </w:r>
      <w:r w:rsidR="003114D3" w:rsidRPr="003114D3">
        <w:t>)</w:t>
      </w:r>
      <w:r w:rsidR="003114D3">
        <w:t>.</w:t>
      </w:r>
    </w:p>
    <w:p w:rsidR="003114D3" w:rsidRDefault="003114D3" w:rsidP="008B04CB">
      <w:r>
        <w:rPr>
          <w:noProof/>
          <w:lang w:eastAsia="uk-UA"/>
        </w:rPr>
        <w:drawing>
          <wp:inline distT="0" distB="0" distL="0" distR="0" wp14:anchorId="043377A0" wp14:editId="34BCBCAC">
            <wp:extent cx="4098290" cy="21342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92" t="33067" r="50358" b="29760"/>
                    <a:stretch/>
                  </pic:blipFill>
                  <pic:spPr bwMode="auto">
                    <a:xfrm>
                      <a:off x="0" y="0"/>
                      <a:ext cx="4115676" cy="214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D3" w:rsidRDefault="003114D3" w:rsidP="008B04CB">
      <w:r>
        <w:t>В кінці, ми повинні викликати метод, що викликає процес шифрування та дешифрування. Він виглядає таким чином, що зазначений на фото вище. Також задаємо повідомлення, яке хочемо зашифрувати та розшифрувати.</w:t>
      </w:r>
    </w:p>
    <w:p w:rsidR="003114D3" w:rsidRDefault="003114D3" w:rsidP="008B04CB">
      <w:pPr>
        <w:rPr>
          <w:noProof/>
          <w:lang w:eastAsia="uk-UA"/>
        </w:rPr>
      </w:pPr>
    </w:p>
    <w:p w:rsidR="003114D3" w:rsidRDefault="003114D3" w:rsidP="008B04CB">
      <w:pPr>
        <w:rPr>
          <w:noProof/>
          <w:lang w:eastAsia="uk-UA"/>
        </w:rPr>
      </w:pPr>
    </w:p>
    <w:p w:rsidR="003114D3" w:rsidRDefault="003114D3" w:rsidP="008B04CB">
      <w:r>
        <w:rPr>
          <w:noProof/>
          <w:lang w:eastAsia="uk-UA"/>
        </w:rPr>
        <w:lastRenderedPageBreak/>
        <w:drawing>
          <wp:inline distT="0" distB="0" distL="0" distR="0" wp14:anchorId="6E4AAECE" wp14:editId="3B0E42D8">
            <wp:extent cx="5602900" cy="1226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57" t="23717" r="31117" b="54162"/>
                    <a:stretch/>
                  </pic:blipFill>
                  <pic:spPr bwMode="auto">
                    <a:xfrm>
                      <a:off x="0" y="0"/>
                      <a:ext cx="5641921" cy="1235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D3" w:rsidRDefault="003114D3" w:rsidP="008B04CB">
      <w:r>
        <w:t>Результат виконання програми. Як можна бачити, що текст оригіналу та розшифрований повністю співпадають.</w:t>
      </w:r>
    </w:p>
    <w:p w:rsidR="003114D3" w:rsidRDefault="003114D3" w:rsidP="008B04CB">
      <w:pPr>
        <w:rPr>
          <w:b/>
          <w:sz w:val="28"/>
          <w:szCs w:val="28"/>
        </w:rPr>
      </w:pPr>
      <w:r w:rsidRPr="003114D3">
        <w:rPr>
          <w:b/>
          <w:sz w:val="28"/>
          <w:szCs w:val="28"/>
        </w:rPr>
        <w:t>Код: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System.Security.Cryptography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lab7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publicKey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privateKey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AssignNewKey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RSACryptoServiceProvider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(2048))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rsa.PersistKeyInCsp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publicKey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rsa.ExportParameters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privateKey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rsa.ExportParameters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EncryptData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dataToEncrypt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cipherbytes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RSACryptoServiceProvider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rsa.PersistKeyInCsp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rsa.ImportParameters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publicKey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cipherbytes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rsa.Encrypt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dataToEncrypt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cipherbytes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DecryptData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dataToEncrypt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RSACryptoServiceProvider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rsa.PersistKeyInCsp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rsa.ImportParameters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privateKey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rsa.Decrypt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dataToEncrypt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rsaParams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Program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original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!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Artem."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rsaParams.AssignNewKey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encrypted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rsaParams.EncryptData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(Encoding.UTF8.GetBytes(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original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decrypted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rsaParams.DecryptData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encrypted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"RSA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Encryption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Demonstration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.NET"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Original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original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Encrypted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 + Convert.ToBase64String(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encrypted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Decrypted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Encoding.Default.GetString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decrypted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114D3" w:rsidRDefault="003114D3" w:rsidP="00311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3114D3" w:rsidRDefault="003114D3" w:rsidP="003114D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3613D" w:rsidRDefault="003114D3" w:rsidP="003114D3">
      <w:pPr>
        <w:rPr>
          <w:rFonts w:cstheme="minorHAnsi"/>
          <w:color w:val="000000"/>
          <w:sz w:val="28"/>
          <w:szCs w:val="28"/>
        </w:rPr>
      </w:pPr>
      <w:r w:rsidRPr="003114D3">
        <w:rPr>
          <w:rFonts w:cstheme="minorHAnsi"/>
          <w:b/>
          <w:color w:val="000000"/>
          <w:sz w:val="28"/>
          <w:szCs w:val="28"/>
        </w:rPr>
        <w:t xml:space="preserve">Висновок: </w:t>
      </w:r>
      <w:r>
        <w:rPr>
          <w:rFonts w:cstheme="minorHAnsi"/>
          <w:b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</w:rPr>
        <w:t>в цьому завданні ми використовували спосіб зберігання ключів у пам’яті. Це означає, що нашу генеровану пару ключів нікуди і нікому не передавали, а використовували самостійно</w:t>
      </w:r>
      <w:r w:rsidR="0003613D">
        <w:rPr>
          <w:rFonts w:cstheme="minorHAnsi"/>
          <w:color w:val="000000"/>
          <w:sz w:val="28"/>
          <w:szCs w:val="28"/>
        </w:rPr>
        <w:t>. Цього способу абсолютно достатньо при самостійному опрацюванні, коли немає другою сторони, кому потрібно пересилати секретний ключ. Тому цю пару ключів, ми не записували у файл чи контейнер. Запис паролів у файл можна побачити у наступному завданні.</w:t>
      </w:r>
    </w:p>
    <w:p w:rsidR="0003613D" w:rsidRDefault="0003613D" w:rsidP="003114D3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Завдання 2</w:t>
      </w:r>
    </w:p>
    <w:p w:rsidR="003114D3" w:rsidRDefault="0003613D" w:rsidP="003114D3">
      <w:pPr>
        <w:rPr>
          <w:rFonts w:cstheme="minorHAnsi"/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6B63B08" wp14:editId="000FACD7">
            <wp:extent cx="3146563" cy="998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83" t="13227" r="74217" b="76283"/>
                    <a:stretch/>
                  </pic:blipFill>
                  <pic:spPr bwMode="auto">
                    <a:xfrm>
                      <a:off x="0" y="0"/>
                      <a:ext cx="3159138" cy="100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color w:val="000000"/>
          <w:sz w:val="28"/>
          <w:szCs w:val="28"/>
        </w:rPr>
        <w:t xml:space="preserve"> </w:t>
      </w:r>
    </w:p>
    <w:p w:rsidR="0003613D" w:rsidRPr="008B04CB" w:rsidRDefault="0003613D" w:rsidP="0003613D">
      <w:r w:rsidRPr="008B04CB">
        <w:t>Використовує такі простори імен</w:t>
      </w:r>
    </w:p>
    <w:p w:rsidR="0003613D" w:rsidRDefault="0003613D" w:rsidP="003114D3">
      <w:pPr>
        <w:rPr>
          <w:rFonts w:cstheme="minorHAnsi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62B80D7" wp14:editId="601B05F3">
            <wp:extent cx="5763201" cy="122682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288" t="33295" r="36889" b="47092"/>
                    <a:stretch/>
                  </pic:blipFill>
                  <pic:spPr bwMode="auto">
                    <a:xfrm>
                      <a:off x="0" y="0"/>
                      <a:ext cx="5792220" cy="123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13D" w:rsidRDefault="0003613D" w:rsidP="0003613D">
      <w:pPr>
        <w:rPr>
          <w:rFonts w:cstheme="minorHAnsi"/>
        </w:rPr>
      </w:pPr>
      <w:r>
        <w:rPr>
          <w:rFonts w:cstheme="minorHAnsi"/>
        </w:rPr>
        <w:t xml:space="preserve">Створюємо два файли з розширенням </w:t>
      </w:r>
      <w:r w:rsidRPr="0003613D">
        <w:rPr>
          <w:rFonts w:cstheme="minorHAnsi"/>
        </w:rPr>
        <w:t>.</w:t>
      </w:r>
      <w:proofErr w:type="spellStart"/>
      <w:r w:rsidRPr="0003613D">
        <w:rPr>
          <w:rFonts w:cstheme="minorHAnsi"/>
        </w:rPr>
        <w:t>xml</w:t>
      </w:r>
      <w:proofErr w:type="spellEnd"/>
      <w:r>
        <w:rPr>
          <w:rFonts w:cstheme="minorHAnsi"/>
        </w:rPr>
        <w:t xml:space="preserve">. Це файли для запису відритого та закритого ключа </w:t>
      </w:r>
      <w:r w:rsidRPr="0003613D">
        <w:rPr>
          <w:rFonts w:cstheme="minorHAnsi"/>
        </w:rPr>
        <w:t>publicKeys.xml</w:t>
      </w:r>
      <w:r>
        <w:rPr>
          <w:rFonts w:cstheme="minorHAnsi"/>
        </w:rPr>
        <w:t xml:space="preserve"> та </w:t>
      </w:r>
      <w:r w:rsidRPr="0003613D">
        <w:rPr>
          <w:rFonts w:cstheme="minorHAnsi"/>
        </w:rPr>
        <w:t>privateKeys.xml</w:t>
      </w:r>
      <w:r>
        <w:rPr>
          <w:rFonts w:cstheme="minorHAnsi"/>
        </w:rPr>
        <w:t xml:space="preserve"> відповідно. Та передаємо шлях до цих файлів у змінні. Генеруємо пару ключів та записуємо їх у відповідний файл за допомогою </w:t>
      </w:r>
      <w:proofErr w:type="spellStart"/>
      <w:r>
        <w:rPr>
          <w:rFonts w:cstheme="minorHAnsi"/>
        </w:rPr>
        <w:t>File.WriteAllText</w:t>
      </w:r>
      <w:proofErr w:type="spellEnd"/>
      <w:r>
        <w:rPr>
          <w:rFonts w:cstheme="minorHAnsi"/>
        </w:rPr>
        <w:t>()</w:t>
      </w:r>
    </w:p>
    <w:p w:rsidR="0003613D" w:rsidRPr="0003613D" w:rsidRDefault="0003613D" w:rsidP="0003613D">
      <w:pPr>
        <w:rPr>
          <w:rFonts w:cstheme="minorHAnsi"/>
        </w:rPr>
      </w:pPr>
    </w:p>
    <w:p w:rsidR="0003613D" w:rsidRDefault="0003613D" w:rsidP="003114D3">
      <w:pPr>
        <w:rPr>
          <w:noProof/>
          <w:lang w:eastAsia="uk-UA"/>
        </w:rPr>
      </w:pPr>
    </w:p>
    <w:p w:rsidR="0003613D" w:rsidRPr="0003613D" w:rsidRDefault="0003613D" w:rsidP="003114D3">
      <w:pPr>
        <w:rPr>
          <w:rFonts w:cstheme="minorHAnsi"/>
        </w:rPr>
      </w:pPr>
      <w:r>
        <w:rPr>
          <w:noProof/>
          <w:lang w:eastAsia="uk-UA"/>
        </w:rPr>
        <w:lastRenderedPageBreak/>
        <w:drawing>
          <wp:inline distT="0" distB="0" distL="0" distR="0" wp14:anchorId="45B7C78B" wp14:editId="29C9235A">
            <wp:extent cx="5697682" cy="1714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16" t="43329" r="46382" b="34093"/>
                    <a:stretch/>
                  </pic:blipFill>
                  <pic:spPr bwMode="auto">
                    <a:xfrm>
                      <a:off x="0" y="0"/>
                      <a:ext cx="5726217" cy="172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D3" w:rsidRDefault="0003613D" w:rsidP="008B04CB">
      <w:r>
        <w:t>Далі переходимо до шифрування даних. По-перше зчитуємо наш відкритий ключ(він використовується при асиметричному шифруванні)</w:t>
      </w:r>
      <w:r w:rsidR="00AA2DC6">
        <w:t xml:space="preserve"> за допомогою</w:t>
      </w:r>
      <w:r w:rsidR="00AA2DC6" w:rsidRPr="00AA2DC6">
        <w:t xml:space="preserve"> </w:t>
      </w:r>
      <w:proofErr w:type="spellStart"/>
      <w:r w:rsidR="00AA2DC6" w:rsidRPr="00AA2DC6">
        <w:t>rsa.FromXmlString</w:t>
      </w:r>
      <w:proofErr w:type="spellEnd"/>
      <w:r w:rsidR="00AA2DC6">
        <w:t>(</w:t>
      </w:r>
      <w:proofErr w:type="spellStart"/>
      <w:r w:rsidR="00AA2DC6">
        <w:t>File.ReadAllText</w:t>
      </w:r>
      <w:proofErr w:type="spellEnd"/>
      <w:r w:rsidR="00AA2DC6">
        <w:t>(</w:t>
      </w:r>
      <w:r w:rsidR="00AA2DC6" w:rsidRPr="00AA2DC6">
        <w:t>))</w:t>
      </w:r>
      <w:r w:rsidR="00AA2DC6">
        <w:t xml:space="preserve"> </w:t>
      </w:r>
      <w:r>
        <w:t xml:space="preserve"> та використовуємо його. Шифруємо за допомогою </w:t>
      </w:r>
      <w:proofErr w:type="spellStart"/>
      <w:r>
        <w:t>rsa.Encrypt</w:t>
      </w:r>
      <w:proofErr w:type="spellEnd"/>
      <w:r>
        <w:t>(</w:t>
      </w:r>
      <w:r w:rsidRPr="0003613D">
        <w:t>)</w:t>
      </w:r>
      <w:r>
        <w:t>.</w:t>
      </w:r>
    </w:p>
    <w:p w:rsidR="0003613D" w:rsidRDefault="0003613D" w:rsidP="008B04CB">
      <w:r>
        <w:rPr>
          <w:noProof/>
          <w:lang w:eastAsia="uk-UA"/>
        </w:rPr>
        <w:drawing>
          <wp:inline distT="0" distB="0" distL="0" distR="0" wp14:anchorId="2169F20F" wp14:editId="38596600">
            <wp:extent cx="5697220" cy="16253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673" t="37400" r="45612" b="40935"/>
                    <a:stretch/>
                  </pic:blipFill>
                  <pic:spPr bwMode="auto">
                    <a:xfrm>
                      <a:off x="0" y="0"/>
                      <a:ext cx="5766307" cy="164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13D" w:rsidRDefault="00AA2DC6" w:rsidP="008B04CB">
      <w:r>
        <w:t xml:space="preserve">Після цього потрібно розшифрувати повідомлення. Так само </w:t>
      </w:r>
      <w:r w:rsidRPr="00AA2DC6">
        <w:t xml:space="preserve">зчитуємо наш </w:t>
      </w:r>
      <w:r>
        <w:t xml:space="preserve">ключ, але в цьому випадку використовуємо закритий ключ </w:t>
      </w:r>
      <w:r w:rsidRPr="00AA2DC6">
        <w:t>та використовуємо його</w:t>
      </w:r>
      <w:r>
        <w:t xml:space="preserve">. Розшифровуємо повідомлення </w:t>
      </w:r>
      <w:proofErr w:type="spellStart"/>
      <w:r>
        <w:t>rsa.Decrypt</w:t>
      </w:r>
      <w:proofErr w:type="spellEnd"/>
      <w:r>
        <w:t>(</w:t>
      </w:r>
      <w:r w:rsidRPr="00AA2DC6">
        <w:t>)</w:t>
      </w:r>
      <w:r>
        <w:t>.</w:t>
      </w:r>
    </w:p>
    <w:p w:rsidR="00AA2DC6" w:rsidRDefault="00AA2DC6" w:rsidP="008B04CB">
      <w:r>
        <w:rPr>
          <w:noProof/>
          <w:lang w:eastAsia="uk-UA"/>
        </w:rPr>
        <w:drawing>
          <wp:inline distT="0" distB="0" distL="0" distR="0" wp14:anchorId="0FDE7451" wp14:editId="687F9E9E">
            <wp:extent cx="4556760" cy="20426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672" t="30559" r="47409" b="36831"/>
                    <a:stretch/>
                  </pic:blipFill>
                  <pic:spPr bwMode="auto">
                    <a:xfrm>
                      <a:off x="0" y="0"/>
                      <a:ext cx="4562758" cy="204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DC6" w:rsidRDefault="00AA2DC6" w:rsidP="00AA2DC6">
      <w:r>
        <w:t>В кінці, ми повинні викликати метод, що викликає процес шифрування та дешифрування. Він виглядає таким чином, що зазначений на фото вище. Також задаємо повідомлення, яке хочемо зашифрувати та розшифрувати.</w:t>
      </w:r>
    </w:p>
    <w:p w:rsidR="00AA2DC6" w:rsidRDefault="00AA2DC6" w:rsidP="008B04CB">
      <w:pPr>
        <w:rPr>
          <w:noProof/>
          <w:lang w:eastAsia="uk-UA"/>
        </w:rPr>
      </w:pPr>
    </w:p>
    <w:p w:rsidR="00AA2DC6" w:rsidRDefault="00AA2DC6" w:rsidP="008B04CB">
      <w:pPr>
        <w:rPr>
          <w:noProof/>
          <w:lang w:eastAsia="uk-UA"/>
        </w:rPr>
      </w:pPr>
    </w:p>
    <w:p w:rsidR="00AA2DC6" w:rsidRDefault="00AA2DC6" w:rsidP="008B04CB">
      <w:pPr>
        <w:rPr>
          <w:noProof/>
          <w:lang w:eastAsia="uk-UA"/>
        </w:rPr>
      </w:pPr>
    </w:p>
    <w:p w:rsidR="00AA2DC6" w:rsidRDefault="00AA2DC6" w:rsidP="008B04CB">
      <w:r>
        <w:rPr>
          <w:noProof/>
          <w:lang w:eastAsia="uk-UA"/>
        </w:rPr>
        <w:lastRenderedPageBreak/>
        <w:drawing>
          <wp:inline distT="0" distB="0" distL="0" distR="0" wp14:anchorId="6C1D6E8C" wp14:editId="310D9856">
            <wp:extent cx="6092190" cy="14859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92" t="6158" r="38556" b="68757"/>
                    <a:stretch/>
                  </pic:blipFill>
                  <pic:spPr bwMode="auto">
                    <a:xfrm>
                      <a:off x="0" y="0"/>
                      <a:ext cx="6096110" cy="1486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DC6" w:rsidRDefault="00AA2DC6" w:rsidP="008B04CB">
      <w:r>
        <w:rPr>
          <w:noProof/>
          <w:lang w:eastAsia="uk-UA"/>
        </w:rPr>
        <w:drawing>
          <wp:inline distT="0" distB="0" distL="0" distR="0" wp14:anchorId="5C34AED1" wp14:editId="7B8BB661">
            <wp:extent cx="6092190" cy="135572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7" t="7070" r="6745" b="56898"/>
                    <a:stretch/>
                  </pic:blipFill>
                  <pic:spPr bwMode="auto">
                    <a:xfrm>
                      <a:off x="0" y="0"/>
                      <a:ext cx="6157119" cy="137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DC6" w:rsidRDefault="00AA2DC6" w:rsidP="008B04CB">
      <w:r>
        <w:rPr>
          <w:noProof/>
          <w:lang w:eastAsia="uk-UA"/>
        </w:rPr>
        <w:drawing>
          <wp:inline distT="0" distB="0" distL="0" distR="0" wp14:anchorId="78EBAF6A" wp14:editId="1183D3FF">
            <wp:extent cx="6092190" cy="702945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24" t="7526" r="8028" b="74002"/>
                    <a:stretch/>
                  </pic:blipFill>
                  <pic:spPr bwMode="auto">
                    <a:xfrm>
                      <a:off x="0" y="0"/>
                      <a:ext cx="6106847" cy="70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DC6" w:rsidRDefault="00AA2DC6" w:rsidP="00AA2DC6">
      <w:r>
        <w:t>Результат виконання програми. Як можна бачити, що текст оригіналу та розшифрований повністю співпадають.</w:t>
      </w:r>
      <w:r>
        <w:rPr>
          <w:lang w:val="ru-RU"/>
        </w:rPr>
        <w:t xml:space="preserve"> </w:t>
      </w:r>
      <w:r>
        <w:t>Також можна побачити, що в результаті виконання програми до наших файлів</w:t>
      </w:r>
      <w:r w:rsidR="00680A0F">
        <w:t xml:space="preserve"> записалися секретні та відкритий ключі.</w:t>
      </w:r>
    </w:p>
    <w:p w:rsidR="00680A0F" w:rsidRDefault="00680A0F" w:rsidP="00AA2DC6">
      <w:pPr>
        <w:rPr>
          <w:b/>
          <w:sz w:val="28"/>
          <w:szCs w:val="28"/>
        </w:rPr>
      </w:pPr>
      <w:r w:rsidRPr="00680A0F">
        <w:rPr>
          <w:b/>
          <w:sz w:val="28"/>
          <w:szCs w:val="28"/>
        </w:rPr>
        <w:t>Код: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System.Security.Cryptography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lab7_2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AssignNewKey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publicKeyPath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"publicKeys.xml"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privateKeyPath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"privateKeys.xml"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RSACryptoServiceProvider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(2048))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rsa.PersistKeyInCsp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File.WriteAllText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publicKeyPath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rsa.ToXmlString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File.WriteAllText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privateKeyPath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rsa.ToXmlString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EncryptData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dataToEncrypt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publicKeyPath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"publicKeys.xml"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cipherbytes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RSACryptoServiceProvider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(2048))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rsa.PersistKeyInCsp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rsa.FromXmlString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File.ReadAllText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publicKeyPath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cipherbytes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rsa.Encrypt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dataToEncrypt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cipherbytes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DecryptData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dataToEncrypt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privateKeyPath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"privateKeys.xml"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RSACryptoServiceProvider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(2048))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rsa.PersistKeyInCsp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rsa.FromXmlString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File.ReadAllText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privateKeyPath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rsa.Decrypt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dataToEncrypt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rsaParams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Program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original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!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Artem."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rsaParams.AssignNewKey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encrypted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rsaParams.EncryptData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(Encoding.UTF8.GetBytes(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original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decrypted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rsaParams.DecryptData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encrypted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"RSA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Encryption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Demonstration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.NET"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"XML-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based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Original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original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Encrypted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 + Convert.ToBase64String(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encrypted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Decrypted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Encoding.Default.GetString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decrypted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80A0F" w:rsidRDefault="00680A0F" w:rsidP="0068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80A0F" w:rsidRDefault="00680A0F" w:rsidP="00680A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0A0F" w:rsidRPr="00680A0F" w:rsidRDefault="00680A0F" w:rsidP="00680A0F">
      <w:pPr>
        <w:rPr>
          <w:rFonts w:cstheme="minorHAnsi"/>
          <w:color w:val="000000"/>
          <w:sz w:val="28"/>
          <w:szCs w:val="28"/>
        </w:rPr>
      </w:pPr>
      <w:r w:rsidRPr="00680A0F">
        <w:rPr>
          <w:rFonts w:cstheme="minorHAnsi"/>
          <w:b/>
          <w:color w:val="000000"/>
          <w:sz w:val="28"/>
          <w:szCs w:val="28"/>
        </w:rPr>
        <w:t xml:space="preserve">Висновок: </w:t>
      </w:r>
      <w:r>
        <w:rPr>
          <w:rFonts w:cstheme="minorHAnsi"/>
          <w:color w:val="000000"/>
          <w:sz w:val="28"/>
          <w:szCs w:val="28"/>
        </w:rPr>
        <w:t>під час цього завдання ми записували пару ключів у файл та потім використовували їх для шифрування та розшифрування даних. Такий спосіб є вкрай ненадійним, адже весь сенс в асиметричному шифруванні є в тому, що ми використовуємо два ключі. Одним ключем ми шифруємо – відкритий ключ, другим ключем інша особам, яка його має, розшифровує – закритий ключ. Відкритий ключ може знати будь-хто, але закритий відомий лише отримувачу. При відправці файлу з секретним ключем зловмисник має змогу просто перехопити сам файл та прочитати секретний ключ. Без необхідності самому цей ключ підбирати, він використає перехоплений ключ. Саме тому цей спосіб не є надійним в плані збе</w:t>
      </w:r>
      <w:bookmarkStart w:id="0" w:name="_GoBack"/>
      <w:bookmarkEnd w:id="0"/>
      <w:r>
        <w:rPr>
          <w:rFonts w:cstheme="minorHAnsi"/>
          <w:color w:val="000000"/>
          <w:sz w:val="28"/>
          <w:szCs w:val="28"/>
        </w:rPr>
        <w:t>реження ключів</w:t>
      </w:r>
    </w:p>
    <w:p w:rsidR="00680A0F" w:rsidRPr="00AA2DC6" w:rsidRDefault="00680A0F" w:rsidP="00AA2DC6"/>
    <w:p w:rsidR="00AA2DC6" w:rsidRDefault="00AA2DC6" w:rsidP="00AA2DC6"/>
    <w:p w:rsidR="00AA2DC6" w:rsidRPr="0003613D" w:rsidRDefault="00AA2DC6" w:rsidP="008B04CB"/>
    <w:p w:rsidR="008B04CB" w:rsidRPr="008B04CB" w:rsidRDefault="008B04CB" w:rsidP="008B04CB"/>
    <w:p w:rsidR="005F4B95" w:rsidRDefault="005F4B95"/>
    <w:sectPr w:rsidR="005F4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9DB"/>
    <w:rsid w:val="0003613D"/>
    <w:rsid w:val="003114D3"/>
    <w:rsid w:val="005F4B95"/>
    <w:rsid w:val="00680A0F"/>
    <w:rsid w:val="008B04CB"/>
    <w:rsid w:val="009849DB"/>
    <w:rsid w:val="00AA2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EC082"/>
  <w15:chartTrackingRefBased/>
  <w15:docId w15:val="{9C7084AC-4E30-4E10-8857-93626EF05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2DC6"/>
    <w:pPr>
      <w:spacing w:line="256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B04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2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5040</Words>
  <Characters>2874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Bolshakov</dc:creator>
  <cp:keywords/>
  <dc:description/>
  <cp:lastModifiedBy>Artem Bolshakov</cp:lastModifiedBy>
  <cp:revision>2</cp:revision>
  <dcterms:created xsi:type="dcterms:W3CDTF">2021-11-11T13:39:00Z</dcterms:created>
  <dcterms:modified xsi:type="dcterms:W3CDTF">2021-11-11T14:28:00Z</dcterms:modified>
</cp:coreProperties>
</file>