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8E" w:rsidRPr="002D257C" w:rsidRDefault="00496D7D">
      <w:pPr>
        <w:rPr>
          <w:rFonts w:ascii="Times New Roman" w:hAnsi="Times New Roman" w:cs="Times New Roman"/>
          <w:b/>
          <w:sz w:val="32"/>
          <w:szCs w:val="32"/>
        </w:rPr>
      </w:pPr>
      <w:r w:rsidRPr="002D257C">
        <w:rPr>
          <w:rFonts w:ascii="Times New Roman" w:hAnsi="Times New Roman" w:cs="Times New Roman"/>
          <w:b/>
          <w:sz w:val="32"/>
          <w:szCs w:val="32"/>
        </w:rPr>
        <w:t>Г</w:t>
      </w:r>
      <w:r w:rsidR="00C1167B" w:rsidRPr="002D257C">
        <w:rPr>
          <w:rFonts w:ascii="Times New Roman" w:hAnsi="Times New Roman" w:cs="Times New Roman"/>
          <w:b/>
          <w:sz w:val="32"/>
          <w:szCs w:val="32"/>
        </w:rPr>
        <w:t>ЛАВА</w:t>
      </w:r>
      <w:r w:rsidRPr="002D257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C1167B" w:rsidRPr="002D257C">
        <w:rPr>
          <w:rFonts w:ascii="Times New Roman" w:hAnsi="Times New Roman" w:cs="Times New Roman"/>
          <w:b/>
          <w:sz w:val="32"/>
          <w:szCs w:val="32"/>
        </w:rPr>
        <w:t xml:space="preserve"> АНАЛИЗ ПРОБЛЕМЫ И ПОСТАНОВКА ЗАДАЧИ</w:t>
      </w: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Pr="002D257C" w:rsidRDefault="00C1167B" w:rsidP="002D257C">
      <w:pPr>
        <w:ind w:firstLine="66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Основные понятия и определения</w:t>
      </w:r>
    </w:p>
    <w:p w:rsidR="002D257C" w:rsidRPr="002D257C" w:rsidRDefault="00C37D3E" w:rsidP="002D257C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Решение любой проблемы начинается с построения понятийного каркаса, который однозначно понимается всеми участниками решения.</w:t>
      </w:r>
      <w:r w:rsidR="002D257C"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Приведем комплекс </w:t>
      </w:r>
      <w:r w:rsidR="002D257C">
        <w:rPr>
          <w:rFonts w:ascii="Times New Roman" w:hAnsi="Times New Roman" w:cs="Times New Roman"/>
          <w:color w:val="000000" w:themeColor="text1"/>
          <w:sz w:val="28"/>
          <w:szCs w:val="28"/>
        </w:rPr>
        <w:t>основных</w:t>
      </w:r>
      <w:r w:rsidR="002D257C"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определений, необходимых для автоматизации мониторинга.</w:t>
      </w:r>
    </w:p>
    <w:p w:rsidR="002D257C" w:rsidRPr="002D257C" w:rsidRDefault="002D257C" w:rsidP="002D257C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Определение 1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 Мониторинг – это комплекс задач наблюдения за мобильными техногенными объектами и с целью управления их состоянием”</w:t>
      </w:r>
    </w:p>
    <w:p w:rsidR="00C37D3E" w:rsidRPr="002D257C" w:rsidRDefault="00C37D3E" w:rsidP="002D257C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Приведем комплекс вспомогательных определений, необходимых для автоматизации мониторинга.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СМО – это мобильные технически сложные объекты, структура которых включает разнородные элементы. К типичным СМО относятся: железнодорожные составы, автоколонны, танкеры с горюче-смазочными материалами, радиоактивными и другими токсичными отходами. Такого рода СМО являются потенциальной причиной возникновения крупномасштабных чрезвычайных ситуаций, поэтому мониторинг СМО является важнейшей задачей. К МО так же относится водный, автомобильный и гусеничный транспорт государственных и частных компаний, от эффективности деятельности которого зависит успех их экономической деятельности. 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Жизненный цикл (ЖЦ) СМО – это процессы создания, использования и расформирования СМО, относящиеся к реализации определенного проекта. 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4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Среда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– совокупность природных и искусственных условий, в которых реализуется жизненный цикл СМО. Среды, в которых функционирует СМО, могут отличаться специфическими климатическими, ландшафтными, коммуникационными и другими свойствами.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 – группа одушевленных и искусственных участников (акторов) мониторинга, использующая каналы связи для обмена информацией в процессе решения общей задачи. 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Траектория – совокупность точек в средах, по которым движется СМО. 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 Контрольные точки – точки на траектории, в которых измеряются значения диагностических показателей.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 Диагностические показатели – множество переменных, значения которых характеризуют различные свойства СМО и могут фиксироваться контроллером.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 Регистратор – устройство, обеспечивающее фиксацию и передачу по каналам связи значений диагностических показателей.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Определение </w:t>
      </w:r>
      <w:r w:rsid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Состояние объекта – строковая константа, зависящая от значений </w:t>
      </w:r>
      <w:r w:rsidR="002D257C"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иагностических показателей и характеризующая возможность объекта реализовать проект в данный момент времени.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Определение 10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Управляющее решение – строковая константа, соответствующая состоянию и содержащая рекомендации (указания) для изменения состояния объекта в данный момент времени. </w:t>
      </w:r>
    </w:p>
    <w:p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введенных определений и аксиом можно формально описать задачу мониторинга СМО.</w:t>
      </w:r>
    </w:p>
    <w:p w:rsidR="002A5BF1" w:rsidRPr="00C1167B" w:rsidRDefault="002A5BF1" w:rsidP="002D257C">
      <w:pPr>
        <w:ind w:firstLine="663"/>
        <w:rPr>
          <w:rFonts w:ascii="Times New Roman" w:hAnsi="Times New Roman" w:cs="Times New Roman"/>
          <w:sz w:val="28"/>
          <w:szCs w:val="28"/>
        </w:rPr>
      </w:pPr>
    </w:p>
    <w:p w:rsidR="00C1167B" w:rsidRPr="002D257C" w:rsidRDefault="00C1167B" w:rsidP="006B78C1">
      <w:pPr>
        <w:spacing w:before="120" w:after="360"/>
        <w:ind w:firstLine="663"/>
        <w:rPr>
          <w:rFonts w:ascii="Times New Roman" w:hAnsi="Times New Roman" w:cs="Times New Roman"/>
          <w:b/>
          <w:sz w:val="28"/>
          <w:szCs w:val="28"/>
        </w:rPr>
      </w:pPr>
      <w:r w:rsidRPr="002D257C">
        <w:rPr>
          <w:rFonts w:ascii="Times New Roman" w:hAnsi="Times New Roman" w:cs="Times New Roman"/>
          <w:b/>
          <w:sz w:val="28"/>
          <w:szCs w:val="28"/>
        </w:rPr>
        <w:t>1.2 Анализ проблемы мониторинга подвижных объектов</w:t>
      </w:r>
    </w:p>
    <w:p w:rsidR="00BC365A" w:rsidRDefault="002D257C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показано выше, основная проблема СМО заключается в том, что они являются причиной техногенных катастроф. Устранение границ привело к резкому увеличению количества автоколонн и железнодорожных составов, сухогрузов и танкеров, маршруты которых проходят в </w:t>
      </w:r>
      <w:r w:rsidR="00AE0E4D">
        <w:rPr>
          <w:rFonts w:ascii="Times New Roman" w:hAnsi="Times New Roman" w:cs="Times New Roman"/>
          <w:color w:val="000000"/>
          <w:sz w:val="28"/>
          <w:szCs w:val="28"/>
        </w:rPr>
        <w:t xml:space="preserve">малоисследованных местах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быстроизменяющейся географической, политической и социальной </w:t>
      </w:r>
      <w:r w:rsidR="00AE0E4D">
        <w:rPr>
          <w:rFonts w:ascii="Times New Roman" w:hAnsi="Times New Roman" w:cs="Times New Roman"/>
          <w:color w:val="000000"/>
          <w:sz w:val="28"/>
          <w:szCs w:val="28"/>
        </w:rPr>
        <w:t>обстановке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C365A" w:rsidRDefault="002D257C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ЛПР СМО</w:t>
      </w:r>
      <w:r w:rsidR="00AE0E4D">
        <w:rPr>
          <w:rFonts w:ascii="Times New Roman" w:hAnsi="Times New Roman" w:cs="Times New Roman"/>
          <w:color w:val="000000"/>
          <w:sz w:val="28"/>
          <w:szCs w:val="28"/>
        </w:rPr>
        <w:t xml:space="preserve"> в быстро изменяющейся обстановке не всегда успевает правильно реагировать, поэтому возникают критические ситуации.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D257C" w:rsidRDefault="002D257C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57C">
        <w:rPr>
          <w:rFonts w:ascii="Times New Roman" w:hAnsi="Times New Roman" w:cs="Times New Roman"/>
          <w:color w:val="000000"/>
          <w:sz w:val="28"/>
          <w:szCs w:val="28"/>
        </w:rPr>
        <w:t xml:space="preserve">Для предотвращения таких ситуаций и быстрой реакции при их возникновении, необходимо, разработать методы и технологии для постоянного мониторинга потенциально опасных движущихся технических систем. Потенциальная возможность решения </w:t>
      </w:r>
      <w:proofErr w:type="gramStart"/>
      <w:r w:rsidRPr="002D257C">
        <w:rPr>
          <w:rFonts w:ascii="Times New Roman" w:hAnsi="Times New Roman" w:cs="Times New Roman"/>
          <w:color w:val="000000"/>
          <w:sz w:val="28"/>
          <w:szCs w:val="28"/>
        </w:rPr>
        <w:t>этой  задачи</w:t>
      </w:r>
      <w:proofErr w:type="gramEnd"/>
      <w:r w:rsidRPr="002D257C">
        <w:rPr>
          <w:rFonts w:ascii="Times New Roman" w:hAnsi="Times New Roman" w:cs="Times New Roman"/>
          <w:color w:val="000000"/>
          <w:sz w:val="28"/>
          <w:szCs w:val="28"/>
        </w:rPr>
        <w:t xml:space="preserve"> появилась после развития глобальной сети Интернет и недорогих высокоэффективных средств связи и глобального  позиционирования. </w:t>
      </w:r>
    </w:p>
    <w:p w:rsidR="00AE0E4D" w:rsidRDefault="00AE0E4D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 проблемы автоматизации мониторинга МСО включает решение следующих проблем:</w:t>
      </w:r>
    </w:p>
    <w:p w:rsidR="00AE0E4D" w:rsidRPr="00BB1513" w:rsidRDefault="00AE0E4D" w:rsidP="00AE0E4D">
      <w:pPr>
        <w:pStyle w:val="a4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</w:t>
      </w:r>
      <w:proofErr w:type="gram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 среды, сцены мониторинга и объекта наблюдения;</w:t>
      </w:r>
    </w:p>
    <w:p w:rsidR="00AE0E4D" w:rsidRPr="00BB1513" w:rsidRDefault="00AE0E4D" w:rsidP="00AE0E4D">
      <w:pPr>
        <w:pStyle w:val="a4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proofErr w:type="gram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 оценивания состояния удаленного объекта и выработки соответствующего управляющего решения;</w:t>
      </w:r>
    </w:p>
    <w:p w:rsidR="00AE0E4D" w:rsidRPr="00BB1513" w:rsidRDefault="00AE0E4D" w:rsidP="00AE0E4D">
      <w:pPr>
        <w:pStyle w:val="a4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proofErr w:type="gram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 и технологии, обеспечивающей моделирование, оценку и синтез управляющего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объекта наблюдения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E0E4D" w:rsidRDefault="00AE0E4D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комплексного решения поставленных проблем необходимо сформулировать общую задачу курсовой раб</w:t>
      </w:r>
      <w:r w:rsidR="00BC365A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ты.</w:t>
      </w:r>
    </w:p>
    <w:p w:rsidR="00AE0E4D" w:rsidRDefault="00AE0E4D" w:rsidP="00AE0E4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A5BF1" w:rsidRDefault="002A5BF1">
      <w:pPr>
        <w:rPr>
          <w:rFonts w:ascii="Times New Roman" w:hAnsi="Times New Roman" w:cs="Times New Roman"/>
          <w:sz w:val="28"/>
          <w:szCs w:val="28"/>
        </w:rPr>
      </w:pPr>
    </w:p>
    <w:p w:rsidR="00BC365A" w:rsidRDefault="00BC365A">
      <w:pPr>
        <w:rPr>
          <w:rFonts w:ascii="Times New Roman" w:hAnsi="Times New Roman" w:cs="Times New Roman"/>
          <w:sz w:val="28"/>
          <w:szCs w:val="28"/>
        </w:rPr>
      </w:pPr>
    </w:p>
    <w:p w:rsidR="00BC365A" w:rsidRDefault="00BC365A">
      <w:pPr>
        <w:rPr>
          <w:rFonts w:ascii="Times New Roman" w:hAnsi="Times New Roman" w:cs="Times New Roman"/>
          <w:sz w:val="28"/>
          <w:szCs w:val="28"/>
        </w:rPr>
      </w:pPr>
    </w:p>
    <w:p w:rsidR="00C1167B" w:rsidRPr="002D257C" w:rsidRDefault="00C1167B" w:rsidP="006B78C1">
      <w:pPr>
        <w:spacing w:after="240"/>
        <w:ind w:firstLine="663"/>
        <w:rPr>
          <w:rFonts w:ascii="Times New Roman" w:hAnsi="Times New Roman" w:cs="Times New Roman"/>
          <w:b/>
          <w:sz w:val="28"/>
          <w:szCs w:val="28"/>
        </w:rPr>
      </w:pPr>
      <w:r w:rsidRPr="002D257C">
        <w:rPr>
          <w:rFonts w:ascii="Times New Roman" w:hAnsi="Times New Roman" w:cs="Times New Roman"/>
          <w:b/>
          <w:sz w:val="28"/>
          <w:szCs w:val="28"/>
        </w:rPr>
        <w:lastRenderedPageBreak/>
        <w:t>1.3 Постановка задачи</w:t>
      </w: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При постановке задачи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6B78C1">
        <w:rPr>
          <w:rFonts w:ascii="Times New Roman" w:hAnsi="Times New Roman" w:cs="Times New Roman"/>
          <w:sz w:val="28"/>
          <w:szCs w:val="28"/>
        </w:rPr>
        <w:t xml:space="preserve">учитывалась возможность ее отображения на множество реальных ситуаций, поэтому как постановку, так и предлагаемое решение можно считать в некотором смысле типовыми для задач мониторинга.  </w:t>
      </w: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Дано: организация </w:t>
      </w:r>
      <w:proofErr w:type="gramStart"/>
      <w:r w:rsidRPr="006B78C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78C1">
        <w:rPr>
          <w:rFonts w:ascii="Times New Roman" w:hAnsi="Times New Roman" w:cs="Times New Roman"/>
          <w:sz w:val="28"/>
          <w:szCs w:val="28"/>
        </w:rPr>
        <w:t>,  в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 xml:space="preserve"> состав которой входят центр управления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8C1">
        <w:rPr>
          <w:rFonts w:ascii="Times New Roman" w:hAnsi="Times New Roman" w:cs="Times New Roman"/>
          <w:sz w:val="28"/>
          <w:szCs w:val="28"/>
        </w:rPr>
        <w:t xml:space="preserve">  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78C1">
        <w:rPr>
          <w:rFonts w:ascii="Times New Roman" w:hAnsi="Times New Roman" w:cs="Times New Roman"/>
          <w:sz w:val="28"/>
          <w:szCs w:val="28"/>
        </w:rPr>
        <w:t xml:space="preserve"> мобильных объектов  управления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 =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>1,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 w:rsidRPr="006B78C1">
        <w:rPr>
          <w:rFonts w:ascii="Times New Roman" w:hAnsi="Times New Roman" w:cs="Times New Roman"/>
          <w:sz w:val="28"/>
          <w:szCs w:val="28"/>
          <w:lang w:val="en-US"/>
        </w:rPr>
        <w:t>Gn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 xml:space="preserve">. Объекты  (например, тепловоз 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78C1">
        <w:rPr>
          <w:rFonts w:ascii="Times New Roman" w:hAnsi="Times New Roman" w:cs="Times New Roman"/>
          <w:sz w:val="28"/>
          <w:szCs w:val="28"/>
        </w:rPr>
        <w:t xml:space="preserve"> железнодорожных цистерн) участвуют в решении некоторой задачи, (например, в перевозке горюче-смазочных материалов). Успех решения задачи зависит от состояния объектов. </w:t>
      </w:r>
    </w:p>
    <w:p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Состояние объектов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 характеризуется конечным множеством диагностических переменных: </w:t>
      </w: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B78C1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B78C1">
        <w:rPr>
          <w:rFonts w:ascii="Times New Roman" w:hAnsi="Times New Roman" w:cs="Times New Roman"/>
          <w:sz w:val="28"/>
          <w:szCs w:val="28"/>
        </w:rPr>
        <w:t xml:space="preserve">     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=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6B78C1">
        <w:rPr>
          <w:rFonts w:ascii="Times New Roman" w:hAnsi="Times New Roman" w:cs="Times New Roman"/>
          <w:sz w:val="28"/>
          <w:szCs w:val="28"/>
        </w:rPr>
        <w:t>,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>,…,</w:t>
      </w:r>
      <w:proofErr w:type="spellStart"/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>).</w:t>
      </w:r>
    </w:p>
    <w:p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Объекты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 территориально распределены и меняют свое географическое положение   </w:t>
      </w:r>
      <w:proofErr w:type="spellStart"/>
      <w:r w:rsidRPr="006B78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78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 xml:space="preserve"> в зависимости от времени:</w:t>
      </w: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B78C1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B78C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6B78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78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  <w:r w:rsidRPr="006B78C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  ≠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B78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78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  <w:r w:rsidRPr="006B78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>.</w:t>
      </w:r>
    </w:p>
    <w:p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 Для оценки текущего состояния </w:t>
      </w:r>
      <w:proofErr w:type="gramStart"/>
      <w:r w:rsidRPr="006B78C1">
        <w:rPr>
          <w:rFonts w:ascii="Times New Roman" w:hAnsi="Times New Roman" w:cs="Times New Roman"/>
          <w:sz w:val="28"/>
          <w:szCs w:val="28"/>
        </w:rPr>
        <w:t>объектов  руководство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78C1">
        <w:rPr>
          <w:rFonts w:ascii="Times New Roman" w:hAnsi="Times New Roman" w:cs="Times New Roman"/>
          <w:sz w:val="28"/>
          <w:szCs w:val="28"/>
        </w:rPr>
        <w:t xml:space="preserve"> должно периодически решать задачу мониторинга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78C1">
        <w:rPr>
          <w:rFonts w:ascii="Times New Roman" w:hAnsi="Times New Roman" w:cs="Times New Roman"/>
          <w:sz w:val="28"/>
          <w:szCs w:val="28"/>
        </w:rPr>
        <w:t>, включающую оценку состояния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B78C1">
        <w:rPr>
          <w:rFonts w:ascii="Times New Roman" w:hAnsi="Times New Roman" w:cs="Times New Roman"/>
          <w:sz w:val="28"/>
          <w:szCs w:val="28"/>
        </w:rPr>
        <w:t>) объектов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) на основе текущих значений переменных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и синтез соответствующего управляющего решения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B78C1">
        <w:rPr>
          <w:rFonts w:ascii="Times New Roman" w:hAnsi="Times New Roman" w:cs="Times New Roman"/>
          <w:sz w:val="28"/>
          <w:szCs w:val="28"/>
        </w:rPr>
        <w:t>):</w:t>
      </w: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B78C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B78C1">
        <w:rPr>
          <w:rFonts w:ascii="Times New Roman" w:hAnsi="Times New Roman" w:cs="Times New Roman"/>
          <w:sz w:val="28"/>
          <w:szCs w:val="28"/>
        </w:rPr>
        <w:t xml:space="preserve">  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78C1">
        <w:rPr>
          <w:rFonts w:ascii="Times New Roman" w:hAnsi="Times New Roman" w:cs="Times New Roman"/>
          <w:sz w:val="28"/>
          <w:szCs w:val="28"/>
        </w:rPr>
        <w:t xml:space="preserve">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B78C1">
        <w:rPr>
          <w:rFonts w:ascii="Times New Roman" w:hAnsi="Times New Roman" w:cs="Times New Roman"/>
          <w:sz w:val="28"/>
          <w:szCs w:val="28"/>
        </w:rPr>
        <w:t xml:space="preserve">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B78C1">
        <w:rPr>
          <w:rFonts w:ascii="Times New Roman" w:hAnsi="Times New Roman" w:cs="Times New Roman"/>
          <w:sz w:val="28"/>
          <w:szCs w:val="28"/>
        </w:rPr>
        <w:t xml:space="preserve"> =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78C1">
        <w:rPr>
          <w:rFonts w:ascii="Times New Roman" w:hAnsi="Times New Roman" w:cs="Times New Roman"/>
          <w:sz w:val="28"/>
          <w:szCs w:val="28"/>
        </w:rPr>
        <w:t xml:space="preserve">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6B78C1">
        <w:rPr>
          <w:rFonts w:ascii="Times New Roman" w:hAnsi="Times New Roman" w:cs="Times New Roman"/>
          <w:sz w:val="28"/>
          <w:szCs w:val="28"/>
        </w:rPr>
        <w:t>,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Требуется разработать архитектуру системы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6B78C1">
        <w:rPr>
          <w:rFonts w:ascii="Times New Roman" w:hAnsi="Times New Roman" w:cs="Times New Roman"/>
          <w:sz w:val="28"/>
          <w:szCs w:val="28"/>
        </w:rPr>
        <w:t xml:space="preserve">, обеспечивающую автоматизацию решения задачи мониторинга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78C1">
        <w:rPr>
          <w:rFonts w:ascii="Times New Roman" w:hAnsi="Times New Roman" w:cs="Times New Roman"/>
          <w:sz w:val="28"/>
          <w:szCs w:val="28"/>
        </w:rPr>
        <w:t>.</w:t>
      </w: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>Требование к решению: инвариантность времени мониторинга к количеству объектов (</w:t>
      </w:r>
      <w:proofErr w:type="gramStart"/>
      <w:r w:rsidRPr="006B78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B78C1">
        <w:rPr>
          <w:rFonts w:ascii="Times New Roman" w:hAnsi="Times New Roman" w:cs="Times New Roman"/>
          <w:sz w:val="28"/>
          <w:szCs w:val="28"/>
        </w:rPr>
        <w:t xml:space="preserve">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B78C1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 xml:space="preserve"> при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78C1">
        <w:rPr>
          <w:rFonts w:ascii="Times New Roman" w:hAnsi="Times New Roman" w:cs="Times New Roman"/>
          <w:sz w:val="28"/>
          <w:szCs w:val="28"/>
        </w:rPr>
        <w:t xml:space="preserve">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B78C1">
        <w:rPr>
          <w:rFonts w:ascii="Times New Roman" w:hAnsi="Times New Roman" w:cs="Times New Roman"/>
          <w:sz w:val="28"/>
          <w:szCs w:val="28"/>
        </w:rPr>
        <w:t>∞).</w:t>
      </w:r>
    </w:p>
    <w:p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В основу решения положим следующие соображения: </w:t>
      </w:r>
    </w:p>
    <w:p w:rsidR="006B78C1" w:rsidRPr="006B78C1" w:rsidRDefault="006B78C1" w:rsidP="00324973">
      <w:pPr>
        <w:pStyle w:val="a4"/>
        <w:numPr>
          <w:ilvl w:val="0"/>
          <w:numId w:val="2"/>
        </w:numPr>
        <w:tabs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8C1">
        <w:rPr>
          <w:rFonts w:ascii="Times New Roman" w:hAnsi="Times New Roman" w:cs="Times New Roman"/>
          <w:sz w:val="28"/>
          <w:szCs w:val="28"/>
        </w:rPr>
        <w:t>особенность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 xml:space="preserve"> поставленной задачи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r w:rsidRPr="006B78C1">
        <w:rPr>
          <w:rFonts w:ascii="Times New Roman" w:hAnsi="Times New Roman" w:cs="Times New Roman"/>
          <w:sz w:val="28"/>
          <w:szCs w:val="28"/>
        </w:rPr>
        <w:t xml:space="preserve"> географическ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B78C1">
        <w:rPr>
          <w:rFonts w:ascii="Times New Roman" w:hAnsi="Times New Roman" w:cs="Times New Roman"/>
          <w:sz w:val="28"/>
          <w:szCs w:val="28"/>
        </w:rPr>
        <w:t xml:space="preserve"> распределенност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78C1">
        <w:rPr>
          <w:rFonts w:ascii="Times New Roman" w:hAnsi="Times New Roman" w:cs="Times New Roman"/>
          <w:sz w:val="28"/>
          <w:szCs w:val="28"/>
        </w:rPr>
        <w:t xml:space="preserve"> объектов </w:t>
      </w:r>
      <w:r>
        <w:rPr>
          <w:rFonts w:ascii="Times New Roman" w:hAnsi="Times New Roman" w:cs="Times New Roman"/>
          <w:sz w:val="28"/>
          <w:szCs w:val="28"/>
        </w:rPr>
        <w:t>наблюдения</w:t>
      </w:r>
      <w:r w:rsidRPr="006B78C1">
        <w:rPr>
          <w:rFonts w:ascii="Times New Roman" w:hAnsi="Times New Roman" w:cs="Times New Roman"/>
          <w:sz w:val="28"/>
          <w:szCs w:val="28"/>
        </w:rPr>
        <w:t xml:space="preserve"> и, соответственно, распределенност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78C1">
        <w:rPr>
          <w:rFonts w:ascii="Times New Roman" w:hAnsi="Times New Roman" w:cs="Times New Roman"/>
          <w:sz w:val="28"/>
          <w:szCs w:val="28"/>
        </w:rPr>
        <w:t xml:space="preserve"> информации об их состоянии. Для такого рода задач в большинстве случаев используется </w:t>
      </w:r>
      <w:proofErr w:type="spellStart"/>
      <w:r w:rsidRPr="006B78C1">
        <w:rPr>
          <w:rFonts w:ascii="Times New Roman" w:hAnsi="Times New Roman" w:cs="Times New Roman"/>
          <w:sz w:val="28"/>
          <w:szCs w:val="28"/>
        </w:rPr>
        <w:t>многоагентный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 xml:space="preserve"> подход [];</w:t>
      </w:r>
    </w:p>
    <w:p w:rsidR="006B78C1" w:rsidRPr="006B78C1" w:rsidRDefault="006B78C1" w:rsidP="00324973">
      <w:pPr>
        <w:pStyle w:val="a4"/>
        <w:numPr>
          <w:ilvl w:val="0"/>
          <w:numId w:val="2"/>
        </w:numPr>
        <w:tabs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8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 xml:space="preserve"> соответствии с процессным подходом [] решение поставленной задачи можно свести к пяти процессам: построение организации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78C1">
        <w:rPr>
          <w:rFonts w:ascii="Times New Roman" w:hAnsi="Times New Roman" w:cs="Times New Roman"/>
          <w:sz w:val="28"/>
          <w:szCs w:val="28"/>
        </w:rPr>
        <w:t xml:space="preserve">,  получение информации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от объектов, передачу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в центр, интеграцию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в БД центра, обработку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для оценки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B78C1">
        <w:rPr>
          <w:rFonts w:ascii="Times New Roman" w:hAnsi="Times New Roman" w:cs="Times New Roman"/>
          <w:sz w:val="28"/>
          <w:szCs w:val="28"/>
        </w:rPr>
        <w:t xml:space="preserve"> объекта  и выработки соответствующего управления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B78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167B" w:rsidRPr="006B78C1" w:rsidRDefault="006B78C1" w:rsidP="006B78C1">
      <w:pPr>
        <w:spacing w:after="0" w:line="340" w:lineRule="exact"/>
        <w:ind w:firstLine="663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lastRenderedPageBreak/>
        <w:t xml:space="preserve">Сопоставив результаты </w:t>
      </w:r>
      <w:proofErr w:type="spellStart"/>
      <w:r w:rsidRPr="006B78C1">
        <w:rPr>
          <w:rFonts w:ascii="Times New Roman" w:hAnsi="Times New Roman" w:cs="Times New Roman"/>
          <w:sz w:val="28"/>
          <w:szCs w:val="28"/>
        </w:rPr>
        <w:t>агентного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 xml:space="preserve"> и процессного подхода, можно сделать первый вывод: архитектура</w:t>
      </w:r>
      <w:r w:rsidR="00324973">
        <w:rPr>
          <w:rFonts w:ascii="Times New Roman" w:hAnsi="Times New Roman" w:cs="Times New Roman"/>
          <w:sz w:val="28"/>
          <w:szCs w:val="28"/>
        </w:rPr>
        <w:t xml:space="preserve"> целевой системы</w:t>
      </w:r>
      <w:r w:rsidRPr="006B78C1">
        <w:rPr>
          <w:rFonts w:ascii="Times New Roman" w:hAnsi="Times New Roman" w:cs="Times New Roman"/>
          <w:sz w:val="28"/>
          <w:szCs w:val="28"/>
        </w:rPr>
        <w:t xml:space="preserve"> должна включать пять агентов, которые совместно решают задачу мониторинга в рамках пяти</w:t>
      </w:r>
      <w:r w:rsidR="00324973">
        <w:rPr>
          <w:rFonts w:ascii="Times New Roman" w:hAnsi="Times New Roman" w:cs="Times New Roman"/>
          <w:sz w:val="28"/>
          <w:szCs w:val="28"/>
        </w:rPr>
        <w:t xml:space="preserve"> базовых процессов.</w:t>
      </w:r>
    </w:p>
    <w:p w:rsidR="002A5BF1" w:rsidRPr="00C1167B" w:rsidRDefault="002A5BF1">
      <w:pPr>
        <w:rPr>
          <w:rFonts w:ascii="Times New Roman" w:hAnsi="Times New Roman" w:cs="Times New Roman"/>
          <w:sz w:val="28"/>
          <w:szCs w:val="28"/>
        </w:rPr>
      </w:pPr>
    </w:p>
    <w:p w:rsidR="00C1167B" w:rsidRPr="002D257C" w:rsidRDefault="00C1167B">
      <w:pPr>
        <w:rPr>
          <w:rFonts w:ascii="Times New Roman" w:hAnsi="Times New Roman" w:cs="Times New Roman"/>
          <w:b/>
          <w:sz w:val="28"/>
          <w:szCs w:val="28"/>
        </w:rPr>
      </w:pPr>
      <w:r w:rsidRPr="002D257C">
        <w:rPr>
          <w:rFonts w:ascii="Times New Roman" w:hAnsi="Times New Roman" w:cs="Times New Roman"/>
          <w:b/>
          <w:sz w:val="28"/>
          <w:szCs w:val="28"/>
        </w:rPr>
        <w:t>1.4 Декомпозиция задачи</w:t>
      </w:r>
    </w:p>
    <w:p w:rsidR="00C1167B" w:rsidRDefault="00C1167B">
      <w:pPr>
        <w:rPr>
          <w:rFonts w:ascii="Times New Roman" w:hAnsi="Times New Roman" w:cs="Times New Roman"/>
          <w:sz w:val="28"/>
          <w:szCs w:val="28"/>
        </w:rPr>
      </w:pPr>
    </w:p>
    <w:p w:rsidR="002A5BF1" w:rsidRPr="00C1167B" w:rsidRDefault="002A5BF1">
      <w:pPr>
        <w:rPr>
          <w:rFonts w:ascii="Times New Roman" w:hAnsi="Times New Roman" w:cs="Times New Roman"/>
          <w:sz w:val="28"/>
          <w:szCs w:val="28"/>
        </w:rPr>
      </w:pPr>
    </w:p>
    <w:p w:rsidR="00C1167B" w:rsidRPr="002D257C" w:rsidRDefault="00C1167B">
      <w:pPr>
        <w:rPr>
          <w:rFonts w:ascii="Times New Roman" w:hAnsi="Times New Roman" w:cs="Times New Roman"/>
          <w:b/>
          <w:sz w:val="28"/>
          <w:szCs w:val="28"/>
        </w:rPr>
      </w:pPr>
      <w:r w:rsidRPr="002D257C">
        <w:rPr>
          <w:rFonts w:ascii="Times New Roman" w:hAnsi="Times New Roman" w:cs="Times New Roman"/>
          <w:b/>
          <w:sz w:val="28"/>
          <w:szCs w:val="28"/>
        </w:rPr>
        <w:t>1.5 Выводы</w:t>
      </w:r>
    </w:p>
    <w:p w:rsidR="00C1167B" w:rsidRPr="00C1167B" w:rsidRDefault="00C1167B">
      <w:pPr>
        <w:rPr>
          <w:rFonts w:ascii="Times New Roman" w:hAnsi="Times New Roman" w:cs="Times New Roman"/>
          <w:sz w:val="28"/>
          <w:szCs w:val="28"/>
        </w:rPr>
      </w:pPr>
    </w:p>
    <w:p w:rsidR="00C1167B" w:rsidRPr="00C1167B" w:rsidRDefault="00C1167B">
      <w:pPr>
        <w:rPr>
          <w:rFonts w:ascii="Times New Roman" w:hAnsi="Times New Roman" w:cs="Times New Roman"/>
          <w:sz w:val="28"/>
          <w:szCs w:val="28"/>
        </w:rPr>
      </w:pPr>
    </w:p>
    <w:p w:rsidR="00C1167B" w:rsidRPr="00C1167B" w:rsidRDefault="00C1167B">
      <w:pPr>
        <w:rPr>
          <w:rFonts w:ascii="Times New Roman" w:hAnsi="Times New Roman" w:cs="Times New Roman"/>
          <w:sz w:val="28"/>
          <w:szCs w:val="28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Default="00C1167B">
      <w:pPr>
        <w:rPr>
          <w:rFonts w:ascii="Times New Roman" w:hAnsi="Times New Roman" w:cs="Times New Roman"/>
          <w:sz w:val="32"/>
          <w:szCs w:val="32"/>
        </w:rPr>
      </w:pPr>
    </w:p>
    <w:p w:rsidR="00C1167B" w:rsidRPr="00C1167B" w:rsidRDefault="00C1167B">
      <w:pPr>
        <w:rPr>
          <w:rFonts w:ascii="Times New Roman" w:hAnsi="Times New Roman" w:cs="Times New Roman"/>
          <w:sz w:val="32"/>
          <w:szCs w:val="32"/>
        </w:rPr>
      </w:pPr>
    </w:p>
    <w:sectPr w:rsidR="00C1167B" w:rsidRPr="00C1167B" w:rsidSect="00496D7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C11B0"/>
    <w:multiLevelType w:val="hybridMultilevel"/>
    <w:tmpl w:val="90FC9AB6"/>
    <w:lvl w:ilvl="0" w:tplc="D44881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B9051D2"/>
    <w:multiLevelType w:val="hybridMultilevel"/>
    <w:tmpl w:val="6F265EB0"/>
    <w:lvl w:ilvl="0" w:tplc="D44881CE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7D"/>
    <w:rsid w:val="002A5BF1"/>
    <w:rsid w:val="002D257C"/>
    <w:rsid w:val="00324973"/>
    <w:rsid w:val="0043348E"/>
    <w:rsid w:val="00496D7D"/>
    <w:rsid w:val="006B78C1"/>
    <w:rsid w:val="00AE0E4D"/>
    <w:rsid w:val="00B45618"/>
    <w:rsid w:val="00BC365A"/>
    <w:rsid w:val="00C1167B"/>
    <w:rsid w:val="00C37D3E"/>
    <w:rsid w:val="00D80EEA"/>
    <w:rsid w:val="00F0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A5A2F-9E78-40B4-8E07-12B0CBB0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0E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10</cp:revision>
  <dcterms:created xsi:type="dcterms:W3CDTF">2013-05-16T08:36:00Z</dcterms:created>
  <dcterms:modified xsi:type="dcterms:W3CDTF">2013-05-17T14:49:00Z</dcterms:modified>
</cp:coreProperties>
</file>