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emf" ContentType="image/x-emf"/>
  <Default Extension="rels" ContentType="application/vnd.openxmlformats-package.relationships+xml"/>
  <Default Extension="png" ContentType="image/png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ED311D" w14:textId="77777777" w:rsidR="00D50231" w:rsidRDefault="00D50231" w:rsidP="00D50231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МИНИСТЕРСТВО ОБРАЗОВАНИЯ РЕСПУБЛИКИ БЕЛАРУСЬ</w:t>
      </w:r>
    </w:p>
    <w:p w14:paraId="4D81F987" w14:textId="77777777" w:rsidR="00D50231" w:rsidRDefault="00D50231" w:rsidP="00D50231">
      <w:pPr>
        <w:spacing w:after="120"/>
        <w:jc w:val="center"/>
        <w:rPr>
          <w:sz w:val="28"/>
          <w:szCs w:val="28"/>
        </w:rPr>
      </w:pPr>
      <w:r>
        <w:rPr>
          <w:b/>
          <w:sz w:val="28"/>
          <w:szCs w:val="28"/>
        </w:rPr>
        <w:t>БЕЛОРУССКИЙ ГОСУДАРСТВЕННЫЙ УНИВЕРСИТЕТ</w:t>
      </w:r>
    </w:p>
    <w:p w14:paraId="0E4EA1A3" w14:textId="77777777" w:rsidR="00D50231" w:rsidRDefault="00D50231" w:rsidP="00D50231">
      <w:pPr>
        <w:spacing w:before="240" w:after="120"/>
        <w:jc w:val="center"/>
        <w:rPr>
          <w:sz w:val="28"/>
          <w:szCs w:val="28"/>
        </w:rPr>
      </w:pPr>
    </w:p>
    <w:p w14:paraId="799BABC6" w14:textId="77777777" w:rsidR="00D50231" w:rsidRPr="004A75B7" w:rsidRDefault="00D50231" w:rsidP="00D50231">
      <w:pPr>
        <w:spacing w:before="240" w:after="120"/>
        <w:jc w:val="center"/>
        <w:rPr>
          <w:b/>
          <w:sz w:val="28"/>
          <w:szCs w:val="28"/>
        </w:rPr>
      </w:pPr>
      <w:r w:rsidRPr="004A75B7">
        <w:rPr>
          <w:b/>
          <w:sz w:val="28"/>
          <w:szCs w:val="28"/>
        </w:rPr>
        <w:t>Факультет прикладной математики и информатики</w:t>
      </w:r>
    </w:p>
    <w:p w14:paraId="6419C8A8" w14:textId="77777777" w:rsidR="00D50231" w:rsidRDefault="00D50231" w:rsidP="00D50231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систем управления</w:t>
      </w:r>
    </w:p>
    <w:p w14:paraId="4C33CD71" w14:textId="77777777" w:rsidR="00D50231" w:rsidRDefault="00D50231" w:rsidP="00D50231">
      <w:pPr>
        <w:spacing w:after="120"/>
        <w:jc w:val="center"/>
        <w:rPr>
          <w:sz w:val="28"/>
          <w:szCs w:val="28"/>
        </w:rPr>
      </w:pPr>
    </w:p>
    <w:p w14:paraId="7A5D3DEA" w14:textId="77777777" w:rsidR="00D50231" w:rsidRDefault="00D50231" w:rsidP="00D50231">
      <w:pPr>
        <w:spacing w:after="120"/>
        <w:jc w:val="center"/>
        <w:rPr>
          <w:sz w:val="28"/>
          <w:szCs w:val="28"/>
        </w:rPr>
      </w:pPr>
    </w:p>
    <w:p w14:paraId="661D405A" w14:textId="77777777" w:rsidR="00D50231" w:rsidRDefault="00D50231" w:rsidP="00D50231">
      <w:pPr>
        <w:spacing w:after="120"/>
        <w:jc w:val="center"/>
        <w:rPr>
          <w:sz w:val="28"/>
          <w:szCs w:val="28"/>
        </w:rPr>
      </w:pPr>
    </w:p>
    <w:p w14:paraId="0B3AB0C3" w14:textId="77777777" w:rsidR="00D50231" w:rsidRDefault="00D50231" w:rsidP="00D50231">
      <w:pPr>
        <w:jc w:val="center"/>
        <w:rPr>
          <w:sz w:val="28"/>
          <w:szCs w:val="28"/>
        </w:rPr>
      </w:pPr>
    </w:p>
    <w:p w14:paraId="659BEA2D" w14:textId="77777777" w:rsidR="00D50231" w:rsidRPr="004A75B7" w:rsidRDefault="00D50231" w:rsidP="00D50231">
      <w:pPr>
        <w:jc w:val="center"/>
        <w:rPr>
          <w:b/>
          <w:sz w:val="28"/>
          <w:szCs w:val="28"/>
        </w:rPr>
      </w:pPr>
      <w:r w:rsidRPr="004A75B7">
        <w:rPr>
          <w:b/>
          <w:sz w:val="28"/>
          <w:szCs w:val="28"/>
        </w:rPr>
        <w:t>РУДКОВСКИЙ ПАВЕЛ СЕРГЕЕВИЧ</w:t>
      </w:r>
    </w:p>
    <w:p w14:paraId="2973A92D" w14:textId="77777777" w:rsidR="00D50231" w:rsidRDefault="00D50231" w:rsidP="00D50231">
      <w:pPr>
        <w:jc w:val="center"/>
        <w:rPr>
          <w:sz w:val="28"/>
          <w:szCs w:val="28"/>
        </w:rPr>
      </w:pPr>
    </w:p>
    <w:p w14:paraId="552DDB3E" w14:textId="77777777" w:rsidR="00D50231" w:rsidRDefault="00D50231" w:rsidP="00D50231">
      <w:pPr>
        <w:widowControl w:val="0"/>
        <w:spacing w:line="240" w:lineRule="atLeast"/>
        <w:jc w:val="center"/>
        <w:rPr>
          <w:sz w:val="28"/>
          <w:szCs w:val="28"/>
        </w:rPr>
      </w:pPr>
      <w:r w:rsidRPr="00B25616">
        <w:rPr>
          <w:b/>
          <w:sz w:val="32"/>
          <w:szCs w:val="32"/>
        </w:rPr>
        <w:t>СИСТЕМА МОДЕЛИРОВАНИЯ МОНИТОРИНГА МОБИЛЬНЫХ СТРУКТУРИРОВАННЫХ ОБЪЕКТОВ</w:t>
      </w:r>
    </w:p>
    <w:p w14:paraId="5B40C6B1" w14:textId="77777777" w:rsidR="00D50231" w:rsidRDefault="00D50231" w:rsidP="00D50231">
      <w:pPr>
        <w:jc w:val="center"/>
        <w:rPr>
          <w:sz w:val="28"/>
          <w:szCs w:val="28"/>
        </w:rPr>
      </w:pPr>
    </w:p>
    <w:p w14:paraId="5F136717" w14:textId="77777777" w:rsidR="00D50231" w:rsidRDefault="00D50231" w:rsidP="00D50231">
      <w:pPr>
        <w:jc w:val="center"/>
        <w:rPr>
          <w:sz w:val="28"/>
          <w:szCs w:val="28"/>
        </w:rPr>
      </w:pPr>
    </w:p>
    <w:p w14:paraId="0666C1B0" w14:textId="77777777" w:rsidR="00D50231" w:rsidRDefault="00D50231" w:rsidP="00D50231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 по преддипломной практике</w:t>
      </w:r>
    </w:p>
    <w:p w14:paraId="2F2138BB" w14:textId="77777777" w:rsidR="00D50231" w:rsidRDefault="00D50231" w:rsidP="00D50231">
      <w:pPr>
        <w:jc w:val="center"/>
        <w:rPr>
          <w:sz w:val="28"/>
          <w:szCs w:val="28"/>
        </w:rPr>
      </w:pPr>
      <w:r>
        <w:rPr>
          <w:sz w:val="28"/>
          <w:szCs w:val="28"/>
        </w:rPr>
        <w:t>студента 5 курса 2 группы</w:t>
      </w:r>
    </w:p>
    <w:p w14:paraId="288A35D4" w14:textId="77777777" w:rsidR="00D50231" w:rsidRDefault="00D50231" w:rsidP="00D50231">
      <w:pPr>
        <w:jc w:val="center"/>
        <w:rPr>
          <w:sz w:val="28"/>
          <w:szCs w:val="28"/>
        </w:rPr>
      </w:pPr>
    </w:p>
    <w:p w14:paraId="593FBBF6" w14:textId="77777777" w:rsidR="00D50231" w:rsidRDefault="00D50231" w:rsidP="00D50231">
      <w:pPr>
        <w:jc w:val="center"/>
        <w:rPr>
          <w:sz w:val="28"/>
          <w:szCs w:val="28"/>
        </w:rPr>
      </w:pPr>
    </w:p>
    <w:p w14:paraId="7D1AC42D" w14:textId="77777777" w:rsidR="00D50231" w:rsidRDefault="00D50231" w:rsidP="00D50231">
      <w:pPr>
        <w:jc w:val="center"/>
        <w:rPr>
          <w:sz w:val="28"/>
          <w:szCs w:val="28"/>
        </w:rPr>
      </w:pPr>
    </w:p>
    <w:p w14:paraId="06E4DD33" w14:textId="77777777" w:rsidR="00D50231" w:rsidRDefault="00D50231" w:rsidP="00D50231">
      <w:pPr>
        <w:jc w:val="center"/>
        <w:rPr>
          <w:sz w:val="28"/>
          <w:szCs w:val="28"/>
        </w:rPr>
      </w:pPr>
    </w:p>
    <w:p w14:paraId="1506A1E8" w14:textId="77777777" w:rsidR="00D50231" w:rsidRDefault="00D50231" w:rsidP="00D50231">
      <w:pPr>
        <w:jc w:val="center"/>
        <w:rPr>
          <w:sz w:val="28"/>
          <w:szCs w:val="28"/>
        </w:rPr>
      </w:pPr>
    </w:p>
    <w:p w14:paraId="3A7DF37C" w14:textId="77777777" w:rsidR="00D50231" w:rsidRDefault="00D50231" w:rsidP="00D50231">
      <w:pPr>
        <w:jc w:val="center"/>
        <w:rPr>
          <w:sz w:val="28"/>
          <w:szCs w:val="28"/>
        </w:rPr>
      </w:pPr>
    </w:p>
    <w:p w14:paraId="0CF2AA5A" w14:textId="77777777" w:rsidR="00D50231" w:rsidRDefault="00D50231" w:rsidP="00D50231">
      <w:pPr>
        <w:jc w:val="center"/>
        <w:rPr>
          <w:sz w:val="28"/>
          <w:szCs w:val="28"/>
        </w:rPr>
      </w:pPr>
    </w:p>
    <w:p w14:paraId="547DEB0D" w14:textId="77777777" w:rsidR="00D50231" w:rsidRDefault="00D50231" w:rsidP="00D50231">
      <w:pPr>
        <w:jc w:val="center"/>
        <w:rPr>
          <w:sz w:val="28"/>
          <w:szCs w:val="28"/>
        </w:rPr>
      </w:pPr>
    </w:p>
    <w:p w14:paraId="7DAF3FF0" w14:textId="77777777" w:rsidR="00D50231" w:rsidRDefault="00D50231" w:rsidP="00D50231">
      <w:pPr>
        <w:jc w:val="center"/>
        <w:rPr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813"/>
        <w:gridCol w:w="4814"/>
      </w:tblGrid>
      <w:tr w:rsidR="00D50231" w14:paraId="5E7DF5FB" w14:textId="77777777" w:rsidTr="00D50231">
        <w:tc>
          <w:tcPr>
            <w:tcW w:w="4813" w:type="dxa"/>
          </w:tcPr>
          <w:p w14:paraId="4734E1CF" w14:textId="77777777" w:rsidR="00D50231" w:rsidRDefault="00D50231" w:rsidP="00D50231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“Допустить к защите“</w:t>
            </w:r>
          </w:p>
          <w:p w14:paraId="52C79359" w14:textId="77777777" w:rsidR="00D50231" w:rsidRDefault="00D50231" w:rsidP="00D50231">
            <w:pPr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с предварительной оценкой ____</w:t>
            </w:r>
          </w:p>
          <w:p w14:paraId="4D6C8C4E" w14:textId="77777777" w:rsidR="00D50231" w:rsidRDefault="00D50231" w:rsidP="00D50231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b/>
                <w:sz w:val="28"/>
                <w:szCs w:val="28"/>
              </w:rPr>
              <w:t>Руководитель работы</w:t>
            </w:r>
          </w:p>
          <w:p w14:paraId="584F7768" w14:textId="77777777" w:rsidR="00D50231" w:rsidRDefault="00D50231" w:rsidP="00D50231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_______________________</w:t>
            </w:r>
          </w:p>
          <w:p w14:paraId="7BA4C045" w14:textId="77777777" w:rsidR="00D50231" w:rsidRDefault="00D50231" w:rsidP="00D50231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“__” ___________ 2014 г</w:t>
            </w:r>
          </w:p>
          <w:p w14:paraId="7A71220E" w14:textId="77777777" w:rsidR="00D50231" w:rsidRDefault="00D50231" w:rsidP="00D50231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814" w:type="dxa"/>
          </w:tcPr>
          <w:p w14:paraId="61347130" w14:textId="77777777" w:rsidR="00D50231" w:rsidRDefault="00D50231" w:rsidP="00D50231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b/>
                <w:sz w:val="28"/>
                <w:szCs w:val="28"/>
              </w:rPr>
              <w:t>Руководитель</w:t>
            </w:r>
          </w:p>
          <w:p w14:paraId="33E73340" w14:textId="77777777" w:rsidR="00D50231" w:rsidRPr="00195A9B" w:rsidRDefault="00D50231" w:rsidP="00D50231">
            <w:pPr>
              <w:rPr>
                <w:rFonts w:eastAsia="Calibri"/>
                <w:sz w:val="28"/>
                <w:szCs w:val="28"/>
              </w:rPr>
            </w:pPr>
            <w:proofErr w:type="spellStart"/>
            <w:r w:rsidRPr="004A75B7">
              <w:rPr>
                <w:rFonts w:eastAsia="Calibri"/>
                <w:i/>
                <w:sz w:val="28"/>
                <w:szCs w:val="28"/>
              </w:rPr>
              <w:t>Вальвачев</w:t>
            </w:r>
            <w:proofErr w:type="spellEnd"/>
            <w:r w:rsidRPr="004A75B7">
              <w:rPr>
                <w:rFonts w:eastAsia="Calibri"/>
                <w:i/>
                <w:sz w:val="28"/>
                <w:szCs w:val="28"/>
              </w:rPr>
              <w:t xml:space="preserve"> Александр Николаевич</w:t>
            </w:r>
          </w:p>
          <w:p w14:paraId="47A5FEE8" w14:textId="77777777" w:rsidR="00D50231" w:rsidRDefault="00D50231" w:rsidP="00D50231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доцент кафедры ИСУ, к.т.н.</w:t>
            </w:r>
          </w:p>
          <w:p w14:paraId="4630F042" w14:textId="77777777" w:rsidR="00D50231" w:rsidRDefault="00D50231" w:rsidP="00D50231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21528E81" w14:textId="77777777" w:rsidR="00D50231" w:rsidRDefault="00D50231" w:rsidP="00D50231">
      <w:pPr>
        <w:rPr>
          <w:sz w:val="28"/>
          <w:szCs w:val="28"/>
        </w:rPr>
      </w:pPr>
    </w:p>
    <w:p w14:paraId="7731A90D" w14:textId="77777777" w:rsidR="00D50231" w:rsidRDefault="00D50231" w:rsidP="00D50231">
      <w:pPr>
        <w:jc w:val="center"/>
        <w:rPr>
          <w:sz w:val="28"/>
          <w:szCs w:val="28"/>
        </w:rPr>
      </w:pPr>
    </w:p>
    <w:p w14:paraId="472F4EC9" w14:textId="77777777" w:rsidR="00D50231" w:rsidRDefault="00D50231" w:rsidP="00D50231">
      <w:pPr>
        <w:jc w:val="center"/>
        <w:rPr>
          <w:sz w:val="28"/>
          <w:szCs w:val="28"/>
        </w:rPr>
      </w:pPr>
    </w:p>
    <w:p w14:paraId="7CEE409E" w14:textId="77777777" w:rsidR="00D50231" w:rsidRDefault="00D50231" w:rsidP="00D50231">
      <w:pPr>
        <w:jc w:val="center"/>
        <w:rPr>
          <w:sz w:val="28"/>
          <w:szCs w:val="28"/>
        </w:rPr>
      </w:pPr>
    </w:p>
    <w:p w14:paraId="5B31F82A" w14:textId="77777777" w:rsidR="00D50231" w:rsidRDefault="00D50231" w:rsidP="00D50231">
      <w:pPr>
        <w:jc w:val="center"/>
        <w:rPr>
          <w:sz w:val="28"/>
          <w:szCs w:val="28"/>
        </w:rPr>
      </w:pPr>
    </w:p>
    <w:p w14:paraId="270A4C62" w14:textId="77777777" w:rsidR="00D50231" w:rsidRDefault="00D50231" w:rsidP="00D50231">
      <w:pPr>
        <w:jc w:val="center"/>
        <w:rPr>
          <w:sz w:val="28"/>
          <w:szCs w:val="28"/>
        </w:rPr>
      </w:pPr>
    </w:p>
    <w:p w14:paraId="51211F5F" w14:textId="77777777" w:rsidR="00D50231" w:rsidRDefault="00D50231" w:rsidP="00D50231">
      <w:pPr>
        <w:jc w:val="center"/>
        <w:rPr>
          <w:sz w:val="28"/>
          <w:szCs w:val="28"/>
        </w:rPr>
      </w:pPr>
    </w:p>
    <w:p w14:paraId="7EBD5C32" w14:textId="77777777" w:rsidR="00D50231" w:rsidRPr="00D57DD1" w:rsidRDefault="00D50231" w:rsidP="00D50231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2014</w:t>
      </w:r>
    </w:p>
    <w:p w14:paraId="4186DE74" w14:textId="77777777" w:rsidR="00D50231" w:rsidRDefault="00D50231" w:rsidP="00D50231">
      <w:pPr>
        <w:pStyle w:val="BodyText"/>
        <w:rPr>
          <w:lang w:val="en-US"/>
        </w:rPr>
      </w:pPr>
    </w:p>
    <w:p w14:paraId="6E10DE61" w14:textId="77777777" w:rsidR="00D50231" w:rsidRDefault="00D50231" w:rsidP="00D50231">
      <w:pPr>
        <w:pStyle w:val="Heading1"/>
        <w:pageBreakBefore/>
        <w:numPr>
          <w:ilvl w:val="0"/>
          <w:numId w:val="1"/>
        </w:numPr>
        <w:rPr>
          <w:bCs/>
          <w:i/>
          <w:szCs w:val="28"/>
        </w:rPr>
      </w:pPr>
      <w:r>
        <w:lastRenderedPageBreak/>
        <w:t>РЕФЕРАТ</w:t>
      </w:r>
    </w:p>
    <w:p w14:paraId="18303211" w14:textId="77777777" w:rsidR="00D50231" w:rsidRDefault="00D50231" w:rsidP="00D50231">
      <w:pPr>
        <w:autoSpaceDE w:val="0"/>
        <w:jc w:val="center"/>
        <w:rPr>
          <w:bCs/>
          <w:i/>
          <w:sz w:val="28"/>
          <w:szCs w:val="28"/>
        </w:rPr>
      </w:pPr>
    </w:p>
    <w:p w14:paraId="0BFD6F59" w14:textId="77777777" w:rsidR="00D50231" w:rsidRDefault="00D50231" w:rsidP="00D50231">
      <w:pPr>
        <w:autoSpaceDE w:val="0"/>
        <w:jc w:val="center"/>
        <w:rPr>
          <w:sz w:val="28"/>
          <w:szCs w:val="28"/>
        </w:rPr>
      </w:pPr>
    </w:p>
    <w:p w14:paraId="14A57384" w14:textId="77777777" w:rsidR="00D50231" w:rsidRPr="003F355F" w:rsidRDefault="00833EAF" w:rsidP="00833EAF">
      <w:pPr>
        <w:autoSpaceDE w:val="0"/>
        <w:jc w:val="center"/>
        <w:rPr>
          <w:rFonts w:ascii="TimesNewRoman" w:hAnsi="TimesNewRoman" w:cs="TimesNewRoman"/>
          <w:sz w:val="28"/>
          <w:szCs w:val="28"/>
        </w:rPr>
      </w:pPr>
      <w:r>
        <w:rPr>
          <w:sz w:val="28"/>
          <w:szCs w:val="28"/>
        </w:rPr>
        <w:t>Ди</w:t>
      </w:r>
      <w:bookmarkStart w:id="0" w:name="_GoBack"/>
      <w:bookmarkEnd w:id="0"/>
      <w:r>
        <w:rPr>
          <w:sz w:val="28"/>
          <w:szCs w:val="28"/>
        </w:rPr>
        <w:t>пломная работа, 41 с., 35</w:t>
      </w:r>
      <w:r w:rsidR="00D50231" w:rsidRPr="003F355F">
        <w:rPr>
          <w:sz w:val="28"/>
          <w:szCs w:val="28"/>
        </w:rPr>
        <w:t xml:space="preserve"> рис., 8 источников.</w:t>
      </w:r>
    </w:p>
    <w:p w14:paraId="2A4D3BB0" w14:textId="77777777" w:rsidR="00D50231" w:rsidRPr="003F355F" w:rsidRDefault="00D50231" w:rsidP="00D50231">
      <w:pPr>
        <w:rPr>
          <w:b/>
          <w:sz w:val="28"/>
          <w:szCs w:val="28"/>
        </w:rPr>
      </w:pPr>
    </w:p>
    <w:p w14:paraId="6FF79345" w14:textId="77777777" w:rsidR="00D50231" w:rsidRDefault="00D50231" w:rsidP="00D50231">
      <w:pPr>
        <w:jc w:val="left"/>
        <w:rPr>
          <w:rFonts w:ascii="TimesNewRoman" w:hAnsi="TimesNewRoman" w:cs="TimesNewRoman"/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3F355F">
        <w:rPr>
          <w:sz w:val="28"/>
          <w:szCs w:val="28"/>
        </w:rPr>
        <w:t>СИСТЕМА МОДЕЛИРОВАНИЯ МОНИТОРИНГА МОБИЛЬНЫХ СТРУКТУРИРОВАННЫХ ОБЪЕКТОВ</w:t>
      </w:r>
    </w:p>
    <w:p w14:paraId="07D9B116" w14:textId="77777777" w:rsidR="00D50231" w:rsidRDefault="00D50231" w:rsidP="00D50231">
      <w:pPr>
        <w:autoSpaceDE w:val="0"/>
        <w:rPr>
          <w:rFonts w:ascii="TimesNewRoman" w:hAnsi="TimesNewRoman" w:cs="TimesNewRoman"/>
          <w:sz w:val="28"/>
          <w:szCs w:val="28"/>
        </w:rPr>
      </w:pPr>
    </w:p>
    <w:p w14:paraId="456B4593" w14:textId="77777777" w:rsidR="00D50231" w:rsidRDefault="00D50231" w:rsidP="00D50231">
      <w:pPr>
        <w:ind w:firstLine="663"/>
        <w:rPr>
          <w:b/>
          <w:sz w:val="28"/>
          <w:szCs w:val="28"/>
        </w:rPr>
      </w:pPr>
      <w:r w:rsidRPr="00E22D00">
        <w:rPr>
          <w:sz w:val="28"/>
          <w:szCs w:val="28"/>
        </w:rPr>
        <w:t>Объект исследования</w:t>
      </w:r>
      <w:r>
        <w:rPr>
          <w:sz w:val="28"/>
          <w:szCs w:val="28"/>
        </w:rPr>
        <w:t xml:space="preserve"> – модели, алгоритмы, системы мониторинга мобильных техногенных объектов. </w:t>
      </w:r>
    </w:p>
    <w:p w14:paraId="3F58F52A" w14:textId="77777777" w:rsidR="00D50231" w:rsidRDefault="00D50231" w:rsidP="00D50231">
      <w:pPr>
        <w:ind w:firstLine="663"/>
        <w:rPr>
          <w:b/>
          <w:sz w:val="28"/>
          <w:szCs w:val="28"/>
        </w:rPr>
      </w:pPr>
      <w:r w:rsidRPr="00E22D00">
        <w:rPr>
          <w:sz w:val="28"/>
          <w:szCs w:val="28"/>
        </w:rPr>
        <w:t>Цель работы</w:t>
      </w:r>
      <w:r>
        <w:rPr>
          <w:sz w:val="28"/>
          <w:szCs w:val="28"/>
        </w:rPr>
        <w:t xml:space="preserve"> – изучить недостатки существующих подходов к мониторингу мобильных объектов, сформулировать задачу, обеспечивающую устранение недостатков, разработать модели, алгоритмы и программное обеспечение для автоматизации решения задачи мониторинга.</w:t>
      </w:r>
    </w:p>
    <w:p w14:paraId="52C22127" w14:textId="77777777" w:rsidR="00D50231" w:rsidRDefault="00D50231" w:rsidP="00D50231">
      <w:pPr>
        <w:ind w:firstLine="663"/>
        <w:rPr>
          <w:b/>
          <w:sz w:val="28"/>
          <w:szCs w:val="28"/>
        </w:rPr>
      </w:pPr>
      <w:r w:rsidRPr="00E22D00">
        <w:rPr>
          <w:sz w:val="28"/>
          <w:szCs w:val="28"/>
        </w:rPr>
        <w:t>Методы исследования</w:t>
      </w:r>
      <w:r>
        <w:rPr>
          <w:sz w:val="28"/>
          <w:szCs w:val="28"/>
        </w:rPr>
        <w:t xml:space="preserve"> – методы организации мониторинга, методы распознавания образов, методы принятия решений, методы объектно-ориентированного </w:t>
      </w:r>
      <w:r w:rsidRPr="00403DA9">
        <w:rPr>
          <w:sz w:val="28"/>
          <w:szCs w:val="28"/>
        </w:rPr>
        <w:t xml:space="preserve">подхода </w:t>
      </w:r>
      <w:r>
        <w:rPr>
          <w:sz w:val="28"/>
          <w:szCs w:val="28"/>
        </w:rPr>
        <w:t xml:space="preserve"> </w:t>
      </w:r>
      <w:r w:rsidRPr="00403DA9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 </w:t>
      </w:r>
      <w:r w:rsidRPr="00403DA9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программных систем.</w:t>
      </w:r>
    </w:p>
    <w:p w14:paraId="7C7EA749" w14:textId="77777777" w:rsidR="00D50231" w:rsidRDefault="00D50231" w:rsidP="00D50231">
      <w:pPr>
        <w:ind w:firstLine="663"/>
        <w:rPr>
          <w:b/>
          <w:sz w:val="28"/>
          <w:szCs w:val="28"/>
        </w:rPr>
      </w:pPr>
      <w:r w:rsidRPr="00E22D00">
        <w:rPr>
          <w:sz w:val="28"/>
          <w:szCs w:val="28"/>
        </w:rPr>
        <w:t>Результат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модели, алгоритмы и программный инструментарий для автоматизации мониторинга мобильных объектов сложной структуры.</w:t>
      </w:r>
    </w:p>
    <w:p w14:paraId="21E49EB9" w14:textId="77777777" w:rsidR="00D50231" w:rsidRDefault="00D50231" w:rsidP="00D50231">
      <w:pPr>
        <w:ind w:firstLine="663"/>
        <w:rPr>
          <w:sz w:val="28"/>
          <w:szCs w:val="28"/>
        </w:rPr>
      </w:pPr>
      <w:r w:rsidRPr="00E22D00">
        <w:rPr>
          <w:sz w:val="28"/>
          <w:szCs w:val="28"/>
        </w:rPr>
        <w:t>Область применения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прикладные задачи мониторинга движения железнодорожных составов, автоколонн, караваном морских и речных судов.</w:t>
      </w:r>
    </w:p>
    <w:p w14:paraId="5AA9D4C8" w14:textId="77777777" w:rsidR="00D50231" w:rsidRDefault="00D50231" w:rsidP="00D50231">
      <w:pPr>
        <w:ind w:firstLine="663"/>
        <w:rPr>
          <w:sz w:val="28"/>
          <w:szCs w:val="28"/>
        </w:rPr>
      </w:pPr>
    </w:p>
    <w:p w14:paraId="4054D1A0" w14:textId="77777777" w:rsidR="00D50231" w:rsidRDefault="00D50231" w:rsidP="00D50231">
      <w:pPr>
        <w:ind w:firstLine="663"/>
        <w:rPr>
          <w:sz w:val="28"/>
          <w:szCs w:val="28"/>
        </w:rPr>
      </w:pPr>
    </w:p>
    <w:p w14:paraId="10FAC038" w14:textId="77777777" w:rsidR="00D50231" w:rsidRDefault="00D50231" w:rsidP="00D50231">
      <w:pPr>
        <w:ind w:firstLine="663"/>
        <w:rPr>
          <w:sz w:val="28"/>
          <w:szCs w:val="28"/>
        </w:rPr>
      </w:pPr>
    </w:p>
    <w:p w14:paraId="7EACD6B1" w14:textId="77777777" w:rsidR="00D50231" w:rsidRDefault="00D50231" w:rsidP="00D50231">
      <w:pPr>
        <w:ind w:firstLine="663"/>
        <w:rPr>
          <w:sz w:val="28"/>
          <w:szCs w:val="28"/>
        </w:rPr>
      </w:pPr>
    </w:p>
    <w:p w14:paraId="47B546E7" w14:textId="77777777" w:rsidR="00D50231" w:rsidRDefault="00D50231" w:rsidP="00D50231">
      <w:pPr>
        <w:ind w:firstLine="663"/>
        <w:rPr>
          <w:sz w:val="28"/>
          <w:szCs w:val="28"/>
        </w:rPr>
      </w:pPr>
    </w:p>
    <w:p w14:paraId="106DD67A" w14:textId="77777777" w:rsidR="00D50231" w:rsidRDefault="00D50231" w:rsidP="00D50231">
      <w:pPr>
        <w:ind w:firstLine="663"/>
        <w:rPr>
          <w:sz w:val="28"/>
          <w:szCs w:val="28"/>
        </w:rPr>
      </w:pPr>
    </w:p>
    <w:p w14:paraId="60C9AF87" w14:textId="77777777" w:rsidR="00D50231" w:rsidRDefault="00D50231" w:rsidP="00D50231"/>
    <w:p w14:paraId="345FCA80" w14:textId="77777777" w:rsidR="00D50231" w:rsidRDefault="00D50231" w:rsidP="00D50231"/>
    <w:p w14:paraId="59E85F06" w14:textId="77777777" w:rsidR="00D50231" w:rsidRDefault="00D50231" w:rsidP="00D50231"/>
    <w:p w14:paraId="429250CE" w14:textId="77777777" w:rsidR="00D50231" w:rsidRDefault="00D50231" w:rsidP="00D50231"/>
    <w:p w14:paraId="0232D0B2" w14:textId="77777777" w:rsidR="00D50231" w:rsidRDefault="00D50231" w:rsidP="00D50231"/>
    <w:p w14:paraId="727CF8AE" w14:textId="77777777" w:rsidR="00D50231" w:rsidRDefault="00D50231" w:rsidP="00D50231"/>
    <w:p w14:paraId="3F5D1802" w14:textId="77777777" w:rsidR="00D50231" w:rsidRDefault="00D50231" w:rsidP="00D50231"/>
    <w:p w14:paraId="716EEBC0" w14:textId="77777777" w:rsidR="00D50231" w:rsidRDefault="00D50231" w:rsidP="00D50231"/>
    <w:p w14:paraId="47571B96" w14:textId="77777777" w:rsidR="00D50231" w:rsidRDefault="00D50231" w:rsidP="00D50231"/>
    <w:p w14:paraId="73CA26A0" w14:textId="77777777" w:rsidR="00D50231" w:rsidRDefault="00D50231" w:rsidP="00D50231"/>
    <w:p w14:paraId="2D38BFDD" w14:textId="77777777" w:rsidR="00D50231" w:rsidRDefault="00D50231" w:rsidP="00D50231"/>
    <w:p w14:paraId="75253EF3" w14:textId="77777777" w:rsidR="00D50231" w:rsidRDefault="00D50231" w:rsidP="00D50231"/>
    <w:p w14:paraId="30ECDCED" w14:textId="77777777" w:rsidR="00D50231" w:rsidRDefault="00D50231" w:rsidP="00D50231"/>
    <w:p w14:paraId="09E43243" w14:textId="77777777" w:rsidR="00D50231" w:rsidRDefault="00D50231" w:rsidP="00D50231"/>
    <w:p w14:paraId="1268F6BB" w14:textId="77777777" w:rsidR="00D50231" w:rsidRDefault="00D50231" w:rsidP="00D50231"/>
    <w:p w14:paraId="5FCE14DC" w14:textId="77777777" w:rsidR="00D50231" w:rsidRDefault="00D50231" w:rsidP="00D50231"/>
    <w:p w14:paraId="00032D38" w14:textId="77777777" w:rsidR="00D50231" w:rsidRDefault="00D50231" w:rsidP="00D50231">
      <w:pPr>
        <w:suppressAutoHyphens w:val="0"/>
        <w:spacing w:after="160" w:line="259" w:lineRule="auto"/>
        <w:jc w:val="left"/>
      </w:pPr>
      <w:r>
        <w:br w:type="page"/>
      </w:r>
    </w:p>
    <w:p w14:paraId="14EA6309" w14:textId="77777777" w:rsidR="00D50231" w:rsidRDefault="00D50231" w:rsidP="00D50231"/>
    <w:p w14:paraId="7EE611C1" w14:textId="77777777" w:rsidR="00D50231" w:rsidRDefault="00D50231" w:rsidP="00D50231">
      <w:pPr>
        <w:jc w:val="center"/>
        <w:rPr>
          <w:b/>
          <w:sz w:val="28"/>
          <w:szCs w:val="28"/>
        </w:rPr>
      </w:pPr>
      <w:r w:rsidRPr="00E22D00">
        <w:rPr>
          <w:b/>
          <w:sz w:val="28"/>
          <w:szCs w:val="28"/>
        </w:rPr>
        <w:t>СОДЕРЖАНИЕ</w:t>
      </w:r>
    </w:p>
    <w:p w14:paraId="5B441DB3" w14:textId="77777777" w:rsidR="00D50231" w:rsidRPr="00E22D00" w:rsidRDefault="00D50231" w:rsidP="00D50231">
      <w:pPr>
        <w:jc w:val="center"/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"/>
        <w:gridCol w:w="776"/>
        <w:gridCol w:w="8292"/>
        <w:gridCol w:w="643"/>
      </w:tblGrid>
      <w:tr w:rsidR="00D50231" w:rsidRPr="00AA0DF4" w14:paraId="341F8AFE" w14:textId="77777777" w:rsidTr="00D50231">
        <w:tc>
          <w:tcPr>
            <w:tcW w:w="9494" w:type="dxa"/>
            <w:gridSpan w:val="3"/>
          </w:tcPr>
          <w:p w14:paraId="5F343291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ВВЕДЕНИЕ</w:t>
            </w:r>
          </w:p>
        </w:tc>
        <w:tc>
          <w:tcPr>
            <w:tcW w:w="643" w:type="dxa"/>
          </w:tcPr>
          <w:p w14:paraId="7084DD02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50231" w:rsidRPr="00AA0DF4" w14:paraId="62C7395E" w14:textId="77777777" w:rsidTr="00D50231">
        <w:tc>
          <w:tcPr>
            <w:tcW w:w="426" w:type="dxa"/>
          </w:tcPr>
          <w:p w14:paraId="3923F017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1</w:t>
            </w:r>
          </w:p>
        </w:tc>
        <w:tc>
          <w:tcPr>
            <w:tcW w:w="776" w:type="dxa"/>
          </w:tcPr>
          <w:p w14:paraId="32BE7693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8292" w:type="dxa"/>
          </w:tcPr>
          <w:p w14:paraId="4FD7C589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АНАЛИЗ ПРОБЛЕМЫ И ПОСТАНОВКА ЗАДАЧИ</w:t>
            </w:r>
          </w:p>
        </w:tc>
        <w:tc>
          <w:tcPr>
            <w:tcW w:w="643" w:type="dxa"/>
          </w:tcPr>
          <w:p w14:paraId="23C1F455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D50231" w:rsidRPr="00AA0DF4" w14:paraId="28CBBD09" w14:textId="77777777" w:rsidTr="00D50231">
        <w:tc>
          <w:tcPr>
            <w:tcW w:w="426" w:type="dxa"/>
          </w:tcPr>
          <w:p w14:paraId="0FF0B8D9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20F00D50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1.1</w:t>
            </w:r>
          </w:p>
        </w:tc>
        <w:tc>
          <w:tcPr>
            <w:tcW w:w="8292" w:type="dxa"/>
          </w:tcPr>
          <w:p w14:paraId="343B7D8C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Основные понятия и определения</w:t>
            </w:r>
          </w:p>
        </w:tc>
        <w:tc>
          <w:tcPr>
            <w:tcW w:w="643" w:type="dxa"/>
          </w:tcPr>
          <w:p w14:paraId="694C2246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D50231" w:rsidRPr="00AA0DF4" w14:paraId="20BDA611" w14:textId="77777777" w:rsidTr="00D50231">
        <w:tc>
          <w:tcPr>
            <w:tcW w:w="426" w:type="dxa"/>
          </w:tcPr>
          <w:p w14:paraId="2B1FC170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7C4C9DE1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1.2</w:t>
            </w:r>
          </w:p>
        </w:tc>
        <w:tc>
          <w:tcPr>
            <w:tcW w:w="8292" w:type="dxa"/>
          </w:tcPr>
          <w:p w14:paraId="2251C9C9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Анализ проблемы мониторинга подвижных объектов</w:t>
            </w:r>
          </w:p>
        </w:tc>
        <w:tc>
          <w:tcPr>
            <w:tcW w:w="643" w:type="dxa"/>
          </w:tcPr>
          <w:p w14:paraId="36B6E00A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D50231" w:rsidRPr="00AA0DF4" w14:paraId="0AFDD542" w14:textId="77777777" w:rsidTr="00D50231">
        <w:tc>
          <w:tcPr>
            <w:tcW w:w="426" w:type="dxa"/>
          </w:tcPr>
          <w:p w14:paraId="2698AA20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49C36032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1.3</w:t>
            </w:r>
          </w:p>
        </w:tc>
        <w:tc>
          <w:tcPr>
            <w:tcW w:w="8292" w:type="dxa"/>
          </w:tcPr>
          <w:p w14:paraId="674E3E72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Постановка задачи</w:t>
            </w:r>
          </w:p>
        </w:tc>
        <w:tc>
          <w:tcPr>
            <w:tcW w:w="643" w:type="dxa"/>
          </w:tcPr>
          <w:p w14:paraId="3FBE84EA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D50231" w:rsidRPr="00AA0DF4" w14:paraId="57672BE0" w14:textId="77777777" w:rsidTr="00D50231">
        <w:tc>
          <w:tcPr>
            <w:tcW w:w="426" w:type="dxa"/>
          </w:tcPr>
          <w:p w14:paraId="46EB0D0F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4260C83F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1.4</w:t>
            </w:r>
          </w:p>
        </w:tc>
        <w:tc>
          <w:tcPr>
            <w:tcW w:w="8292" w:type="dxa"/>
          </w:tcPr>
          <w:p w14:paraId="15EF03E3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Декомпозиция задачи</w:t>
            </w:r>
          </w:p>
        </w:tc>
        <w:tc>
          <w:tcPr>
            <w:tcW w:w="643" w:type="dxa"/>
          </w:tcPr>
          <w:p w14:paraId="0D74DDA1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D50231" w:rsidRPr="00AA0DF4" w14:paraId="2F772C0E" w14:textId="77777777" w:rsidTr="00D50231">
        <w:tc>
          <w:tcPr>
            <w:tcW w:w="426" w:type="dxa"/>
          </w:tcPr>
          <w:p w14:paraId="2C0B07AB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3E31F60D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 xml:space="preserve">1.5 </w:t>
            </w:r>
          </w:p>
        </w:tc>
        <w:tc>
          <w:tcPr>
            <w:tcW w:w="8292" w:type="dxa"/>
          </w:tcPr>
          <w:p w14:paraId="1DB91CC7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Выводы</w:t>
            </w:r>
          </w:p>
        </w:tc>
        <w:tc>
          <w:tcPr>
            <w:tcW w:w="643" w:type="dxa"/>
          </w:tcPr>
          <w:p w14:paraId="6191BFC7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D50231" w:rsidRPr="00AA0DF4" w14:paraId="52FED15E" w14:textId="77777777" w:rsidTr="00D50231">
        <w:tc>
          <w:tcPr>
            <w:tcW w:w="426" w:type="dxa"/>
          </w:tcPr>
          <w:p w14:paraId="09E1EB1B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2.</w:t>
            </w:r>
          </w:p>
        </w:tc>
        <w:tc>
          <w:tcPr>
            <w:tcW w:w="776" w:type="dxa"/>
          </w:tcPr>
          <w:p w14:paraId="3B05325E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8292" w:type="dxa"/>
          </w:tcPr>
          <w:p w14:paraId="516A0588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МОДЕЛИ И АЛГОРИТМЫ</w:t>
            </w:r>
          </w:p>
        </w:tc>
        <w:tc>
          <w:tcPr>
            <w:tcW w:w="643" w:type="dxa"/>
          </w:tcPr>
          <w:p w14:paraId="6B6313E3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D50231" w:rsidRPr="00AA0DF4" w14:paraId="3D71FA27" w14:textId="77777777" w:rsidTr="00D50231">
        <w:tc>
          <w:tcPr>
            <w:tcW w:w="426" w:type="dxa"/>
          </w:tcPr>
          <w:p w14:paraId="14B2DE30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2D02A584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2.1</w:t>
            </w:r>
          </w:p>
        </w:tc>
        <w:tc>
          <w:tcPr>
            <w:tcW w:w="8292" w:type="dxa"/>
          </w:tcPr>
          <w:p w14:paraId="599476C5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 xml:space="preserve">Требования к моделям и </w:t>
            </w:r>
            <w:r>
              <w:rPr>
                <w:sz w:val="28"/>
                <w:szCs w:val="28"/>
              </w:rPr>
              <w:t>а</w:t>
            </w:r>
            <w:r w:rsidRPr="00AA0DF4">
              <w:rPr>
                <w:sz w:val="28"/>
                <w:szCs w:val="28"/>
              </w:rPr>
              <w:t>лгоритмам</w:t>
            </w:r>
          </w:p>
        </w:tc>
        <w:tc>
          <w:tcPr>
            <w:tcW w:w="643" w:type="dxa"/>
          </w:tcPr>
          <w:p w14:paraId="2F9D37CA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D50231" w:rsidRPr="00AA0DF4" w14:paraId="4C063BE4" w14:textId="77777777" w:rsidTr="00D50231">
        <w:tc>
          <w:tcPr>
            <w:tcW w:w="426" w:type="dxa"/>
          </w:tcPr>
          <w:p w14:paraId="589685BB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21952F6D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</w:t>
            </w:r>
          </w:p>
        </w:tc>
        <w:tc>
          <w:tcPr>
            <w:tcW w:w="8292" w:type="dxa"/>
          </w:tcPr>
          <w:p w14:paraId="73492FED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Модели</w:t>
            </w:r>
          </w:p>
        </w:tc>
        <w:tc>
          <w:tcPr>
            <w:tcW w:w="643" w:type="dxa"/>
          </w:tcPr>
          <w:p w14:paraId="59C0944D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D50231" w:rsidRPr="00AA0DF4" w14:paraId="6EB99B7E" w14:textId="77777777" w:rsidTr="00D50231">
        <w:tc>
          <w:tcPr>
            <w:tcW w:w="426" w:type="dxa"/>
          </w:tcPr>
          <w:p w14:paraId="26348594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47F539E2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2.2</w:t>
            </w:r>
          </w:p>
        </w:tc>
        <w:tc>
          <w:tcPr>
            <w:tcW w:w="8292" w:type="dxa"/>
          </w:tcPr>
          <w:p w14:paraId="25BA7902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Модель среды</w:t>
            </w:r>
          </w:p>
        </w:tc>
        <w:tc>
          <w:tcPr>
            <w:tcW w:w="643" w:type="dxa"/>
          </w:tcPr>
          <w:p w14:paraId="7DC0F666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D50231" w:rsidRPr="00AA0DF4" w14:paraId="50C33BBC" w14:textId="77777777" w:rsidTr="00D50231">
        <w:tc>
          <w:tcPr>
            <w:tcW w:w="426" w:type="dxa"/>
          </w:tcPr>
          <w:p w14:paraId="618F151A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492968AD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2.</w:t>
            </w:r>
            <w:r w:rsidRPr="00AA0DF4">
              <w:rPr>
                <w:sz w:val="28"/>
                <w:szCs w:val="28"/>
              </w:rPr>
              <w:t>3</w:t>
            </w:r>
          </w:p>
        </w:tc>
        <w:tc>
          <w:tcPr>
            <w:tcW w:w="8292" w:type="dxa"/>
          </w:tcPr>
          <w:p w14:paraId="54A193B5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Модель сцены</w:t>
            </w:r>
          </w:p>
        </w:tc>
        <w:tc>
          <w:tcPr>
            <w:tcW w:w="643" w:type="dxa"/>
          </w:tcPr>
          <w:p w14:paraId="55AC5EF2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D50231" w:rsidRPr="00AA0DF4" w14:paraId="2FE047A0" w14:textId="77777777" w:rsidTr="00D50231">
        <w:tc>
          <w:tcPr>
            <w:tcW w:w="426" w:type="dxa"/>
          </w:tcPr>
          <w:p w14:paraId="6CD7829F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22BAFA1C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2.</w:t>
            </w:r>
            <w:r w:rsidRPr="00AA0DF4">
              <w:rPr>
                <w:sz w:val="28"/>
                <w:szCs w:val="28"/>
              </w:rPr>
              <w:t>4</w:t>
            </w:r>
          </w:p>
        </w:tc>
        <w:tc>
          <w:tcPr>
            <w:tcW w:w="8292" w:type="dxa"/>
          </w:tcPr>
          <w:p w14:paraId="7A19D0D2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Модель объекта наблюдения</w:t>
            </w:r>
          </w:p>
        </w:tc>
        <w:tc>
          <w:tcPr>
            <w:tcW w:w="643" w:type="dxa"/>
          </w:tcPr>
          <w:p w14:paraId="4B6D0186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D50231" w:rsidRPr="00AA0DF4" w14:paraId="4C17F400" w14:textId="77777777" w:rsidTr="00D50231">
        <w:tc>
          <w:tcPr>
            <w:tcW w:w="426" w:type="dxa"/>
          </w:tcPr>
          <w:p w14:paraId="4A2885B7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0F9E86FD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</w:t>
            </w:r>
          </w:p>
        </w:tc>
        <w:tc>
          <w:tcPr>
            <w:tcW w:w="8292" w:type="dxa"/>
          </w:tcPr>
          <w:p w14:paraId="4FAD52A7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Алгоритмы</w:t>
            </w:r>
          </w:p>
        </w:tc>
        <w:tc>
          <w:tcPr>
            <w:tcW w:w="643" w:type="dxa"/>
          </w:tcPr>
          <w:p w14:paraId="4748BA18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D50231" w:rsidRPr="00AA0DF4" w14:paraId="5ADB6F11" w14:textId="77777777" w:rsidTr="00D50231">
        <w:tc>
          <w:tcPr>
            <w:tcW w:w="426" w:type="dxa"/>
          </w:tcPr>
          <w:p w14:paraId="4DF87034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4EF54A50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3.1</w:t>
            </w:r>
          </w:p>
        </w:tc>
        <w:tc>
          <w:tcPr>
            <w:tcW w:w="8292" w:type="dxa"/>
          </w:tcPr>
          <w:p w14:paraId="3330CD95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Алгоритм оценки состояния объекта</w:t>
            </w:r>
          </w:p>
        </w:tc>
        <w:tc>
          <w:tcPr>
            <w:tcW w:w="643" w:type="dxa"/>
          </w:tcPr>
          <w:p w14:paraId="724BA3E5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D50231" w:rsidRPr="00AA0DF4" w14:paraId="7C05E77F" w14:textId="77777777" w:rsidTr="00D50231">
        <w:tc>
          <w:tcPr>
            <w:tcW w:w="426" w:type="dxa"/>
          </w:tcPr>
          <w:p w14:paraId="2F40C827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634B4600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3.2</w:t>
            </w:r>
          </w:p>
        </w:tc>
        <w:tc>
          <w:tcPr>
            <w:tcW w:w="8292" w:type="dxa"/>
          </w:tcPr>
          <w:p w14:paraId="59C952ED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Алгоритм синтеза управления для объекта</w:t>
            </w:r>
          </w:p>
        </w:tc>
        <w:tc>
          <w:tcPr>
            <w:tcW w:w="643" w:type="dxa"/>
          </w:tcPr>
          <w:p w14:paraId="1B7F41A4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D50231" w:rsidRPr="00AA0DF4" w14:paraId="142E63AA" w14:textId="77777777" w:rsidTr="00D50231">
        <w:tc>
          <w:tcPr>
            <w:tcW w:w="426" w:type="dxa"/>
          </w:tcPr>
          <w:p w14:paraId="098EF8D0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4CEBF8D6" w14:textId="77777777" w:rsidR="00D50231" w:rsidRPr="00B25BCA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8292" w:type="dxa"/>
          </w:tcPr>
          <w:p w14:paraId="13B60934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Выводы</w:t>
            </w:r>
          </w:p>
        </w:tc>
        <w:tc>
          <w:tcPr>
            <w:tcW w:w="643" w:type="dxa"/>
          </w:tcPr>
          <w:p w14:paraId="498BD31A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 w:rsidR="00D50231" w:rsidRPr="00AA0DF4" w14:paraId="48111CDC" w14:textId="77777777" w:rsidTr="00D50231">
        <w:tc>
          <w:tcPr>
            <w:tcW w:w="426" w:type="dxa"/>
          </w:tcPr>
          <w:p w14:paraId="52B234B8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3</w:t>
            </w:r>
          </w:p>
        </w:tc>
        <w:tc>
          <w:tcPr>
            <w:tcW w:w="776" w:type="dxa"/>
          </w:tcPr>
          <w:p w14:paraId="199D4705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8292" w:type="dxa"/>
          </w:tcPr>
          <w:p w14:paraId="41BA4BEE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ПРОГРАММНОЕ</w:t>
            </w:r>
            <w:r w:rsidRPr="00AA0DF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ОБЕСПЕЧЕНИЕ</w:t>
            </w:r>
          </w:p>
        </w:tc>
        <w:tc>
          <w:tcPr>
            <w:tcW w:w="643" w:type="dxa"/>
          </w:tcPr>
          <w:p w14:paraId="22FFBD62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D50231" w:rsidRPr="00AA0DF4" w14:paraId="3D155E90" w14:textId="77777777" w:rsidTr="00D50231">
        <w:tc>
          <w:tcPr>
            <w:tcW w:w="426" w:type="dxa"/>
          </w:tcPr>
          <w:p w14:paraId="538D0FF8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65AA7415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3.1</w:t>
            </w:r>
          </w:p>
        </w:tc>
        <w:tc>
          <w:tcPr>
            <w:tcW w:w="8292" w:type="dxa"/>
          </w:tcPr>
          <w:p w14:paraId="57344569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Требования к архитектуре и программному инструментарию</w:t>
            </w:r>
          </w:p>
        </w:tc>
        <w:tc>
          <w:tcPr>
            <w:tcW w:w="643" w:type="dxa"/>
          </w:tcPr>
          <w:p w14:paraId="0B57A9AF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D50231" w:rsidRPr="00AA0DF4" w14:paraId="5EE8FC49" w14:textId="77777777" w:rsidTr="00D50231">
        <w:tc>
          <w:tcPr>
            <w:tcW w:w="426" w:type="dxa"/>
          </w:tcPr>
          <w:p w14:paraId="77D998CB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71C7A5D2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3.2</w:t>
            </w:r>
          </w:p>
        </w:tc>
        <w:tc>
          <w:tcPr>
            <w:tcW w:w="8292" w:type="dxa"/>
          </w:tcPr>
          <w:p w14:paraId="13314FB8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Выбор программной платформы</w:t>
            </w:r>
          </w:p>
        </w:tc>
        <w:tc>
          <w:tcPr>
            <w:tcW w:w="643" w:type="dxa"/>
          </w:tcPr>
          <w:p w14:paraId="65CC0502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D50231" w:rsidRPr="00AA0DF4" w14:paraId="37901959" w14:textId="77777777" w:rsidTr="00D50231">
        <w:tc>
          <w:tcPr>
            <w:tcW w:w="426" w:type="dxa"/>
          </w:tcPr>
          <w:p w14:paraId="2B235F34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070809D6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3.3</w:t>
            </w:r>
          </w:p>
        </w:tc>
        <w:tc>
          <w:tcPr>
            <w:tcW w:w="8292" w:type="dxa"/>
          </w:tcPr>
          <w:p w14:paraId="5A6E1635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Архитектура системы</w:t>
            </w:r>
          </w:p>
        </w:tc>
        <w:tc>
          <w:tcPr>
            <w:tcW w:w="643" w:type="dxa"/>
          </w:tcPr>
          <w:p w14:paraId="4C56C353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D50231" w:rsidRPr="00AA0DF4" w14:paraId="37EA76B3" w14:textId="77777777" w:rsidTr="00D50231">
        <w:tc>
          <w:tcPr>
            <w:tcW w:w="426" w:type="dxa"/>
          </w:tcPr>
          <w:p w14:paraId="2E294F23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01CDC976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3.4</w:t>
            </w:r>
          </w:p>
        </w:tc>
        <w:tc>
          <w:tcPr>
            <w:tcW w:w="8292" w:type="dxa"/>
          </w:tcPr>
          <w:p w14:paraId="4EB65BE1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Эскизы интерфейс</w:t>
            </w:r>
            <w:r>
              <w:rPr>
                <w:sz w:val="28"/>
                <w:szCs w:val="28"/>
              </w:rPr>
              <w:t>ов</w:t>
            </w:r>
          </w:p>
        </w:tc>
        <w:tc>
          <w:tcPr>
            <w:tcW w:w="643" w:type="dxa"/>
          </w:tcPr>
          <w:p w14:paraId="44EFA06E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D50231" w:rsidRPr="00AA0DF4" w14:paraId="530EB2BE" w14:textId="77777777" w:rsidTr="00D50231">
        <w:tc>
          <w:tcPr>
            <w:tcW w:w="426" w:type="dxa"/>
          </w:tcPr>
          <w:p w14:paraId="38D88998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66235A84" w14:textId="77777777" w:rsidR="00D50231" w:rsidRPr="00120674" w:rsidRDefault="00D50231" w:rsidP="00D50231">
            <w:pPr>
              <w:rPr>
                <w:sz w:val="28"/>
                <w:szCs w:val="28"/>
                <w:lang w:val="en-US"/>
              </w:rPr>
            </w:pPr>
            <w:r w:rsidRPr="00AA0DF4">
              <w:rPr>
                <w:sz w:val="28"/>
                <w:szCs w:val="28"/>
              </w:rPr>
              <w:t>3.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8292" w:type="dxa"/>
          </w:tcPr>
          <w:p w14:paraId="75547309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Библиотека программ СТЕНД</w:t>
            </w:r>
          </w:p>
        </w:tc>
        <w:tc>
          <w:tcPr>
            <w:tcW w:w="643" w:type="dxa"/>
          </w:tcPr>
          <w:p w14:paraId="43CE0E7D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D50231" w:rsidRPr="00AA0DF4" w14:paraId="636EEBA9" w14:textId="77777777" w:rsidTr="00D50231">
        <w:tc>
          <w:tcPr>
            <w:tcW w:w="426" w:type="dxa"/>
          </w:tcPr>
          <w:p w14:paraId="75EBFAFC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79089F30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3.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8292" w:type="dxa"/>
          </w:tcPr>
          <w:p w14:paraId="5ACFE833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Применение библиотеки программ для решения практическ</w:t>
            </w:r>
            <w:r>
              <w:rPr>
                <w:sz w:val="28"/>
                <w:szCs w:val="28"/>
              </w:rPr>
              <w:t>ой</w:t>
            </w:r>
            <w:r w:rsidRPr="00AA0DF4">
              <w:rPr>
                <w:sz w:val="28"/>
                <w:szCs w:val="28"/>
              </w:rPr>
              <w:t xml:space="preserve"> задач</w:t>
            </w:r>
            <w:r>
              <w:rPr>
                <w:sz w:val="28"/>
                <w:szCs w:val="28"/>
              </w:rPr>
              <w:t>и</w:t>
            </w:r>
          </w:p>
        </w:tc>
        <w:tc>
          <w:tcPr>
            <w:tcW w:w="643" w:type="dxa"/>
          </w:tcPr>
          <w:p w14:paraId="750BDECA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D50231" w:rsidRPr="00AA0DF4" w14:paraId="5E6B59A6" w14:textId="77777777" w:rsidTr="00D50231">
        <w:tc>
          <w:tcPr>
            <w:tcW w:w="426" w:type="dxa"/>
          </w:tcPr>
          <w:p w14:paraId="31538B09" w14:textId="77777777" w:rsidR="00D50231" w:rsidRPr="00AA0DF4" w:rsidRDefault="00D50231" w:rsidP="00D50231">
            <w:pPr>
              <w:rPr>
                <w:sz w:val="28"/>
                <w:szCs w:val="28"/>
              </w:rPr>
            </w:pPr>
          </w:p>
        </w:tc>
        <w:tc>
          <w:tcPr>
            <w:tcW w:w="776" w:type="dxa"/>
          </w:tcPr>
          <w:p w14:paraId="6D09AD89" w14:textId="77777777" w:rsidR="00D50231" w:rsidRPr="00120674" w:rsidRDefault="00D50231" w:rsidP="00D5023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3.7</w:t>
            </w:r>
          </w:p>
        </w:tc>
        <w:tc>
          <w:tcPr>
            <w:tcW w:w="8292" w:type="dxa"/>
          </w:tcPr>
          <w:p w14:paraId="275355BC" w14:textId="77777777" w:rsidR="00D50231" w:rsidRPr="00120674" w:rsidRDefault="00D50231" w:rsidP="00D5023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Выводы</w:t>
            </w:r>
            <w:proofErr w:type="spellEnd"/>
          </w:p>
        </w:tc>
        <w:tc>
          <w:tcPr>
            <w:tcW w:w="643" w:type="dxa"/>
          </w:tcPr>
          <w:p w14:paraId="430CD59A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D50231" w:rsidRPr="00AA0DF4" w14:paraId="3DB73AED" w14:textId="77777777" w:rsidTr="00D50231">
        <w:tc>
          <w:tcPr>
            <w:tcW w:w="9494" w:type="dxa"/>
            <w:gridSpan w:val="3"/>
          </w:tcPr>
          <w:p w14:paraId="575B13F0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ЗАКЛЮЧЕНИЕ</w:t>
            </w:r>
          </w:p>
        </w:tc>
        <w:tc>
          <w:tcPr>
            <w:tcW w:w="643" w:type="dxa"/>
          </w:tcPr>
          <w:p w14:paraId="5C18C7D6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  <w:tr w:rsidR="00D50231" w:rsidRPr="00AA0DF4" w14:paraId="657EE045" w14:textId="77777777" w:rsidTr="00D50231">
        <w:tc>
          <w:tcPr>
            <w:tcW w:w="9494" w:type="dxa"/>
            <w:gridSpan w:val="3"/>
          </w:tcPr>
          <w:p w14:paraId="395C7C4D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 w:rsidRPr="00AA0DF4">
              <w:rPr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643" w:type="dxa"/>
          </w:tcPr>
          <w:p w14:paraId="2C196686" w14:textId="77777777" w:rsidR="00D50231" w:rsidRPr="00AA0DF4" w:rsidRDefault="00D50231" w:rsidP="00D502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</w:tbl>
    <w:p w14:paraId="4F6E9CBE" w14:textId="77777777" w:rsidR="00D50231" w:rsidRDefault="00D50231" w:rsidP="00D50231"/>
    <w:p w14:paraId="61801185" w14:textId="77777777" w:rsidR="00D50231" w:rsidRDefault="00D50231" w:rsidP="00D50231"/>
    <w:p w14:paraId="092CF5C2" w14:textId="77777777" w:rsidR="00D50231" w:rsidRDefault="00D50231" w:rsidP="00D50231"/>
    <w:p w14:paraId="1CDCD02C" w14:textId="77777777" w:rsidR="00D50231" w:rsidRDefault="00D50231" w:rsidP="00D50231"/>
    <w:p w14:paraId="5E2AE067" w14:textId="77777777" w:rsidR="00D50231" w:rsidRDefault="00D50231" w:rsidP="00D50231"/>
    <w:p w14:paraId="2DEFC701" w14:textId="77777777" w:rsidR="00D50231" w:rsidRDefault="00D50231" w:rsidP="00D50231"/>
    <w:p w14:paraId="62B2474E" w14:textId="77777777" w:rsidR="00D50231" w:rsidRDefault="00D50231" w:rsidP="00D50231"/>
    <w:p w14:paraId="6C666249" w14:textId="77777777" w:rsidR="00D50231" w:rsidRDefault="00D50231">
      <w:pPr>
        <w:suppressAutoHyphens w:val="0"/>
        <w:jc w:val="left"/>
      </w:pPr>
      <w:r>
        <w:br w:type="page"/>
      </w:r>
    </w:p>
    <w:p w14:paraId="2ED57A64" w14:textId="77777777" w:rsidR="00D50231" w:rsidRPr="000D08BB" w:rsidRDefault="00D50231" w:rsidP="00D50231">
      <w:pPr>
        <w:autoSpaceDE w:val="0"/>
        <w:autoSpaceDN w:val="0"/>
        <w:adjustRightInd w:val="0"/>
        <w:ind w:firstLine="567"/>
        <w:rPr>
          <w:b/>
          <w:iCs/>
          <w:color w:val="000000" w:themeColor="text1"/>
          <w:sz w:val="28"/>
          <w:szCs w:val="28"/>
        </w:rPr>
      </w:pPr>
      <w:r w:rsidRPr="000D08BB">
        <w:rPr>
          <w:b/>
          <w:iCs/>
          <w:color w:val="000000" w:themeColor="text1"/>
          <w:sz w:val="28"/>
          <w:szCs w:val="28"/>
        </w:rPr>
        <w:lastRenderedPageBreak/>
        <w:t>ВВЕДЕНИЕ</w:t>
      </w:r>
    </w:p>
    <w:p w14:paraId="4EC50925" w14:textId="77777777" w:rsidR="00D50231" w:rsidRDefault="00D50231" w:rsidP="00D50231">
      <w:pPr>
        <w:autoSpaceDE w:val="0"/>
        <w:autoSpaceDN w:val="0"/>
        <w:adjustRightInd w:val="0"/>
        <w:ind w:firstLine="567"/>
        <w:rPr>
          <w:iCs/>
          <w:color w:val="000000" w:themeColor="text1"/>
          <w:sz w:val="28"/>
          <w:szCs w:val="28"/>
        </w:rPr>
      </w:pPr>
    </w:p>
    <w:p w14:paraId="77FCC0D5" w14:textId="77777777" w:rsidR="00D50231" w:rsidRPr="00253EEE" w:rsidRDefault="00D50231" w:rsidP="00D50231">
      <w:pPr>
        <w:autoSpaceDE w:val="0"/>
        <w:autoSpaceDN w:val="0"/>
        <w:adjustRightInd w:val="0"/>
        <w:spacing w:line="340" w:lineRule="exact"/>
        <w:ind w:firstLine="567"/>
        <w:rPr>
          <w:iCs/>
          <w:color w:val="000000" w:themeColor="text1"/>
          <w:sz w:val="28"/>
          <w:szCs w:val="28"/>
        </w:rPr>
      </w:pPr>
    </w:p>
    <w:p w14:paraId="367E96E7" w14:textId="77777777" w:rsidR="00D50231" w:rsidRPr="00BB1513" w:rsidRDefault="00D50231" w:rsidP="00D50231">
      <w:pPr>
        <w:tabs>
          <w:tab w:val="left" w:pos="180"/>
          <w:tab w:val="left" w:pos="1620"/>
        </w:tabs>
        <w:spacing w:line="340" w:lineRule="exact"/>
        <w:ind w:firstLine="663"/>
        <w:rPr>
          <w:color w:val="000000" w:themeColor="text1"/>
          <w:sz w:val="28"/>
          <w:szCs w:val="28"/>
        </w:rPr>
      </w:pPr>
      <w:r w:rsidRPr="00BB1513">
        <w:rPr>
          <w:color w:val="000000" w:themeColor="text1"/>
          <w:sz w:val="28"/>
          <w:szCs w:val="28"/>
        </w:rPr>
        <w:t xml:space="preserve">Проблема мониторинга обострилась в связи с глобальными изменениями общества и климата. Особую актуальность приобрел мониторинг мобильных объектов (караванов судов, автоколонн и т.п.), т.к. они часто перевозят потенциально опасные грузы, повышающие вероятность техногенных катастроф. Эта тематика недостаточно исследована по причине новизны и быстрых изменений среды, вызвавших отставание теории от практики. </w:t>
      </w:r>
    </w:p>
    <w:p w14:paraId="316FE892" w14:textId="77777777" w:rsidR="00D50231" w:rsidRPr="00BB1513" w:rsidRDefault="00D50231" w:rsidP="00D50231">
      <w:pPr>
        <w:tabs>
          <w:tab w:val="left" w:pos="180"/>
          <w:tab w:val="left" w:pos="1620"/>
        </w:tabs>
        <w:spacing w:line="340" w:lineRule="exact"/>
        <w:ind w:firstLine="663"/>
        <w:rPr>
          <w:color w:val="000000" w:themeColor="text1"/>
          <w:sz w:val="28"/>
          <w:szCs w:val="28"/>
        </w:rPr>
      </w:pPr>
      <w:r w:rsidRPr="00BB1513">
        <w:rPr>
          <w:color w:val="000000" w:themeColor="text1"/>
          <w:sz w:val="28"/>
          <w:szCs w:val="28"/>
        </w:rPr>
        <w:t xml:space="preserve">Понятие “мониторинг” впервые было сформулировано </w:t>
      </w:r>
      <w:proofErr w:type="spellStart"/>
      <w:r w:rsidRPr="00BB1513">
        <w:rPr>
          <w:color w:val="000000" w:themeColor="text1"/>
          <w:sz w:val="28"/>
          <w:szCs w:val="28"/>
        </w:rPr>
        <w:t>Р.Манном</w:t>
      </w:r>
      <w:proofErr w:type="spellEnd"/>
      <w:r w:rsidRPr="00BB1513">
        <w:rPr>
          <w:color w:val="000000" w:themeColor="text1"/>
          <w:sz w:val="28"/>
          <w:szCs w:val="28"/>
        </w:rPr>
        <w:t xml:space="preserve"> на Стокгольмской конференции по окружающей среде в 1972 г. как “система повторных наблюдений одного и более элементов окружающей природной среды в пространстве и во времени с определенными целями в соответствии с заранее подготовленной программой”. Был разработан широкий спектр методов наблюдения за природно-территориальными объектами (в основном заповедниками) и обработки данных.</w:t>
      </w:r>
    </w:p>
    <w:p w14:paraId="2D39FBE9" w14:textId="77777777" w:rsidR="00D50231" w:rsidRPr="00BB1513" w:rsidRDefault="00D50231" w:rsidP="00D50231">
      <w:pPr>
        <w:tabs>
          <w:tab w:val="left" w:pos="180"/>
          <w:tab w:val="left" w:pos="1620"/>
        </w:tabs>
        <w:spacing w:line="340" w:lineRule="exact"/>
        <w:ind w:firstLine="663"/>
        <w:rPr>
          <w:color w:val="000000" w:themeColor="text1"/>
          <w:sz w:val="28"/>
          <w:szCs w:val="28"/>
        </w:rPr>
      </w:pPr>
      <w:r w:rsidRPr="00BB1513">
        <w:rPr>
          <w:color w:val="000000" w:themeColor="text1"/>
          <w:sz w:val="28"/>
          <w:szCs w:val="28"/>
        </w:rPr>
        <w:t>В классическом понимании “мониторинг – это комплексный процесс, включающий  наблюдение, оценку и прогноз  изменений состояния биосферы под влиянием естественных и антропогенных факторов” [1]. В зависимости от масштаба наблюдений мониторинг подразделяется на глобальный, региональный, локальный. Как правило, мониторинг включает три основных составляющих: наблюдения за объектами,  оценки их состояния по заданным признакам и выработки адекватного управления.</w:t>
      </w:r>
    </w:p>
    <w:p w14:paraId="2481EF70" w14:textId="77777777" w:rsidR="00D50231" w:rsidRPr="00BB1513" w:rsidRDefault="00D50231" w:rsidP="00D50231">
      <w:pPr>
        <w:spacing w:line="340" w:lineRule="exact"/>
        <w:ind w:firstLine="567"/>
        <w:rPr>
          <w:color w:val="000000" w:themeColor="text1"/>
          <w:sz w:val="28"/>
          <w:szCs w:val="28"/>
        </w:rPr>
      </w:pPr>
      <w:r w:rsidRPr="00BB1513">
        <w:rPr>
          <w:color w:val="000000" w:themeColor="text1"/>
          <w:sz w:val="28"/>
          <w:szCs w:val="28"/>
        </w:rPr>
        <w:t xml:space="preserve">В 1990-2012 гг. в результате быстрых политических, социальных и технологических изменений, вызванных процессами глобализации, изменения климата и информатизации, возникла необходимость в адаптации традиционных методов и технологий мониторинга к свойствам новой глобальной среды. К ним, в первую очередь, относятся: высокий уровень неопределенности, динамизм жизненного цикла, </w:t>
      </w:r>
      <w:proofErr w:type="spellStart"/>
      <w:r w:rsidRPr="00BB1513">
        <w:rPr>
          <w:color w:val="000000" w:themeColor="text1"/>
          <w:sz w:val="28"/>
          <w:szCs w:val="28"/>
        </w:rPr>
        <w:t>распределенность</w:t>
      </w:r>
      <w:proofErr w:type="spellEnd"/>
      <w:r w:rsidRPr="00BB1513">
        <w:rPr>
          <w:color w:val="000000" w:themeColor="text1"/>
          <w:sz w:val="28"/>
          <w:szCs w:val="28"/>
        </w:rPr>
        <w:t>, мобильность и сложность структуры объектов наблюдения [4, 5]. В таких условиях традиционные методы мониторинга теряют эффективность, соответственно, возрастает вероятность возникновения экологических, социальных и других катастроф.</w:t>
      </w:r>
    </w:p>
    <w:p w14:paraId="27CB74B4" w14:textId="77777777" w:rsidR="00D50231" w:rsidRPr="00BB1513" w:rsidRDefault="00D50231" w:rsidP="00D50231">
      <w:pPr>
        <w:tabs>
          <w:tab w:val="left" w:pos="180"/>
          <w:tab w:val="left" w:pos="1620"/>
        </w:tabs>
        <w:spacing w:line="340" w:lineRule="exact"/>
        <w:ind w:firstLine="567"/>
        <w:rPr>
          <w:color w:val="000000" w:themeColor="text1"/>
          <w:sz w:val="28"/>
          <w:szCs w:val="28"/>
        </w:rPr>
      </w:pPr>
      <w:r w:rsidRPr="00BB1513">
        <w:rPr>
          <w:color w:val="000000" w:themeColor="text1"/>
          <w:sz w:val="28"/>
          <w:szCs w:val="28"/>
        </w:rPr>
        <w:t xml:space="preserve">В настоящее время мониторинг стали трактовать более широко как “комплекс задач наблюдения за мобильными техногенными объектами и земной поверхностью с целью управления их состоянием” [2]. Для автоматизации мониторинга используются специализированные системы мониторинга разрабатывают. Их разработкой и эксплуатацией занимаются, как правило, крупные организации, способные решать дорогостоящие и достаточно сложные организационные, теоретические и технологические проблемы. В то же время существует большое количество фирм-перевозчиков, не применяющих системы мониторинга из-за их высокой стоимости. </w:t>
      </w:r>
    </w:p>
    <w:p w14:paraId="4348EF23" w14:textId="77777777" w:rsidR="00D50231" w:rsidRPr="00BB1513" w:rsidRDefault="00D50231" w:rsidP="00D50231">
      <w:pPr>
        <w:tabs>
          <w:tab w:val="left" w:pos="180"/>
          <w:tab w:val="left" w:pos="1620"/>
        </w:tabs>
        <w:spacing w:line="340" w:lineRule="exact"/>
        <w:ind w:firstLine="567"/>
        <w:rPr>
          <w:color w:val="000000" w:themeColor="text1"/>
          <w:sz w:val="28"/>
          <w:szCs w:val="28"/>
        </w:rPr>
      </w:pPr>
      <w:r w:rsidRPr="00BB1513">
        <w:rPr>
          <w:color w:val="000000" w:themeColor="text1"/>
          <w:sz w:val="28"/>
          <w:szCs w:val="28"/>
        </w:rPr>
        <w:lastRenderedPageBreak/>
        <w:t>В данной работе сделана попытка разработать теоретическую и технологическую базу для разработки недорогих систем мониторинга, рассчитанных на средние и малые компании.</w:t>
      </w:r>
    </w:p>
    <w:p w14:paraId="600AF212" w14:textId="77777777" w:rsidR="00D50231" w:rsidRPr="00BB1513" w:rsidRDefault="00D50231" w:rsidP="00D50231">
      <w:pPr>
        <w:tabs>
          <w:tab w:val="left" w:pos="180"/>
          <w:tab w:val="left" w:pos="1620"/>
        </w:tabs>
        <w:spacing w:line="340" w:lineRule="exact"/>
        <w:ind w:firstLine="567"/>
        <w:rPr>
          <w:color w:val="000000" w:themeColor="text1"/>
          <w:sz w:val="28"/>
          <w:szCs w:val="28"/>
        </w:rPr>
      </w:pPr>
      <w:r w:rsidRPr="00BB1513">
        <w:rPr>
          <w:color w:val="000000" w:themeColor="text1"/>
          <w:sz w:val="28"/>
          <w:szCs w:val="28"/>
        </w:rPr>
        <w:t>В данной работе решаются традиционные задачи мониторинга, адаптированные к условиям глобальной среды и свойства инфраструктуры Интернет:</w:t>
      </w:r>
    </w:p>
    <w:p w14:paraId="1EF58D02" w14:textId="77777777" w:rsidR="00D50231" w:rsidRPr="00BB1513" w:rsidRDefault="00D50231" w:rsidP="00D50231">
      <w:pPr>
        <w:pStyle w:val="ListParagraph"/>
        <w:numPr>
          <w:ilvl w:val="0"/>
          <w:numId w:val="3"/>
        </w:numPr>
        <w:tabs>
          <w:tab w:val="left" w:pos="180"/>
          <w:tab w:val="left" w:pos="993"/>
        </w:tabs>
        <w:spacing w:after="0" w:line="340" w:lineRule="exact"/>
        <w:ind w:left="0"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1513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моделей среды, сцены мониторинга и объекта наблюдения;</w:t>
      </w:r>
    </w:p>
    <w:p w14:paraId="4D2F51DA" w14:textId="77777777" w:rsidR="00D50231" w:rsidRPr="00BB1513" w:rsidRDefault="00D50231" w:rsidP="00D50231">
      <w:pPr>
        <w:pStyle w:val="ListParagraph"/>
        <w:numPr>
          <w:ilvl w:val="0"/>
          <w:numId w:val="3"/>
        </w:numPr>
        <w:tabs>
          <w:tab w:val="left" w:pos="180"/>
          <w:tab w:val="left" w:pos="993"/>
        </w:tabs>
        <w:spacing w:after="0" w:line="340" w:lineRule="exact"/>
        <w:ind w:left="0"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1513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алгоритмов оценивания состояния удаленного объекта и выработки соответствующего управляющего решения;</w:t>
      </w:r>
    </w:p>
    <w:p w14:paraId="2B640704" w14:textId="77777777" w:rsidR="00D50231" w:rsidRPr="00BB1513" w:rsidRDefault="00D50231" w:rsidP="00D50231">
      <w:pPr>
        <w:pStyle w:val="ListParagraph"/>
        <w:numPr>
          <w:ilvl w:val="0"/>
          <w:numId w:val="3"/>
        </w:numPr>
        <w:tabs>
          <w:tab w:val="left" w:pos="180"/>
          <w:tab w:val="left" w:pos="993"/>
        </w:tabs>
        <w:spacing w:after="0" w:line="340" w:lineRule="exact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1513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программного обеспечения и технологии, обеспечивающей моделирование, оценку и синтез управляющего решения.</w:t>
      </w:r>
    </w:p>
    <w:p w14:paraId="376DF0BB" w14:textId="77777777" w:rsidR="00D50231" w:rsidRPr="002D060B" w:rsidRDefault="00D50231" w:rsidP="00D50231">
      <w:pPr>
        <w:pStyle w:val="ListParagraph"/>
        <w:tabs>
          <w:tab w:val="left" w:pos="180"/>
          <w:tab w:val="left" w:pos="993"/>
        </w:tabs>
        <w:spacing w:after="0" w:line="340" w:lineRule="exact"/>
        <w:ind w:left="0" w:firstLine="663"/>
        <w:jc w:val="both"/>
        <w:rPr>
          <w:rFonts w:ascii="Times New Roman" w:hAnsi="Times New Roman" w:cs="Times New Roman"/>
          <w:color w:val="17365D" w:themeColor="text2" w:themeShade="BF"/>
          <w:sz w:val="28"/>
          <w:szCs w:val="28"/>
        </w:rPr>
      </w:pPr>
      <w:r w:rsidRPr="00BB15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автоматизации разработанных моделей и алгоритмов использовался </w:t>
      </w:r>
      <w:r>
        <w:rPr>
          <w:rFonts w:ascii="Times New Roman" w:hAnsi="Times New Roman" w:cs="Times New Roman"/>
          <w:color w:val="17365D" w:themeColor="text2" w:themeShade="BF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color w:val="17365D" w:themeColor="text2" w:themeShade="BF"/>
          <w:sz w:val="28"/>
          <w:szCs w:val="28"/>
          <w:lang w:val="en-US"/>
        </w:rPr>
        <w:t>Objective-C</w:t>
      </w:r>
      <w:r>
        <w:rPr>
          <w:rFonts w:ascii="Times New Roman" w:hAnsi="Times New Roman" w:cs="Times New Roman"/>
          <w:color w:val="17365D" w:themeColor="text2" w:themeShade="BF"/>
          <w:sz w:val="28"/>
          <w:szCs w:val="28"/>
        </w:rPr>
        <w:t>.</w:t>
      </w:r>
    </w:p>
    <w:p w14:paraId="0FB90C54" w14:textId="77777777" w:rsidR="00D50231" w:rsidRDefault="00D50231">
      <w:pPr>
        <w:suppressAutoHyphens w:val="0"/>
        <w:jc w:val="left"/>
      </w:pPr>
      <w:r>
        <w:br w:type="page"/>
      </w:r>
    </w:p>
    <w:p w14:paraId="491AB68D" w14:textId="77777777" w:rsidR="00D50231" w:rsidRPr="002D257C" w:rsidRDefault="00D50231" w:rsidP="00D50231">
      <w:pPr>
        <w:jc w:val="center"/>
        <w:rPr>
          <w:b/>
          <w:sz w:val="32"/>
          <w:szCs w:val="32"/>
        </w:rPr>
      </w:pPr>
      <w:r w:rsidRPr="002D257C">
        <w:rPr>
          <w:b/>
          <w:sz w:val="32"/>
          <w:szCs w:val="32"/>
        </w:rPr>
        <w:lastRenderedPageBreak/>
        <w:t>ГЛАВА 1 АНАЛИЗ ПРОБЛЕМЫ И ПОСТАНОВКА ЗАДАЧИ</w:t>
      </w:r>
    </w:p>
    <w:p w14:paraId="20DA165E" w14:textId="77777777" w:rsidR="00D50231" w:rsidRPr="002D257C" w:rsidRDefault="00D50231" w:rsidP="00D50231">
      <w:pPr>
        <w:spacing w:before="360" w:after="240"/>
        <w:ind w:firstLine="663"/>
        <w:rPr>
          <w:b/>
          <w:color w:val="000000" w:themeColor="text1"/>
          <w:sz w:val="28"/>
          <w:szCs w:val="28"/>
        </w:rPr>
      </w:pPr>
      <w:r w:rsidRPr="002D257C">
        <w:rPr>
          <w:b/>
          <w:color w:val="000000" w:themeColor="text1"/>
          <w:sz w:val="28"/>
          <w:szCs w:val="28"/>
        </w:rPr>
        <w:t>1.1 Основные понятия и определения</w:t>
      </w:r>
    </w:p>
    <w:p w14:paraId="6998D123" w14:textId="77777777" w:rsidR="00D50231" w:rsidRPr="002D257C" w:rsidRDefault="00D50231" w:rsidP="00D50231">
      <w:pPr>
        <w:tabs>
          <w:tab w:val="left" w:pos="180"/>
          <w:tab w:val="left" w:pos="1620"/>
        </w:tabs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color w:val="000000" w:themeColor="text1"/>
          <w:sz w:val="28"/>
          <w:szCs w:val="28"/>
        </w:rPr>
        <w:t xml:space="preserve">Решение любой проблемы начинается с построения понятийного каркаса, который однозначно понимается всеми участниками решения. Приведем комплекс </w:t>
      </w:r>
      <w:r>
        <w:rPr>
          <w:color w:val="000000" w:themeColor="text1"/>
          <w:sz w:val="28"/>
          <w:szCs w:val="28"/>
        </w:rPr>
        <w:t>основных</w:t>
      </w:r>
      <w:r w:rsidRPr="002D257C">
        <w:rPr>
          <w:color w:val="000000" w:themeColor="text1"/>
          <w:sz w:val="28"/>
          <w:szCs w:val="28"/>
        </w:rPr>
        <w:t xml:space="preserve"> определений, необходимых для автоматизации мониторинга</w:t>
      </w:r>
      <w:r>
        <w:rPr>
          <w:color w:val="000000" w:themeColor="text1"/>
          <w:sz w:val="28"/>
          <w:szCs w:val="28"/>
        </w:rPr>
        <w:t xml:space="preserve"> </w:t>
      </w:r>
      <w:r w:rsidRPr="00404314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1, 3, 4, 7</w:t>
      </w:r>
      <w:r w:rsidRPr="00404314">
        <w:rPr>
          <w:color w:val="000000" w:themeColor="text1"/>
          <w:sz w:val="28"/>
          <w:szCs w:val="28"/>
        </w:rPr>
        <w:t>]</w:t>
      </w:r>
      <w:r w:rsidRPr="002D257C">
        <w:rPr>
          <w:color w:val="000000" w:themeColor="text1"/>
          <w:sz w:val="28"/>
          <w:szCs w:val="28"/>
        </w:rPr>
        <w:t>.</w:t>
      </w:r>
    </w:p>
    <w:p w14:paraId="269C2660" w14:textId="77777777" w:rsidR="00D50231" w:rsidRPr="002D257C" w:rsidRDefault="00D50231" w:rsidP="00D50231">
      <w:pPr>
        <w:tabs>
          <w:tab w:val="left" w:pos="180"/>
          <w:tab w:val="left" w:pos="1620"/>
        </w:tabs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i/>
          <w:color w:val="000000" w:themeColor="text1"/>
          <w:sz w:val="28"/>
          <w:szCs w:val="28"/>
        </w:rPr>
        <w:t>Определение 1</w:t>
      </w:r>
      <w:r w:rsidRPr="002D257C">
        <w:rPr>
          <w:color w:val="000000" w:themeColor="text1"/>
          <w:sz w:val="28"/>
          <w:szCs w:val="28"/>
        </w:rPr>
        <w:t xml:space="preserve">. Мониторинг – это </w:t>
      </w:r>
      <w:r w:rsidRPr="00652AC1">
        <w:rPr>
          <w:color w:val="000000" w:themeColor="text1"/>
          <w:sz w:val="28"/>
          <w:szCs w:val="28"/>
        </w:rPr>
        <w:t>“</w:t>
      </w:r>
      <w:r w:rsidRPr="002D257C">
        <w:rPr>
          <w:color w:val="000000" w:themeColor="text1"/>
          <w:sz w:val="28"/>
          <w:szCs w:val="28"/>
        </w:rPr>
        <w:t xml:space="preserve">комплекс задач наблюдения за </w:t>
      </w:r>
      <w:r>
        <w:rPr>
          <w:color w:val="000000" w:themeColor="text1"/>
          <w:sz w:val="28"/>
          <w:szCs w:val="28"/>
        </w:rPr>
        <w:t>естественными и искусственными</w:t>
      </w:r>
      <w:r w:rsidRPr="002D257C">
        <w:rPr>
          <w:color w:val="000000" w:themeColor="text1"/>
          <w:sz w:val="28"/>
          <w:szCs w:val="28"/>
        </w:rPr>
        <w:t xml:space="preserve"> объектами с целью управления их состоянием”</w:t>
      </w:r>
      <w:r>
        <w:rPr>
          <w:color w:val="000000" w:themeColor="text1"/>
          <w:sz w:val="28"/>
          <w:szCs w:val="28"/>
        </w:rPr>
        <w:t>.</w:t>
      </w:r>
    </w:p>
    <w:p w14:paraId="4F78F19D" w14:textId="77777777" w:rsidR="00D50231" w:rsidRPr="002D257C" w:rsidRDefault="00D50231" w:rsidP="00D50231">
      <w:pPr>
        <w:tabs>
          <w:tab w:val="left" w:pos="180"/>
          <w:tab w:val="left" w:pos="1620"/>
        </w:tabs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color w:val="000000" w:themeColor="text1"/>
          <w:sz w:val="28"/>
          <w:szCs w:val="28"/>
        </w:rPr>
        <w:t>Приведем комплекс вспомогательных определений, необходимых для автоматизации мониторинга.</w:t>
      </w:r>
    </w:p>
    <w:p w14:paraId="6DD9EB79" w14:textId="77777777" w:rsidR="00D50231" w:rsidRPr="002D257C" w:rsidRDefault="00D50231" w:rsidP="00D50231">
      <w:pPr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i/>
          <w:color w:val="000000" w:themeColor="text1"/>
          <w:sz w:val="28"/>
          <w:szCs w:val="28"/>
        </w:rPr>
        <w:t>Определение 2</w:t>
      </w:r>
      <w:r w:rsidRPr="002D257C">
        <w:rPr>
          <w:color w:val="000000" w:themeColor="text1"/>
          <w:sz w:val="28"/>
          <w:szCs w:val="28"/>
        </w:rPr>
        <w:t>. С</w:t>
      </w:r>
      <w:r>
        <w:rPr>
          <w:color w:val="000000" w:themeColor="text1"/>
          <w:sz w:val="28"/>
          <w:szCs w:val="28"/>
        </w:rPr>
        <w:t>труктурированный мобильный объект (СМО)</w:t>
      </w:r>
      <w:r w:rsidRPr="002D257C">
        <w:rPr>
          <w:color w:val="000000" w:themeColor="text1"/>
          <w:sz w:val="28"/>
          <w:szCs w:val="28"/>
        </w:rPr>
        <w:t xml:space="preserve"> – это мобильные технически сложные объекты, структура которых включает разнородные элементы. К типичным СМО относятся: железнодорожные составы, автоколонны, танкеры с горюче-смазочными материалами, радиоактивными и другими токсичными отходами. Такого рода СМО являются потенциальной причиной возникновения крупномасштабных чрезвычайных ситуаций, поэтому мониторинг СМО является важнейшей задачей. К МО так же относится водный, автомобильный и гусеничный транспорт государственных и частных компаний, от эффективности деятельности которого зависит успех их экономической деятельности. </w:t>
      </w:r>
    </w:p>
    <w:p w14:paraId="5C2B802F" w14:textId="77777777" w:rsidR="00D50231" w:rsidRPr="002D257C" w:rsidRDefault="00D50231" w:rsidP="00D50231">
      <w:pPr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i/>
          <w:color w:val="000000" w:themeColor="text1"/>
          <w:sz w:val="28"/>
          <w:szCs w:val="28"/>
        </w:rPr>
        <w:t>Определение 3</w:t>
      </w:r>
      <w:r w:rsidRPr="002D257C">
        <w:rPr>
          <w:color w:val="000000" w:themeColor="text1"/>
          <w:sz w:val="28"/>
          <w:szCs w:val="28"/>
        </w:rPr>
        <w:t xml:space="preserve">. Жизненный цикл (ЖЦ) СМО – это процессы создания, использования и расформирования СМО, относящиеся к реализации определенного проекта. </w:t>
      </w:r>
    </w:p>
    <w:p w14:paraId="0BE17567" w14:textId="77777777" w:rsidR="00D50231" w:rsidRPr="002D257C" w:rsidRDefault="00D50231" w:rsidP="00D50231">
      <w:pPr>
        <w:spacing w:line="340" w:lineRule="exact"/>
        <w:ind w:firstLine="663"/>
        <w:rPr>
          <w:i/>
          <w:color w:val="000000" w:themeColor="text1"/>
          <w:sz w:val="28"/>
          <w:szCs w:val="28"/>
        </w:rPr>
      </w:pPr>
      <w:r w:rsidRPr="002D257C">
        <w:rPr>
          <w:i/>
          <w:color w:val="000000" w:themeColor="text1"/>
          <w:sz w:val="28"/>
          <w:szCs w:val="28"/>
        </w:rPr>
        <w:t xml:space="preserve">Определение 4. </w:t>
      </w:r>
      <w:r w:rsidRPr="002D257C">
        <w:rPr>
          <w:color w:val="000000" w:themeColor="text1"/>
          <w:sz w:val="28"/>
          <w:szCs w:val="28"/>
        </w:rPr>
        <w:t>Среда– совокупность природных и искусственных условий, в которых реализуется жизненный цикл СМО. Среды, в которых функционирует СМО, могут отличаться специфическими климатическими, ландшафтными, коммуникационными и другими свойствами.</w:t>
      </w:r>
    </w:p>
    <w:p w14:paraId="63619A3A" w14:textId="77777777" w:rsidR="00D50231" w:rsidRPr="002D257C" w:rsidRDefault="00D50231" w:rsidP="00D50231">
      <w:pPr>
        <w:spacing w:line="340" w:lineRule="exact"/>
        <w:ind w:firstLine="663"/>
        <w:rPr>
          <w:i/>
          <w:color w:val="000000" w:themeColor="text1"/>
          <w:sz w:val="28"/>
          <w:szCs w:val="28"/>
        </w:rPr>
      </w:pPr>
      <w:r w:rsidRPr="002D257C">
        <w:rPr>
          <w:i/>
          <w:color w:val="000000" w:themeColor="text1"/>
          <w:sz w:val="28"/>
          <w:szCs w:val="28"/>
        </w:rPr>
        <w:t xml:space="preserve">Определение 5. </w:t>
      </w:r>
      <w:r w:rsidRPr="002D257C">
        <w:rPr>
          <w:color w:val="000000" w:themeColor="text1"/>
          <w:sz w:val="28"/>
          <w:szCs w:val="28"/>
        </w:rPr>
        <w:t>Сцена – группа одушевленных и искусственных участников (</w:t>
      </w:r>
      <w:proofErr w:type="spellStart"/>
      <w:r w:rsidRPr="002D257C">
        <w:rPr>
          <w:color w:val="000000" w:themeColor="text1"/>
          <w:sz w:val="28"/>
          <w:szCs w:val="28"/>
        </w:rPr>
        <w:t>акторов</w:t>
      </w:r>
      <w:proofErr w:type="spellEnd"/>
      <w:r w:rsidRPr="002D257C">
        <w:rPr>
          <w:color w:val="000000" w:themeColor="text1"/>
          <w:sz w:val="28"/>
          <w:szCs w:val="28"/>
        </w:rPr>
        <w:t xml:space="preserve">) мониторинга, использующая каналы связи для обмена информацией в процессе решения общей задачи. </w:t>
      </w:r>
      <w:r w:rsidRPr="002D257C">
        <w:rPr>
          <w:i/>
          <w:color w:val="000000" w:themeColor="text1"/>
          <w:sz w:val="28"/>
          <w:szCs w:val="28"/>
        </w:rPr>
        <w:t>Определение 6.</w:t>
      </w:r>
      <w:r w:rsidRPr="002D257C">
        <w:rPr>
          <w:color w:val="000000" w:themeColor="text1"/>
          <w:sz w:val="28"/>
          <w:szCs w:val="28"/>
        </w:rPr>
        <w:t xml:space="preserve"> Траектория – совокупность точек в средах, по которым движется СМО. </w:t>
      </w:r>
    </w:p>
    <w:p w14:paraId="32668A8C" w14:textId="77777777" w:rsidR="00D50231" w:rsidRPr="002D257C" w:rsidRDefault="00D50231" w:rsidP="00D50231">
      <w:pPr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i/>
          <w:color w:val="000000" w:themeColor="text1"/>
          <w:sz w:val="28"/>
          <w:szCs w:val="28"/>
        </w:rPr>
        <w:t xml:space="preserve">Определение </w:t>
      </w:r>
      <w:r>
        <w:rPr>
          <w:i/>
          <w:color w:val="000000" w:themeColor="text1"/>
          <w:sz w:val="28"/>
          <w:szCs w:val="28"/>
        </w:rPr>
        <w:t>6</w:t>
      </w:r>
      <w:r w:rsidRPr="002D257C">
        <w:rPr>
          <w:color w:val="000000" w:themeColor="text1"/>
          <w:sz w:val="28"/>
          <w:szCs w:val="28"/>
        </w:rPr>
        <w:t>. Контрольные точки – точки на траектории, в которых измеряются значения диагностических показателей.</w:t>
      </w:r>
    </w:p>
    <w:p w14:paraId="22DDF0C8" w14:textId="77777777" w:rsidR="00D50231" w:rsidRPr="002D257C" w:rsidRDefault="00D50231" w:rsidP="00D50231">
      <w:pPr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i/>
          <w:color w:val="000000" w:themeColor="text1"/>
          <w:sz w:val="28"/>
          <w:szCs w:val="28"/>
        </w:rPr>
        <w:t xml:space="preserve">Определение </w:t>
      </w:r>
      <w:r>
        <w:rPr>
          <w:i/>
          <w:color w:val="000000" w:themeColor="text1"/>
          <w:sz w:val="28"/>
          <w:szCs w:val="28"/>
        </w:rPr>
        <w:t>7</w:t>
      </w:r>
      <w:r w:rsidRPr="002D257C">
        <w:rPr>
          <w:color w:val="000000" w:themeColor="text1"/>
          <w:sz w:val="28"/>
          <w:szCs w:val="28"/>
        </w:rPr>
        <w:t>. Диагностические показатели – множество переменных, значения которых характеризуют различные свойства СМО и могут фиксироваться контроллером.</w:t>
      </w:r>
    </w:p>
    <w:p w14:paraId="376AECEB" w14:textId="77777777" w:rsidR="00D50231" w:rsidRPr="002D257C" w:rsidRDefault="00D50231" w:rsidP="00D50231">
      <w:pPr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i/>
          <w:color w:val="000000" w:themeColor="text1"/>
          <w:sz w:val="28"/>
          <w:szCs w:val="28"/>
        </w:rPr>
        <w:t>Определение 8</w:t>
      </w:r>
      <w:r w:rsidRPr="002D257C">
        <w:rPr>
          <w:color w:val="000000" w:themeColor="text1"/>
          <w:sz w:val="28"/>
          <w:szCs w:val="28"/>
        </w:rPr>
        <w:t>. Регистратор – устройство, обеспечивающее фиксацию и передачу по каналам связи значений диагностических показателей.</w:t>
      </w:r>
    </w:p>
    <w:p w14:paraId="1C0FB90F" w14:textId="77777777" w:rsidR="00D50231" w:rsidRPr="002D257C" w:rsidRDefault="00D50231" w:rsidP="00D50231">
      <w:pPr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i/>
          <w:color w:val="000000" w:themeColor="text1"/>
          <w:sz w:val="28"/>
          <w:szCs w:val="28"/>
        </w:rPr>
        <w:t xml:space="preserve">Определение </w:t>
      </w:r>
      <w:r>
        <w:rPr>
          <w:i/>
          <w:color w:val="000000" w:themeColor="text1"/>
          <w:sz w:val="28"/>
          <w:szCs w:val="28"/>
        </w:rPr>
        <w:t>9</w:t>
      </w:r>
      <w:r w:rsidRPr="002D257C">
        <w:rPr>
          <w:color w:val="000000" w:themeColor="text1"/>
          <w:sz w:val="28"/>
          <w:szCs w:val="28"/>
        </w:rPr>
        <w:t>. Состояние объекта – строковая константа, зависящая от значений диагностических показателей и характеризующая возможность объекта реализовать проект в данный момент времени.</w:t>
      </w:r>
    </w:p>
    <w:p w14:paraId="223B2514" w14:textId="77777777" w:rsidR="00D50231" w:rsidRPr="002D257C" w:rsidRDefault="00D50231" w:rsidP="00D50231">
      <w:pPr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i/>
          <w:color w:val="000000" w:themeColor="text1"/>
          <w:sz w:val="28"/>
          <w:szCs w:val="28"/>
        </w:rPr>
        <w:lastRenderedPageBreak/>
        <w:t>Определение 10</w:t>
      </w:r>
      <w:r w:rsidRPr="002D257C">
        <w:rPr>
          <w:color w:val="000000" w:themeColor="text1"/>
          <w:sz w:val="28"/>
          <w:szCs w:val="28"/>
        </w:rPr>
        <w:t xml:space="preserve">. Управляющее решение – строковая константа, соответствующая состоянию и содержащая рекомендации (указания) для изменения состояния объекта в данный момент времени. </w:t>
      </w:r>
    </w:p>
    <w:p w14:paraId="520A45AF" w14:textId="77777777" w:rsidR="00D50231" w:rsidRPr="002D257C" w:rsidRDefault="00D50231" w:rsidP="00D50231">
      <w:pPr>
        <w:spacing w:line="340" w:lineRule="exact"/>
        <w:ind w:firstLine="663"/>
        <w:rPr>
          <w:color w:val="000000" w:themeColor="text1"/>
          <w:sz w:val="28"/>
          <w:szCs w:val="28"/>
        </w:rPr>
      </w:pPr>
      <w:r w:rsidRPr="002D257C">
        <w:rPr>
          <w:color w:val="000000" w:themeColor="text1"/>
          <w:sz w:val="28"/>
          <w:szCs w:val="28"/>
        </w:rPr>
        <w:t>На основе введенных определений и аксиом можно формально описать задачу мониторинга СМО.</w:t>
      </w:r>
    </w:p>
    <w:p w14:paraId="6F20271C" w14:textId="77777777" w:rsidR="00D50231" w:rsidRPr="00C1167B" w:rsidRDefault="00D50231" w:rsidP="00D50231">
      <w:pPr>
        <w:ind w:firstLine="663"/>
        <w:rPr>
          <w:sz w:val="28"/>
          <w:szCs w:val="28"/>
        </w:rPr>
      </w:pPr>
    </w:p>
    <w:p w14:paraId="3F894386" w14:textId="77777777" w:rsidR="00D50231" w:rsidRPr="002D257C" w:rsidRDefault="00D50231" w:rsidP="00D50231">
      <w:pPr>
        <w:spacing w:before="120" w:after="360"/>
        <w:ind w:firstLine="663"/>
        <w:rPr>
          <w:b/>
          <w:sz w:val="28"/>
          <w:szCs w:val="28"/>
        </w:rPr>
      </w:pPr>
      <w:r w:rsidRPr="002D257C">
        <w:rPr>
          <w:b/>
          <w:sz w:val="28"/>
          <w:szCs w:val="28"/>
        </w:rPr>
        <w:t>1.2 Анализ проблемы мониторинга подвижных объектов</w:t>
      </w:r>
    </w:p>
    <w:p w14:paraId="0FF04A51" w14:textId="77777777" w:rsidR="00D50231" w:rsidRDefault="00D50231" w:rsidP="00D50231">
      <w:pPr>
        <w:spacing w:line="340" w:lineRule="exact"/>
        <w:ind w:firstLine="66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показано выше, основная проблема СМО заключается в том, что они являются причиной техногенных катастроф. Устранение границ привело к резкому увеличению количества автоколонн и железнодорожных составов, сухогрузов и танкеров, маршруты которых проходят в малоисследованных местах и быстроизменяющейся географической, политической и социальной обстановке </w:t>
      </w:r>
      <w:r w:rsidRPr="009E4429">
        <w:rPr>
          <w:color w:val="000000"/>
          <w:sz w:val="28"/>
          <w:szCs w:val="28"/>
        </w:rPr>
        <w:t>[1]</w:t>
      </w:r>
      <w:r>
        <w:rPr>
          <w:color w:val="000000"/>
          <w:sz w:val="28"/>
          <w:szCs w:val="28"/>
        </w:rPr>
        <w:t>.</w:t>
      </w:r>
    </w:p>
    <w:p w14:paraId="105FC8B7" w14:textId="77777777" w:rsidR="00D50231" w:rsidRDefault="00D50231" w:rsidP="00D50231">
      <w:pPr>
        <w:spacing w:line="340" w:lineRule="exact"/>
        <w:ind w:firstLine="66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ЛПР СМО в быстро изменяющейся обстановке не всегда успевает правильно реагировать, поэтому возникают критические ситуации.</w:t>
      </w:r>
    </w:p>
    <w:p w14:paraId="45A3CC4D" w14:textId="77777777" w:rsidR="00D50231" w:rsidRDefault="00D50231" w:rsidP="00D50231">
      <w:pPr>
        <w:spacing w:line="340" w:lineRule="exact"/>
        <w:ind w:firstLine="663"/>
        <w:rPr>
          <w:color w:val="000000"/>
          <w:sz w:val="28"/>
          <w:szCs w:val="28"/>
        </w:rPr>
      </w:pPr>
      <w:r w:rsidRPr="002D257C">
        <w:rPr>
          <w:color w:val="000000"/>
          <w:sz w:val="28"/>
          <w:szCs w:val="28"/>
        </w:rPr>
        <w:t xml:space="preserve">Для предотвращения таких ситуаций и быстрой реакции при их возникновении, необходимо, разработать методы и технологии для постоянного мониторинга потенциально опасных движущихся технических систем. Потенциальная возможность решения этой  задачи появилась после развития глобальной сети Интернет и недорогих высокоэффективных средств </w:t>
      </w:r>
      <w:r>
        <w:rPr>
          <w:color w:val="000000"/>
          <w:sz w:val="28"/>
          <w:szCs w:val="28"/>
        </w:rPr>
        <w:t xml:space="preserve">беспроводной телефонной </w:t>
      </w:r>
      <w:r w:rsidRPr="002D257C">
        <w:rPr>
          <w:color w:val="000000"/>
          <w:sz w:val="28"/>
          <w:szCs w:val="28"/>
        </w:rPr>
        <w:t xml:space="preserve">связи и глобального  позиционирования. </w:t>
      </w:r>
    </w:p>
    <w:p w14:paraId="37E18C2D" w14:textId="77777777" w:rsidR="00D50231" w:rsidRDefault="00D50231" w:rsidP="00D50231">
      <w:pPr>
        <w:spacing w:line="340" w:lineRule="exact"/>
        <w:ind w:firstLine="66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Решение проблемы автоматизации мониторинга МСО включает решение следующих проблем</w:t>
      </w:r>
      <w:r w:rsidRPr="009E4429">
        <w:rPr>
          <w:color w:val="000000"/>
          <w:sz w:val="28"/>
          <w:szCs w:val="28"/>
        </w:rPr>
        <w:t xml:space="preserve"> [1]</w:t>
      </w:r>
      <w:r>
        <w:rPr>
          <w:color w:val="000000"/>
          <w:sz w:val="28"/>
          <w:szCs w:val="28"/>
        </w:rPr>
        <w:t>:</w:t>
      </w:r>
    </w:p>
    <w:p w14:paraId="62CB6AE5" w14:textId="77777777" w:rsidR="00D50231" w:rsidRPr="00BB1513" w:rsidRDefault="00D50231" w:rsidP="00D50231">
      <w:pPr>
        <w:pStyle w:val="ListParagraph"/>
        <w:numPr>
          <w:ilvl w:val="0"/>
          <w:numId w:val="3"/>
        </w:numPr>
        <w:tabs>
          <w:tab w:val="left" w:pos="180"/>
          <w:tab w:val="left" w:pos="993"/>
        </w:tabs>
        <w:spacing w:after="0" w:line="340" w:lineRule="exact"/>
        <w:ind w:left="0"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1513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моделей сцены мониторинга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центра</w:t>
      </w:r>
      <w:r w:rsidRPr="00BB15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объекта наблюдения;</w:t>
      </w:r>
    </w:p>
    <w:p w14:paraId="30D0B726" w14:textId="77777777" w:rsidR="00D50231" w:rsidRPr="00BB1513" w:rsidRDefault="00D50231" w:rsidP="00D50231">
      <w:pPr>
        <w:pStyle w:val="ListParagraph"/>
        <w:numPr>
          <w:ilvl w:val="0"/>
          <w:numId w:val="3"/>
        </w:numPr>
        <w:tabs>
          <w:tab w:val="left" w:pos="180"/>
          <w:tab w:val="left" w:pos="993"/>
        </w:tabs>
        <w:spacing w:after="0" w:line="340" w:lineRule="exact"/>
        <w:ind w:left="0"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1513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алгоритмов оценивания состояния удаленного объекта и выработки соответствующего управляющего решения;</w:t>
      </w:r>
    </w:p>
    <w:p w14:paraId="520EEC1E" w14:textId="77777777" w:rsidR="00D50231" w:rsidRPr="00BB1513" w:rsidRDefault="00D50231" w:rsidP="00D50231">
      <w:pPr>
        <w:pStyle w:val="ListParagraph"/>
        <w:numPr>
          <w:ilvl w:val="0"/>
          <w:numId w:val="3"/>
        </w:numPr>
        <w:tabs>
          <w:tab w:val="left" w:pos="180"/>
          <w:tab w:val="left" w:pos="993"/>
        </w:tabs>
        <w:spacing w:after="0" w:line="340" w:lineRule="exact"/>
        <w:ind w:left="0" w:firstLine="66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1513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программного обеспечения и технологии, обеспечивающей моделирование, оценку и синтез управляющего решения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объекта наблюдения</w:t>
      </w:r>
      <w:r w:rsidRPr="00BB15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852766" w14:textId="77777777" w:rsidR="00D50231" w:rsidRDefault="00D50231" w:rsidP="00D50231">
      <w:pPr>
        <w:spacing w:line="340" w:lineRule="exact"/>
        <w:ind w:firstLine="66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комплексного решения поставленных проблем необходимо сформулировать общую задачу дипломной работы.</w:t>
      </w:r>
    </w:p>
    <w:p w14:paraId="0C452822" w14:textId="77777777" w:rsidR="00D50231" w:rsidRDefault="00D50231" w:rsidP="00D50231">
      <w:pPr>
        <w:rPr>
          <w:color w:val="000000"/>
          <w:sz w:val="28"/>
          <w:szCs w:val="28"/>
        </w:rPr>
      </w:pPr>
    </w:p>
    <w:p w14:paraId="54215D0B" w14:textId="77777777" w:rsidR="00D50231" w:rsidRDefault="00D50231" w:rsidP="00D50231">
      <w:pPr>
        <w:rPr>
          <w:sz w:val="28"/>
          <w:szCs w:val="28"/>
        </w:rPr>
      </w:pPr>
    </w:p>
    <w:p w14:paraId="1EFB4DC8" w14:textId="77777777" w:rsidR="00D50231" w:rsidRDefault="00D50231" w:rsidP="00D50231">
      <w:pPr>
        <w:rPr>
          <w:sz w:val="28"/>
          <w:szCs w:val="28"/>
        </w:rPr>
      </w:pPr>
    </w:p>
    <w:p w14:paraId="29E3C2E1" w14:textId="77777777" w:rsidR="00D50231" w:rsidRDefault="00D50231" w:rsidP="00D50231">
      <w:pPr>
        <w:rPr>
          <w:sz w:val="28"/>
          <w:szCs w:val="28"/>
        </w:rPr>
      </w:pPr>
    </w:p>
    <w:p w14:paraId="21B807AF" w14:textId="77777777" w:rsidR="00D50231" w:rsidRDefault="00D50231">
      <w:pPr>
        <w:suppressAutoHyphens w:val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C0B852A" w14:textId="77777777" w:rsidR="00D50231" w:rsidRPr="002D257C" w:rsidRDefault="00D50231" w:rsidP="00D50231">
      <w:pPr>
        <w:spacing w:after="240"/>
        <w:ind w:firstLine="663"/>
        <w:rPr>
          <w:b/>
          <w:sz w:val="28"/>
          <w:szCs w:val="28"/>
        </w:rPr>
      </w:pPr>
      <w:r w:rsidRPr="002D257C">
        <w:rPr>
          <w:b/>
          <w:sz w:val="28"/>
          <w:szCs w:val="28"/>
        </w:rPr>
        <w:lastRenderedPageBreak/>
        <w:t>1.3 Постановка задачи</w:t>
      </w:r>
    </w:p>
    <w:p w14:paraId="510065C3" w14:textId="77777777" w:rsidR="00D50231" w:rsidRPr="006A1EAC" w:rsidRDefault="00D50231" w:rsidP="00D50231">
      <w:pPr>
        <w:spacing w:line="340" w:lineRule="exact"/>
        <w:ind w:firstLine="663"/>
        <w:rPr>
          <w:sz w:val="28"/>
          <w:szCs w:val="28"/>
        </w:rPr>
      </w:pPr>
      <w:r w:rsidRPr="006B78C1">
        <w:rPr>
          <w:sz w:val="28"/>
          <w:szCs w:val="28"/>
        </w:rPr>
        <w:t xml:space="preserve">При постановке задачи </w:t>
      </w:r>
      <w:r>
        <w:rPr>
          <w:sz w:val="28"/>
          <w:szCs w:val="28"/>
        </w:rPr>
        <w:t xml:space="preserve">необходимо </w:t>
      </w:r>
      <w:r w:rsidRPr="006B78C1">
        <w:rPr>
          <w:sz w:val="28"/>
          <w:szCs w:val="28"/>
        </w:rPr>
        <w:t xml:space="preserve">учитывалась возможность ее отображения на множество реальных ситуаций, поэтому как постановку, так и предлагаемое решение можно считать в некотором смысле типовыми для задач мониторинга.  </w:t>
      </w:r>
      <w:r>
        <w:rPr>
          <w:sz w:val="28"/>
          <w:szCs w:val="28"/>
        </w:rPr>
        <w:t xml:space="preserve">При постанове задачи используем онтологический подход, т.к. краткое описание составляющих решение в рамках </w:t>
      </w:r>
      <w:proofErr w:type="spellStart"/>
      <w:r>
        <w:rPr>
          <w:sz w:val="28"/>
          <w:szCs w:val="28"/>
        </w:rPr>
        <w:t>некотрой</w:t>
      </w:r>
      <w:proofErr w:type="spellEnd"/>
      <w:r>
        <w:rPr>
          <w:sz w:val="28"/>
          <w:szCs w:val="28"/>
        </w:rPr>
        <w:t xml:space="preserve"> иерархии</w:t>
      </w:r>
      <w:r w:rsidRPr="006A1EAC">
        <w:rPr>
          <w:sz w:val="28"/>
          <w:szCs w:val="28"/>
        </w:rPr>
        <w:t xml:space="preserve"> [5]</w:t>
      </w:r>
      <w:r>
        <w:rPr>
          <w:sz w:val="28"/>
          <w:szCs w:val="28"/>
        </w:rPr>
        <w:t>.</w:t>
      </w:r>
    </w:p>
    <w:p w14:paraId="174CCAF3" w14:textId="77777777" w:rsidR="00D50231" w:rsidRPr="006B78C1" w:rsidRDefault="00D50231" w:rsidP="00D50231">
      <w:pPr>
        <w:spacing w:line="340" w:lineRule="exact"/>
        <w:ind w:firstLine="663"/>
        <w:rPr>
          <w:sz w:val="28"/>
          <w:szCs w:val="28"/>
        </w:rPr>
      </w:pPr>
      <w:r w:rsidRPr="006B78C1">
        <w:rPr>
          <w:sz w:val="28"/>
          <w:szCs w:val="28"/>
        </w:rPr>
        <w:t xml:space="preserve">Дано: организация </w:t>
      </w:r>
      <w:r w:rsidRPr="006B78C1">
        <w:rPr>
          <w:sz w:val="28"/>
          <w:szCs w:val="28"/>
          <w:lang w:val="en-US"/>
        </w:rPr>
        <w:t>W</w:t>
      </w:r>
      <w:r w:rsidRPr="006B78C1">
        <w:rPr>
          <w:sz w:val="28"/>
          <w:szCs w:val="28"/>
        </w:rPr>
        <w:t xml:space="preserve">,  в состав которой входят центр управления </w:t>
      </w:r>
      <w:r w:rsidRPr="006B78C1">
        <w:rPr>
          <w:sz w:val="28"/>
          <w:szCs w:val="28"/>
          <w:lang w:val="en-US"/>
        </w:rPr>
        <w:t>H</w:t>
      </w:r>
      <w:r w:rsidRPr="006B78C1">
        <w:rPr>
          <w:sz w:val="28"/>
          <w:szCs w:val="28"/>
        </w:rPr>
        <w:t xml:space="preserve">  и </w:t>
      </w:r>
      <w:r w:rsidRPr="006B78C1">
        <w:rPr>
          <w:sz w:val="28"/>
          <w:szCs w:val="28"/>
          <w:lang w:val="en-US"/>
        </w:rPr>
        <w:t>n</w:t>
      </w:r>
      <w:r w:rsidRPr="006B78C1">
        <w:rPr>
          <w:sz w:val="28"/>
          <w:szCs w:val="28"/>
        </w:rPr>
        <w:t xml:space="preserve"> мобильных объектов  управления </w:t>
      </w:r>
      <w:r w:rsidRPr="006B78C1">
        <w:rPr>
          <w:sz w:val="28"/>
          <w:szCs w:val="28"/>
          <w:lang w:val="en-US"/>
        </w:rPr>
        <w:t>G</w:t>
      </w:r>
      <w:r w:rsidRPr="006B78C1">
        <w:rPr>
          <w:sz w:val="28"/>
          <w:szCs w:val="28"/>
        </w:rPr>
        <w:t xml:space="preserve"> = </w:t>
      </w:r>
      <w:r w:rsidRPr="006B78C1">
        <w:rPr>
          <w:sz w:val="28"/>
          <w:szCs w:val="28"/>
          <w:lang w:val="en-US"/>
        </w:rPr>
        <w:t>G</w:t>
      </w:r>
      <w:r w:rsidRPr="006B78C1">
        <w:rPr>
          <w:sz w:val="28"/>
          <w:szCs w:val="28"/>
        </w:rPr>
        <w:t>1,</w:t>
      </w:r>
      <w:r w:rsidRPr="006B78C1">
        <w:rPr>
          <w:sz w:val="28"/>
          <w:szCs w:val="28"/>
          <w:lang w:val="en-US"/>
        </w:rPr>
        <w:t>G</w:t>
      </w:r>
      <w:r w:rsidRPr="006B78C1">
        <w:rPr>
          <w:sz w:val="28"/>
          <w:szCs w:val="28"/>
        </w:rPr>
        <w:t>2,…,</w:t>
      </w:r>
      <w:proofErr w:type="spellStart"/>
      <w:r w:rsidRPr="006B78C1">
        <w:rPr>
          <w:sz w:val="28"/>
          <w:szCs w:val="28"/>
          <w:lang w:val="en-US"/>
        </w:rPr>
        <w:t>Gn</w:t>
      </w:r>
      <w:proofErr w:type="spellEnd"/>
      <w:r w:rsidRPr="006B78C1">
        <w:rPr>
          <w:sz w:val="28"/>
          <w:szCs w:val="28"/>
        </w:rPr>
        <w:t xml:space="preserve">. Объекты  (например, тепловоз и </w:t>
      </w:r>
      <w:r w:rsidRPr="006B78C1">
        <w:rPr>
          <w:sz w:val="28"/>
          <w:szCs w:val="28"/>
          <w:lang w:val="en-US"/>
        </w:rPr>
        <w:t>n</w:t>
      </w:r>
      <w:r w:rsidRPr="006B78C1">
        <w:rPr>
          <w:sz w:val="28"/>
          <w:szCs w:val="28"/>
        </w:rPr>
        <w:t xml:space="preserve"> железнодорожных цистерн) участвуют в решении некоторой задачи, (например, в перевозке горюче-смазочных материалов). Успех решения задачи зависит от состояния объектов. </w:t>
      </w:r>
    </w:p>
    <w:p w14:paraId="78128F56" w14:textId="77777777" w:rsidR="00D50231" w:rsidRDefault="00D50231" w:rsidP="00D50231">
      <w:pPr>
        <w:spacing w:line="340" w:lineRule="exact"/>
        <w:ind w:firstLine="663"/>
        <w:rPr>
          <w:sz w:val="28"/>
          <w:szCs w:val="28"/>
        </w:rPr>
      </w:pPr>
      <w:r w:rsidRPr="006B78C1">
        <w:rPr>
          <w:sz w:val="28"/>
          <w:szCs w:val="28"/>
        </w:rPr>
        <w:t xml:space="preserve">Состояние объектов </w:t>
      </w:r>
      <w:r w:rsidRPr="006B78C1">
        <w:rPr>
          <w:sz w:val="28"/>
          <w:szCs w:val="28"/>
          <w:lang w:val="en-US"/>
        </w:rPr>
        <w:t>G</w:t>
      </w:r>
      <w:r w:rsidRPr="006B78C1">
        <w:rPr>
          <w:sz w:val="28"/>
          <w:szCs w:val="28"/>
        </w:rPr>
        <w:t xml:space="preserve"> характеризуется конечным множеством диагностических переменных: </w:t>
      </w:r>
    </w:p>
    <w:p w14:paraId="7B11C5E2" w14:textId="77777777" w:rsidR="00D50231" w:rsidRPr="006B78C1" w:rsidRDefault="00D50231" w:rsidP="00D50231">
      <w:pPr>
        <w:spacing w:line="340" w:lineRule="exact"/>
        <w:ind w:firstLine="663"/>
        <w:rPr>
          <w:sz w:val="28"/>
          <w:szCs w:val="28"/>
        </w:rPr>
      </w:pPr>
    </w:p>
    <w:p w14:paraId="73E161D0" w14:textId="77777777" w:rsidR="00D50231" w:rsidRPr="006B78C1" w:rsidRDefault="00D50231" w:rsidP="00D50231">
      <w:pPr>
        <w:spacing w:line="340" w:lineRule="exact"/>
        <w:ind w:firstLine="663"/>
        <w:jc w:val="center"/>
        <w:rPr>
          <w:sz w:val="28"/>
          <w:szCs w:val="28"/>
        </w:rPr>
      </w:pPr>
      <w:r w:rsidRPr="006B78C1">
        <w:rPr>
          <w:sz w:val="28"/>
          <w:szCs w:val="28"/>
          <w:lang w:val="en-US"/>
        </w:rPr>
        <w:t>X</w:t>
      </w:r>
      <w:r w:rsidRPr="006B78C1">
        <w:rPr>
          <w:sz w:val="28"/>
          <w:szCs w:val="28"/>
        </w:rPr>
        <w:t xml:space="preserve"> = (</w:t>
      </w:r>
      <w:r w:rsidRPr="006B78C1">
        <w:rPr>
          <w:sz w:val="28"/>
          <w:szCs w:val="28"/>
          <w:lang w:val="en-US"/>
        </w:rPr>
        <w:t>X</w:t>
      </w:r>
      <w:r w:rsidRPr="006B78C1">
        <w:rPr>
          <w:sz w:val="28"/>
          <w:szCs w:val="28"/>
          <w:vertAlign w:val="subscript"/>
        </w:rPr>
        <w:t>1</w:t>
      </w:r>
      <w:proofErr w:type="gramStart"/>
      <w:r w:rsidRPr="006B78C1">
        <w:rPr>
          <w:sz w:val="28"/>
          <w:szCs w:val="28"/>
        </w:rPr>
        <w:t>,</w:t>
      </w:r>
      <w:r w:rsidRPr="006B78C1">
        <w:rPr>
          <w:sz w:val="28"/>
          <w:szCs w:val="28"/>
          <w:lang w:val="en-US"/>
        </w:rPr>
        <w:t>X</w:t>
      </w:r>
      <w:r w:rsidRPr="006B78C1">
        <w:rPr>
          <w:sz w:val="28"/>
          <w:szCs w:val="28"/>
          <w:vertAlign w:val="subscript"/>
        </w:rPr>
        <w:t>2</w:t>
      </w:r>
      <w:proofErr w:type="gramEnd"/>
      <w:r w:rsidRPr="006B78C1">
        <w:rPr>
          <w:sz w:val="28"/>
          <w:szCs w:val="28"/>
        </w:rPr>
        <w:t>,…,</w:t>
      </w:r>
      <w:proofErr w:type="spellStart"/>
      <w:r w:rsidRPr="006B78C1">
        <w:rPr>
          <w:sz w:val="28"/>
          <w:szCs w:val="28"/>
          <w:lang w:val="en-US"/>
        </w:rPr>
        <w:t>X</w:t>
      </w:r>
      <w:r w:rsidRPr="006B78C1">
        <w:rPr>
          <w:sz w:val="28"/>
          <w:szCs w:val="28"/>
          <w:vertAlign w:val="subscript"/>
          <w:lang w:val="en-US"/>
        </w:rPr>
        <w:t>m</w:t>
      </w:r>
      <w:proofErr w:type="spellEnd"/>
      <w:r w:rsidRPr="006B78C1">
        <w:rPr>
          <w:sz w:val="28"/>
          <w:szCs w:val="28"/>
        </w:rPr>
        <w:t>).</w:t>
      </w:r>
    </w:p>
    <w:p w14:paraId="28726C5D" w14:textId="77777777" w:rsidR="00D50231" w:rsidRDefault="00D50231" w:rsidP="00D50231">
      <w:pPr>
        <w:spacing w:line="340" w:lineRule="exact"/>
        <w:ind w:firstLine="663"/>
        <w:rPr>
          <w:sz w:val="28"/>
          <w:szCs w:val="28"/>
        </w:rPr>
      </w:pPr>
    </w:p>
    <w:p w14:paraId="48B3F2BE" w14:textId="77777777" w:rsidR="00D50231" w:rsidRDefault="00D50231" w:rsidP="00D50231">
      <w:pPr>
        <w:spacing w:line="340" w:lineRule="exact"/>
        <w:ind w:firstLine="663"/>
        <w:rPr>
          <w:sz w:val="28"/>
          <w:szCs w:val="28"/>
        </w:rPr>
      </w:pPr>
      <w:r w:rsidRPr="006B78C1">
        <w:rPr>
          <w:sz w:val="28"/>
          <w:szCs w:val="28"/>
        </w:rPr>
        <w:t xml:space="preserve">Объекты </w:t>
      </w:r>
      <w:r w:rsidRPr="006B78C1">
        <w:rPr>
          <w:sz w:val="28"/>
          <w:szCs w:val="28"/>
          <w:lang w:val="en-US"/>
        </w:rPr>
        <w:t>G</w:t>
      </w:r>
      <w:r w:rsidRPr="006B78C1">
        <w:rPr>
          <w:sz w:val="28"/>
          <w:szCs w:val="28"/>
        </w:rPr>
        <w:t xml:space="preserve"> территориально распределены и меняют свое географическое положение   </w:t>
      </w:r>
      <w:proofErr w:type="spellStart"/>
      <w:r w:rsidRPr="006B78C1">
        <w:rPr>
          <w:sz w:val="28"/>
          <w:szCs w:val="28"/>
          <w:lang w:val="en-US"/>
        </w:rPr>
        <w:t>K</w:t>
      </w:r>
      <w:r w:rsidRPr="006B78C1">
        <w:rPr>
          <w:sz w:val="28"/>
          <w:szCs w:val="28"/>
          <w:vertAlign w:val="superscript"/>
          <w:lang w:val="en-US"/>
        </w:rPr>
        <w:t>t</w:t>
      </w:r>
      <w:r w:rsidRPr="006B78C1">
        <w:rPr>
          <w:sz w:val="28"/>
          <w:szCs w:val="28"/>
          <w:lang w:val="en-US"/>
        </w:rPr>
        <w:t>G</w:t>
      </w:r>
      <w:proofErr w:type="spellEnd"/>
      <w:r w:rsidRPr="006B78C1">
        <w:rPr>
          <w:sz w:val="28"/>
          <w:szCs w:val="28"/>
        </w:rPr>
        <w:t xml:space="preserve"> в зависимости от времени:</w:t>
      </w:r>
    </w:p>
    <w:p w14:paraId="3A743D63" w14:textId="77777777" w:rsidR="00D50231" w:rsidRPr="006B78C1" w:rsidRDefault="00D50231" w:rsidP="00D50231">
      <w:pPr>
        <w:spacing w:line="340" w:lineRule="exact"/>
        <w:ind w:firstLine="663"/>
        <w:rPr>
          <w:sz w:val="28"/>
          <w:szCs w:val="28"/>
        </w:rPr>
      </w:pPr>
    </w:p>
    <w:p w14:paraId="1863DB0E" w14:textId="77777777" w:rsidR="00D50231" w:rsidRPr="006B78C1" w:rsidRDefault="00D50231" w:rsidP="00D50231">
      <w:pPr>
        <w:spacing w:line="340" w:lineRule="exact"/>
        <w:ind w:firstLine="663"/>
        <w:jc w:val="center"/>
        <w:rPr>
          <w:sz w:val="28"/>
          <w:szCs w:val="28"/>
        </w:rPr>
      </w:pPr>
      <w:proofErr w:type="spellStart"/>
      <w:proofErr w:type="gramStart"/>
      <w:r w:rsidRPr="006B78C1">
        <w:rPr>
          <w:sz w:val="28"/>
          <w:szCs w:val="28"/>
          <w:lang w:val="en-US"/>
        </w:rPr>
        <w:t>K</w:t>
      </w:r>
      <w:r w:rsidRPr="006B78C1">
        <w:rPr>
          <w:sz w:val="28"/>
          <w:szCs w:val="28"/>
          <w:vertAlign w:val="superscript"/>
          <w:lang w:val="en-US"/>
        </w:rPr>
        <w:t>t</w:t>
      </w:r>
      <w:proofErr w:type="spellEnd"/>
      <w:r w:rsidRPr="006B78C1">
        <w:rPr>
          <w:sz w:val="28"/>
          <w:szCs w:val="28"/>
          <w:vertAlign w:val="superscript"/>
        </w:rPr>
        <w:t>1</w:t>
      </w:r>
      <w:r w:rsidRPr="006B78C1">
        <w:rPr>
          <w:sz w:val="28"/>
          <w:szCs w:val="28"/>
          <w:lang w:val="en-US"/>
        </w:rPr>
        <w:t>G</w:t>
      </w:r>
      <w:r w:rsidRPr="006B78C1">
        <w:rPr>
          <w:sz w:val="28"/>
          <w:szCs w:val="28"/>
        </w:rPr>
        <w:t xml:space="preserve">  ≠</w:t>
      </w:r>
      <w:proofErr w:type="spellStart"/>
      <w:r w:rsidRPr="006B78C1">
        <w:rPr>
          <w:sz w:val="28"/>
          <w:szCs w:val="28"/>
          <w:lang w:val="en-US"/>
        </w:rPr>
        <w:t>K</w:t>
      </w:r>
      <w:r w:rsidRPr="006B78C1">
        <w:rPr>
          <w:sz w:val="28"/>
          <w:szCs w:val="28"/>
          <w:vertAlign w:val="superscript"/>
          <w:lang w:val="en-US"/>
        </w:rPr>
        <w:t>t</w:t>
      </w:r>
      <w:proofErr w:type="spellEnd"/>
      <w:r w:rsidRPr="006B78C1">
        <w:rPr>
          <w:sz w:val="28"/>
          <w:szCs w:val="28"/>
          <w:vertAlign w:val="superscript"/>
        </w:rPr>
        <w:t>2</w:t>
      </w:r>
      <w:r w:rsidRPr="006B78C1">
        <w:rPr>
          <w:sz w:val="28"/>
          <w:szCs w:val="28"/>
          <w:lang w:val="en-US"/>
        </w:rPr>
        <w:t>G</w:t>
      </w:r>
      <w:proofErr w:type="gramEnd"/>
      <w:r w:rsidRPr="006B78C1">
        <w:rPr>
          <w:sz w:val="28"/>
          <w:szCs w:val="28"/>
        </w:rPr>
        <w:t>.</w:t>
      </w:r>
    </w:p>
    <w:p w14:paraId="49D764A1" w14:textId="77777777" w:rsidR="00D50231" w:rsidRDefault="00D50231" w:rsidP="00D50231">
      <w:pPr>
        <w:spacing w:line="340" w:lineRule="exact"/>
        <w:ind w:firstLine="663"/>
        <w:rPr>
          <w:sz w:val="28"/>
          <w:szCs w:val="28"/>
        </w:rPr>
      </w:pPr>
    </w:p>
    <w:p w14:paraId="673C4555" w14:textId="77777777" w:rsidR="00D50231" w:rsidRDefault="00D50231" w:rsidP="00D50231">
      <w:pPr>
        <w:spacing w:line="340" w:lineRule="exact"/>
        <w:ind w:firstLine="663"/>
        <w:rPr>
          <w:sz w:val="28"/>
          <w:szCs w:val="28"/>
        </w:rPr>
      </w:pPr>
      <w:r w:rsidRPr="006B78C1">
        <w:rPr>
          <w:sz w:val="28"/>
          <w:szCs w:val="28"/>
        </w:rPr>
        <w:t xml:space="preserve"> Для оценки текущего состояния объектов  руководство организации </w:t>
      </w:r>
      <w:r w:rsidRPr="006B78C1">
        <w:rPr>
          <w:sz w:val="28"/>
          <w:szCs w:val="28"/>
          <w:lang w:val="en-US"/>
        </w:rPr>
        <w:t>W</w:t>
      </w:r>
      <w:r w:rsidRPr="006B78C1">
        <w:rPr>
          <w:sz w:val="28"/>
          <w:szCs w:val="28"/>
        </w:rPr>
        <w:t xml:space="preserve"> должно периодически решать задачу мониторинга </w:t>
      </w:r>
      <w:r w:rsidRPr="006B78C1">
        <w:rPr>
          <w:sz w:val="28"/>
          <w:szCs w:val="28"/>
          <w:lang w:val="en-US"/>
        </w:rPr>
        <w:t>M</w:t>
      </w:r>
      <w:r w:rsidRPr="006B78C1">
        <w:rPr>
          <w:sz w:val="28"/>
          <w:szCs w:val="28"/>
        </w:rPr>
        <w:t>, включающую оценку состояния (</w:t>
      </w:r>
      <w:r w:rsidRPr="006B78C1">
        <w:rPr>
          <w:sz w:val="28"/>
          <w:szCs w:val="28"/>
          <w:lang w:val="en-US"/>
        </w:rPr>
        <w:t>V</w:t>
      </w:r>
      <w:r w:rsidRPr="006B78C1">
        <w:rPr>
          <w:sz w:val="28"/>
          <w:szCs w:val="28"/>
        </w:rPr>
        <w:t>) объектов (</w:t>
      </w:r>
      <w:r w:rsidRPr="006B78C1">
        <w:rPr>
          <w:sz w:val="28"/>
          <w:szCs w:val="28"/>
          <w:lang w:val="en-US"/>
        </w:rPr>
        <w:t>G</w:t>
      </w:r>
      <w:r w:rsidRPr="006B78C1">
        <w:rPr>
          <w:sz w:val="28"/>
          <w:szCs w:val="28"/>
        </w:rPr>
        <w:t xml:space="preserve">) на основе текущих значений переменных </w:t>
      </w:r>
      <w:r w:rsidRPr="006B78C1">
        <w:rPr>
          <w:sz w:val="28"/>
          <w:szCs w:val="28"/>
          <w:lang w:val="en-US"/>
        </w:rPr>
        <w:t>X</w:t>
      </w:r>
      <w:r w:rsidRPr="006B78C1">
        <w:rPr>
          <w:sz w:val="28"/>
          <w:szCs w:val="28"/>
        </w:rPr>
        <w:t xml:space="preserve"> и синтез соответствующего управляющего решения (</w:t>
      </w:r>
      <w:r w:rsidRPr="006B78C1">
        <w:rPr>
          <w:sz w:val="28"/>
          <w:szCs w:val="28"/>
          <w:lang w:val="en-US"/>
        </w:rPr>
        <w:t>U</w:t>
      </w:r>
      <w:r w:rsidRPr="006B78C1">
        <w:rPr>
          <w:sz w:val="28"/>
          <w:szCs w:val="28"/>
        </w:rPr>
        <w:t>):</w:t>
      </w:r>
    </w:p>
    <w:p w14:paraId="0E3CCDB6" w14:textId="77777777" w:rsidR="00D50231" w:rsidRPr="006B78C1" w:rsidRDefault="00D50231" w:rsidP="00D50231">
      <w:pPr>
        <w:spacing w:line="340" w:lineRule="exact"/>
        <w:ind w:firstLine="663"/>
        <w:rPr>
          <w:sz w:val="28"/>
          <w:szCs w:val="28"/>
        </w:rPr>
      </w:pPr>
    </w:p>
    <w:p w14:paraId="4DAC6DF2" w14:textId="77777777" w:rsidR="00D50231" w:rsidRPr="006B78C1" w:rsidRDefault="00D50231" w:rsidP="00D50231">
      <w:pPr>
        <w:spacing w:line="340" w:lineRule="exact"/>
        <w:ind w:firstLine="663"/>
        <w:jc w:val="center"/>
        <w:rPr>
          <w:sz w:val="28"/>
          <w:szCs w:val="28"/>
        </w:rPr>
      </w:pPr>
      <w:r w:rsidRPr="006B78C1">
        <w:rPr>
          <w:sz w:val="28"/>
          <w:szCs w:val="28"/>
          <w:lang w:val="en-US"/>
        </w:rPr>
        <w:t>M</w:t>
      </w:r>
      <w:r w:rsidRPr="006B78C1">
        <w:rPr>
          <w:sz w:val="28"/>
          <w:szCs w:val="28"/>
          <w:lang w:val="en-US"/>
        </w:rPr>
        <w:sym w:font="Wingdings" w:char="F0E0"/>
      </w:r>
      <w:r w:rsidRPr="006B78C1">
        <w:rPr>
          <w:sz w:val="28"/>
          <w:szCs w:val="28"/>
          <w:lang w:val="en-US"/>
        </w:rPr>
        <w:t>U</w:t>
      </w:r>
      <w:r w:rsidRPr="006B78C1">
        <w:rPr>
          <w:sz w:val="28"/>
          <w:szCs w:val="28"/>
        </w:rPr>
        <w:t xml:space="preserve"> = </w:t>
      </w:r>
      <w:r w:rsidRPr="006B78C1">
        <w:rPr>
          <w:sz w:val="28"/>
          <w:szCs w:val="28"/>
          <w:lang w:val="en-US"/>
        </w:rPr>
        <w:t>f</w:t>
      </w:r>
      <w:r w:rsidRPr="006B78C1">
        <w:rPr>
          <w:sz w:val="28"/>
          <w:szCs w:val="28"/>
        </w:rPr>
        <w:t xml:space="preserve"> (</w:t>
      </w:r>
      <w:r w:rsidRPr="006B78C1">
        <w:rPr>
          <w:sz w:val="28"/>
          <w:szCs w:val="28"/>
          <w:lang w:val="en-US"/>
        </w:rPr>
        <w:t>X</w:t>
      </w:r>
      <w:proofErr w:type="gramStart"/>
      <w:r w:rsidRPr="006B78C1">
        <w:rPr>
          <w:sz w:val="28"/>
          <w:szCs w:val="28"/>
        </w:rPr>
        <w:t>,</w:t>
      </w:r>
      <w:r w:rsidRPr="006B78C1">
        <w:rPr>
          <w:sz w:val="28"/>
          <w:szCs w:val="28"/>
          <w:lang w:val="en-US"/>
        </w:rPr>
        <w:t>V</w:t>
      </w:r>
      <w:proofErr w:type="gramEnd"/>
      <w:r w:rsidRPr="006B78C1">
        <w:rPr>
          <w:sz w:val="28"/>
          <w:szCs w:val="28"/>
        </w:rPr>
        <w:t>).</w:t>
      </w:r>
    </w:p>
    <w:p w14:paraId="6B02CAE8" w14:textId="77777777" w:rsidR="00D50231" w:rsidRDefault="00D50231" w:rsidP="00D50231">
      <w:pPr>
        <w:spacing w:line="340" w:lineRule="exact"/>
        <w:ind w:firstLine="663"/>
        <w:rPr>
          <w:sz w:val="28"/>
          <w:szCs w:val="28"/>
        </w:rPr>
      </w:pPr>
    </w:p>
    <w:p w14:paraId="652F18FF" w14:textId="77777777" w:rsidR="00D50231" w:rsidRPr="006B78C1" w:rsidRDefault="00D50231" w:rsidP="00D50231">
      <w:pPr>
        <w:spacing w:line="340" w:lineRule="exact"/>
        <w:ind w:firstLine="663"/>
        <w:rPr>
          <w:sz w:val="28"/>
          <w:szCs w:val="28"/>
        </w:rPr>
      </w:pPr>
      <w:r w:rsidRPr="006B78C1">
        <w:rPr>
          <w:sz w:val="28"/>
          <w:szCs w:val="28"/>
        </w:rPr>
        <w:t xml:space="preserve">Требуется разработать архитектуру системы </w:t>
      </w:r>
      <w:r w:rsidRPr="006B78C1">
        <w:rPr>
          <w:sz w:val="28"/>
          <w:szCs w:val="28"/>
          <w:lang w:val="en-US"/>
        </w:rPr>
        <w:t>Sys</w:t>
      </w:r>
      <w:r w:rsidRPr="006B78C1">
        <w:rPr>
          <w:sz w:val="28"/>
          <w:szCs w:val="28"/>
        </w:rPr>
        <w:t xml:space="preserve">, обеспечивающую автоматизацию решения задачи мониторинга </w:t>
      </w:r>
      <w:r w:rsidRPr="006B78C1">
        <w:rPr>
          <w:sz w:val="28"/>
          <w:szCs w:val="28"/>
          <w:lang w:val="en-US"/>
        </w:rPr>
        <w:t>M</w:t>
      </w:r>
      <w:r w:rsidRPr="006B78C1">
        <w:rPr>
          <w:sz w:val="28"/>
          <w:szCs w:val="28"/>
        </w:rPr>
        <w:t>.</w:t>
      </w:r>
    </w:p>
    <w:p w14:paraId="5ADECC12" w14:textId="77777777" w:rsidR="00D50231" w:rsidRPr="006B78C1" w:rsidRDefault="00D50231" w:rsidP="00D50231">
      <w:pPr>
        <w:spacing w:line="340" w:lineRule="exact"/>
        <w:ind w:firstLine="663"/>
        <w:rPr>
          <w:sz w:val="28"/>
          <w:szCs w:val="28"/>
        </w:rPr>
      </w:pPr>
      <w:r w:rsidRPr="006B78C1">
        <w:rPr>
          <w:sz w:val="28"/>
          <w:szCs w:val="28"/>
        </w:rPr>
        <w:t>Требование к решению: инвариантность времени мониторинга к количеству объектов (</w:t>
      </w:r>
      <w:r w:rsidRPr="006B78C1">
        <w:rPr>
          <w:sz w:val="28"/>
          <w:szCs w:val="28"/>
          <w:lang w:val="en-US"/>
        </w:rPr>
        <w:t>t</w:t>
      </w:r>
      <w:r w:rsidRPr="006B78C1">
        <w:rPr>
          <w:sz w:val="28"/>
          <w:szCs w:val="28"/>
          <w:lang w:val="en-US"/>
        </w:rPr>
        <w:sym w:font="Wingdings" w:char="F0E0"/>
      </w:r>
      <w:r w:rsidRPr="006B78C1">
        <w:rPr>
          <w:sz w:val="28"/>
          <w:szCs w:val="28"/>
        </w:rPr>
        <w:t xml:space="preserve"> 0 при </w:t>
      </w:r>
      <w:r w:rsidRPr="006B78C1">
        <w:rPr>
          <w:sz w:val="28"/>
          <w:szCs w:val="28"/>
          <w:lang w:val="en-US"/>
        </w:rPr>
        <w:t>n</w:t>
      </w:r>
      <w:r w:rsidRPr="006B78C1">
        <w:rPr>
          <w:sz w:val="28"/>
          <w:szCs w:val="28"/>
          <w:lang w:val="en-US"/>
        </w:rPr>
        <w:sym w:font="Wingdings" w:char="F0E0"/>
      </w:r>
      <w:r w:rsidRPr="006B78C1">
        <w:rPr>
          <w:sz w:val="28"/>
          <w:szCs w:val="28"/>
        </w:rPr>
        <w:t>∞).</w:t>
      </w:r>
    </w:p>
    <w:p w14:paraId="3047BBC9" w14:textId="77777777" w:rsidR="00D50231" w:rsidRPr="006B78C1" w:rsidRDefault="00D50231" w:rsidP="00D50231">
      <w:pPr>
        <w:spacing w:line="340" w:lineRule="exact"/>
        <w:ind w:firstLine="663"/>
        <w:rPr>
          <w:sz w:val="28"/>
          <w:szCs w:val="28"/>
        </w:rPr>
      </w:pPr>
      <w:r w:rsidRPr="006B78C1">
        <w:rPr>
          <w:sz w:val="28"/>
          <w:szCs w:val="28"/>
        </w:rPr>
        <w:t xml:space="preserve">В основу решения положим следующие соображения: </w:t>
      </w:r>
    </w:p>
    <w:p w14:paraId="4AFBE16A" w14:textId="77777777" w:rsidR="00D50231" w:rsidRPr="006B78C1" w:rsidRDefault="00D50231" w:rsidP="00D50231">
      <w:pPr>
        <w:pStyle w:val="ListParagraph"/>
        <w:numPr>
          <w:ilvl w:val="0"/>
          <w:numId w:val="4"/>
        </w:numPr>
        <w:tabs>
          <w:tab w:val="left" w:pos="993"/>
        </w:tabs>
        <w:spacing w:after="0" w:line="340" w:lineRule="exact"/>
        <w:ind w:left="0" w:firstLine="663"/>
        <w:jc w:val="both"/>
        <w:rPr>
          <w:rFonts w:ascii="Times New Roman" w:hAnsi="Times New Roman" w:cs="Times New Roman"/>
          <w:sz w:val="28"/>
          <w:szCs w:val="28"/>
        </w:rPr>
      </w:pPr>
      <w:r w:rsidRPr="006B78C1">
        <w:rPr>
          <w:rFonts w:ascii="Times New Roman" w:hAnsi="Times New Roman" w:cs="Times New Roman"/>
          <w:sz w:val="28"/>
          <w:szCs w:val="28"/>
        </w:rPr>
        <w:t xml:space="preserve">особенность поставленной задачи </w:t>
      </w:r>
      <w:r>
        <w:rPr>
          <w:rFonts w:ascii="Times New Roman" w:hAnsi="Times New Roman" w:cs="Times New Roman"/>
          <w:sz w:val="28"/>
          <w:szCs w:val="28"/>
        </w:rPr>
        <w:t xml:space="preserve">заключается в </w:t>
      </w:r>
      <w:r w:rsidRPr="006B78C1">
        <w:rPr>
          <w:rFonts w:ascii="Times New Roman" w:hAnsi="Times New Roman" w:cs="Times New Roman"/>
          <w:sz w:val="28"/>
          <w:szCs w:val="28"/>
        </w:rPr>
        <w:t xml:space="preserve"> географическ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B78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C1">
        <w:rPr>
          <w:rFonts w:ascii="Times New Roman" w:hAnsi="Times New Roman" w:cs="Times New Roman"/>
          <w:sz w:val="28"/>
          <w:szCs w:val="28"/>
        </w:rPr>
        <w:t>распределенност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6B78C1">
        <w:rPr>
          <w:rFonts w:ascii="Times New Roman" w:hAnsi="Times New Roman" w:cs="Times New Roman"/>
          <w:sz w:val="28"/>
          <w:szCs w:val="28"/>
        </w:rPr>
        <w:t xml:space="preserve"> объектов </w:t>
      </w:r>
      <w:r>
        <w:rPr>
          <w:rFonts w:ascii="Times New Roman" w:hAnsi="Times New Roman" w:cs="Times New Roman"/>
          <w:sz w:val="28"/>
          <w:szCs w:val="28"/>
        </w:rPr>
        <w:t>наблюдения</w:t>
      </w:r>
      <w:r w:rsidRPr="006B78C1">
        <w:rPr>
          <w:rFonts w:ascii="Times New Roman" w:hAnsi="Times New Roman" w:cs="Times New Roman"/>
          <w:sz w:val="28"/>
          <w:szCs w:val="28"/>
        </w:rPr>
        <w:t xml:space="preserve"> и, соответственно, </w:t>
      </w:r>
      <w:proofErr w:type="spellStart"/>
      <w:r w:rsidRPr="006B78C1">
        <w:rPr>
          <w:rFonts w:ascii="Times New Roman" w:hAnsi="Times New Roman" w:cs="Times New Roman"/>
          <w:sz w:val="28"/>
          <w:szCs w:val="28"/>
        </w:rPr>
        <w:t>распределенност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6B78C1">
        <w:rPr>
          <w:rFonts w:ascii="Times New Roman" w:hAnsi="Times New Roman" w:cs="Times New Roman"/>
          <w:sz w:val="28"/>
          <w:szCs w:val="28"/>
        </w:rPr>
        <w:t xml:space="preserve"> информации об их состоянии. Для такого рода задач в большинстве случаев используется </w:t>
      </w:r>
      <w:r>
        <w:rPr>
          <w:rFonts w:ascii="Times New Roman" w:hAnsi="Times New Roman" w:cs="Times New Roman"/>
          <w:sz w:val="28"/>
          <w:szCs w:val="28"/>
        </w:rPr>
        <w:t>распределенный</w:t>
      </w:r>
      <w:r w:rsidRPr="006B78C1">
        <w:rPr>
          <w:rFonts w:ascii="Times New Roman" w:hAnsi="Times New Roman" w:cs="Times New Roman"/>
          <w:sz w:val="28"/>
          <w:szCs w:val="28"/>
        </w:rPr>
        <w:t xml:space="preserve"> подход [</w:t>
      </w:r>
      <w:r w:rsidRPr="006A1EAC">
        <w:rPr>
          <w:rFonts w:ascii="Times New Roman" w:hAnsi="Times New Roman" w:cs="Times New Roman"/>
          <w:sz w:val="28"/>
          <w:szCs w:val="28"/>
        </w:rPr>
        <w:t>7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jy</w:t>
      </w:r>
      <w:proofErr w:type="spellEnd"/>
      <w:r w:rsidRPr="006B78C1">
        <w:rPr>
          <w:rFonts w:ascii="Times New Roman" w:hAnsi="Times New Roman" w:cs="Times New Roman"/>
          <w:sz w:val="28"/>
          <w:szCs w:val="28"/>
        </w:rPr>
        <w:t>];</w:t>
      </w:r>
    </w:p>
    <w:p w14:paraId="3C037FB7" w14:textId="77777777" w:rsidR="00D50231" w:rsidRDefault="00D50231" w:rsidP="00D50231">
      <w:pPr>
        <w:pStyle w:val="ListParagraph"/>
        <w:numPr>
          <w:ilvl w:val="0"/>
          <w:numId w:val="4"/>
        </w:numPr>
        <w:tabs>
          <w:tab w:val="left" w:pos="993"/>
        </w:tabs>
        <w:spacing w:after="0" w:line="340" w:lineRule="exact"/>
        <w:ind w:left="0" w:firstLine="663"/>
        <w:jc w:val="both"/>
        <w:rPr>
          <w:rFonts w:ascii="Times New Roman" w:hAnsi="Times New Roman" w:cs="Times New Roman"/>
          <w:sz w:val="28"/>
          <w:szCs w:val="28"/>
        </w:rPr>
      </w:pPr>
      <w:r w:rsidRPr="006B78C1">
        <w:rPr>
          <w:rFonts w:ascii="Times New Roman" w:hAnsi="Times New Roman" w:cs="Times New Roman"/>
          <w:sz w:val="28"/>
          <w:szCs w:val="28"/>
        </w:rPr>
        <w:t xml:space="preserve">в соответствии с процессным подходом решение поставленной задачи можно свести к пяти процессам: построение организации </w:t>
      </w:r>
      <w:r w:rsidRPr="006B78C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B78C1">
        <w:rPr>
          <w:rFonts w:ascii="Times New Roman" w:hAnsi="Times New Roman" w:cs="Times New Roman"/>
          <w:sz w:val="28"/>
          <w:szCs w:val="28"/>
        </w:rPr>
        <w:t xml:space="preserve">,  получение информации </w:t>
      </w:r>
      <w:r w:rsidRPr="006B78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B78C1">
        <w:rPr>
          <w:rFonts w:ascii="Times New Roman" w:hAnsi="Times New Roman" w:cs="Times New Roman"/>
          <w:sz w:val="28"/>
          <w:szCs w:val="28"/>
        </w:rPr>
        <w:t xml:space="preserve"> от объектов, передачу </w:t>
      </w:r>
      <w:r w:rsidRPr="006B78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B78C1">
        <w:rPr>
          <w:rFonts w:ascii="Times New Roman" w:hAnsi="Times New Roman" w:cs="Times New Roman"/>
          <w:sz w:val="28"/>
          <w:szCs w:val="28"/>
        </w:rPr>
        <w:t xml:space="preserve"> в центр, интеграцию </w:t>
      </w:r>
      <w:r w:rsidRPr="006B78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B78C1">
        <w:rPr>
          <w:rFonts w:ascii="Times New Roman" w:hAnsi="Times New Roman" w:cs="Times New Roman"/>
          <w:sz w:val="28"/>
          <w:szCs w:val="28"/>
        </w:rPr>
        <w:t xml:space="preserve"> в БД центра, обработку </w:t>
      </w:r>
      <w:r w:rsidRPr="006B78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B78C1">
        <w:rPr>
          <w:rFonts w:ascii="Times New Roman" w:hAnsi="Times New Roman" w:cs="Times New Roman"/>
          <w:sz w:val="28"/>
          <w:szCs w:val="28"/>
        </w:rPr>
        <w:t xml:space="preserve"> для оценки </w:t>
      </w:r>
      <w:r w:rsidRPr="006B78C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B78C1">
        <w:rPr>
          <w:rFonts w:ascii="Times New Roman" w:hAnsi="Times New Roman" w:cs="Times New Roman"/>
          <w:sz w:val="28"/>
          <w:szCs w:val="28"/>
        </w:rPr>
        <w:t xml:space="preserve"> объекта  и выработки соответствующего управления </w:t>
      </w:r>
      <w:r w:rsidRPr="006B78C1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B78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477202" w14:textId="77777777" w:rsidR="00D50231" w:rsidRPr="006B78C1" w:rsidRDefault="00D50231" w:rsidP="00D50231">
      <w:pPr>
        <w:pStyle w:val="ListParagraph"/>
        <w:numPr>
          <w:ilvl w:val="0"/>
          <w:numId w:val="4"/>
        </w:numPr>
        <w:tabs>
          <w:tab w:val="left" w:pos="993"/>
        </w:tabs>
        <w:spacing w:after="0" w:line="340" w:lineRule="exact"/>
        <w:ind w:left="0" w:firstLine="663"/>
        <w:jc w:val="both"/>
        <w:rPr>
          <w:rFonts w:ascii="Times New Roman" w:hAnsi="Times New Roman" w:cs="Times New Roman"/>
          <w:sz w:val="28"/>
          <w:szCs w:val="28"/>
        </w:rPr>
      </w:pPr>
    </w:p>
    <w:p w14:paraId="68EDB175" w14:textId="77777777" w:rsidR="00D50231" w:rsidRPr="002D257C" w:rsidRDefault="00D50231" w:rsidP="00D50231">
      <w:pPr>
        <w:spacing w:after="240" w:line="360" w:lineRule="exact"/>
        <w:ind w:firstLine="663"/>
        <w:rPr>
          <w:b/>
          <w:sz w:val="28"/>
          <w:szCs w:val="28"/>
        </w:rPr>
      </w:pPr>
      <w:r w:rsidRPr="002D257C">
        <w:rPr>
          <w:b/>
          <w:sz w:val="28"/>
          <w:szCs w:val="28"/>
        </w:rPr>
        <w:lastRenderedPageBreak/>
        <w:t>1.4 Декомпозиция задачи</w:t>
      </w:r>
    </w:p>
    <w:p w14:paraId="01BDC3BA" w14:textId="77777777" w:rsidR="00D50231" w:rsidRDefault="00D50231" w:rsidP="00D50231">
      <w:pPr>
        <w:spacing w:line="360" w:lineRule="exact"/>
        <w:ind w:firstLine="663"/>
        <w:rPr>
          <w:sz w:val="28"/>
          <w:szCs w:val="28"/>
        </w:rPr>
      </w:pPr>
      <w:r>
        <w:rPr>
          <w:sz w:val="28"/>
          <w:szCs w:val="28"/>
        </w:rPr>
        <w:t>Решение общей задачи предлагается разделить на четыре подзадачи:</w:t>
      </w:r>
    </w:p>
    <w:p w14:paraId="680A7176" w14:textId="77777777" w:rsidR="00D50231" w:rsidRPr="00404314" w:rsidRDefault="00D50231" w:rsidP="00D50231">
      <w:pPr>
        <w:pStyle w:val="ListParagraph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04314">
        <w:rPr>
          <w:rFonts w:ascii="Times New Roman" w:hAnsi="Times New Roman" w:cs="Times New Roman"/>
          <w:sz w:val="28"/>
          <w:szCs w:val="28"/>
        </w:rPr>
        <w:t>остроение модели сцены и участников;</w:t>
      </w:r>
    </w:p>
    <w:p w14:paraId="73AFB33A" w14:textId="77777777" w:rsidR="00D50231" w:rsidRPr="00404314" w:rsidRDefault="00D50231" w:rsidP="00D50231">
      <w:pPr>
        <w:pStyle w:val="ListParagraph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04314">
        <w:rPr>
          <w:rFonts w:ascii="Times New Roman" w:hAnsi="Times New Roman" w:cs="Times New Roman"/>
          <w:sz w:val="28"/>
          <w:szCs w:val="28"/>
        </w:rPr>
        <w:t>азработка алгоритмов мониторинга;</w:t>
      </w:r>
    </w:p>
    <w:p w14:paraId="367BB67A" w14:textId="77777777" w:rsidR="00D50231" w:rsidRPr="00404314" w:rsidRDefault="00D50231" w:rsidP="00D50231">
      <w:pPr>
        <w:pStyle w:val="ListParagraph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04314">
        <w:rPr>
          <w:rFonts w:ascii="Times New Roman" w:hAnsi="Times New Roman" w:cs="Times New Roman"/>
          <w:sz w:val="28"/>
          <w:szCs w:val="28"/>
        </w:rPr>
        <w:t>азработка программного обеспечения;</w:t>
      </w:r>
    </w:p>
    <w:p w14:paraId="43142A48" w14:textId="77777777" w:rsidR="00D50231" w:rsidRPr="00404314" w:rsidRDefault="00D50231" w:rsidP="00D50231">
      <w:pPr>
        <w:pStyle w:val="ListParagraph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04314">
        <w:rPr>
          <w:rFonts w:ascii="Times New Roman" w:hAnsi="Times New Roman" w:cs="Times New Roman"/>
          <w:sz w:val="28"/>
          <w:szCs w:val="28"/>
        </w:rPr>
        <w:t>азработка методики применения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и решение на ее основе практической задачи</w:t>
      </w:r>
      <w:r w:rsidRPr="00404314">
        <w:rPr>
          <w:rFonts w:ascii="Times New Roman" w:hAnsi="Times New Roman" w:cs="Times New Roman"/>
          <w:sz w:val="28"/>
          <w:szCs w:val="28"/>
        </w:rPr>
        <w:t>.</w:t>
      </w:r>
    </w:p>
    <w:p w14:paraId="77A6DC54" w14:textId="77777777" w:rsidR="00D50231" w:rsidRPr="00C1167B" w:rsidRDefault="00D50231" w:rsidP="00D50231">
      <w:pPr>
        <w:spacing w:line="360" w:lineRule="exact"/>
        <w:rPr>
          <w:sz w:val="28"/>
          <w:szCs w:val="28"/>
        </w:rPr>
      </w:pPr>
    </w:p>
    <w:p w14:paraId="575F69FE" w14:textId="77777777" w:rsidR="00D50231" w:rsidRPr="002D257C" w:rsidRDefault="00D50231" w:rsidP="00D50231">
      <w:pPr>
        <w:spacing w:after="240" w:line="360" w:lineRule="exact"/>
        <w:ind w:firstLine="663"/>
        <w:rPr>
          <w:b/>
          <w:sz w:val="28"/>
          <w:szCs w:val="28"/>
        </w:rPr>
      </w:pPr>
      <w:r w:rsidRPr="002D257C">
        <w:rPr>
          <w:b/>
          <w:sz w:val="28"/>
          <w:szCs w:val="28"/>
        </w:rPr>
        <w:t>1.5 Выводы</w:t>
      </w:r>
    </w:p>
    <w:p w14:paraId="02720946" w14:textId="77777777" w:rsidR="00D50231" w:rsidRDefault="00D50231" w:rsidP="00D50231">
      <w:pPr>
        <w:spacing w:line="360" w:lineRule="exact"/>
        <w:ind w:firstLine="663"/>
        <w:rPr>
          <w:sz w:val="28"/>
          <w:szCs w:val="28"/>
        </w:rPr>
      </w:pPr>
      <w:r>
        <w:rPr>
          <w:sz w:val="28"/>
          <w:szCs w:val="28"/>
        </w:rPr>
        <w:t>В первой главе получены следующие результаты:</w:t>
      </w:r>
    </w:p>
    <w:p w14:paraId="6BDA674B" w14:textId="77777777" w:rsidR="00D50231" w:rsidRDefault="00D50231" w:rsidP="00D50231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exact"/>
        <w:ind w:left="0" w:firstLine="66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даны определения для основных понятий, используемых в процессе мониторинга структурированных мобильных объектов (СМО);</w:t>
      </w:r>
    </w:p>
    <w:p w14:paraId="34B9902D" w14:textId="77777777" w:rsidR="00D50231" w:rsidRDefault="00D50231" w:rsidP="00D50231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exact"/>
        <w:ind w:left="0" w:firstLine="66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выявлены проблемы, связанные с автоматизацией мониторинга;</w:t>
      </w:r>
    </w:p>
    <w:p w14:paraId="4DDCD65A" w14:textId="77777777" w:rsidR="00D50231" w:rsidRPr="00BE7869" w:rsidRDefault="00D50231" w:rsidP="00D50231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exact"/>
        <w:ind w:left="0" w:firstLine="66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сформулирована задача на разработку программного обеспечения для поддержки мониторинга СМО;</w:t>
      </w:r>
    </w:p>
    <w:p w14:paraId="2C1829E4" w14:textId="77777777" w:rsidR="00D50231" w:rsidRPr="007E39F5" w:rsidRDefault="00D50231" w:rsidP="00D50231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exact"/>
        <w:ind w:left="0" w:firstLine="663"/>
        <w:jc w:val="both"/>
        <w:rPr>
          <w:rFonts w:ascii="Times New Roman" w:hAnsi="Times New Roman" w:cs="Times New Roman"/>
          <w:sz w:val="28"/>
          <w:szCs w:val="28"/>
        </w:rPr>
      </w:pPr>
      <w:r w:rsidRPr="000563BB">
        <w:rPr>
          <w:rFonts w:ascii="Times New Roman" w:hAnsi="Times New Roman" w:cs="Times New Roman"/>
          <w:sz w:val="28"/>
          <w:szCs w:val="28"/>
        </w:rPr>
        <w:t xml:space="preserve">выполнена декомпозиция общей задачи на подзадачи, обеспечивающее в комплексе получение </w:t>
      </w:r>
      <w:r>
        <w:rPr>
          <w:rFonts w:ascii="Times New Roman" w:hAnsi="Times New Roman" w:cs="Times New Roman"/>
          <w:sz w:val="28"/>
          <w:szCs w:val="28"/>
        </w:rPr>
        <w:t xml:space="preserve">искомого </w:t>
      </w:r>
      <w:r w:rsidRPr="000563BB">
        <w:rPr>
          <w:rFonts w:ascii="Times New Roman" w:hAnsi="Times New Roman" w:cs="Times New Roman"/>
          <w:sz w:val="28"/>
          <w:szCs w:val="28"/>
        </w:rPr>
        <w:t>решения.</w:t>
      </w:r>
    </w:p>
    <w:p w14:paraId="360BD896" w14:textId="77777777" w:rsidR="00D50231" w:rsidRDefault="00D50231">
      <w:pPr>
        <w:suppressAutoHyphens w:val="0"/>
        <w:jc w:val="left"/>
      </w:pPr>
      <w:r>
        <w:br w:type="page"/>
      </w:r>
    </w:p>
    <w:p w14:paraId="7F80B44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0"/>
          <w:szCs w:val="20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lastRenderedPageBreak/>
        <w:t xml:space="preserve">ГЛАВА 2. МОДЕЛИ И АЛГОРИТМЫ   </w:t>
      </w:r>
    </w:p>
    <w:p w14:paraId="0790F411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5EEFF5C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12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2.1 Требования к моделям и алгоритмам</w:t>
      </w:r>
    </w:p>
    <w:p w14:paraId="36B4F00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663"/>
        <w:rPr>
          <w:rFonts w:eastAsia="Calibri"/>
          <w:color w:val="000000"/>
          <w:sz w:val="28"/>
          <w:szCs w:val="28"/>
          <w:lang w:eastAsia="en-US"/>
        </w:rPr>
      </w:pPr>
    </w:p>
    <w:p w14:paraId="5669AF8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4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Основное требование к моделям заключается в возможности их представления в форме, допускающей их последовательное усовершенствования от уровня концепции до уровня программного кода на любом объектно-ориентированном языке. Кроме того, модель должна быть наглядной (допускать визуализацию) и интуитивно понятной как руководству (центру), так и ЛПР объектов наблюдения.</w:t>
      </w:r>
    </w:p>
    <w:p w14:paraId="2F7FF6EF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4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Основными требованиями к алгоритмам являются:</w:t>
      </w:r>
    </w:p>
    <w:p w14:paraId="5B30F255" w14:textId="77777777" w:rsidR="00D50231" w:rsidRPr="00D50231" w:rsidRDefault="00D50231" w:rsidP="00D50231">
      <w:pPr>
        <w:numPr>
          <w:ilvl w:val="0"/>
          <w:numId w:val="7"/>
        </w:numPr>
        <w:tabs>
          <w:tab w:val="left" w:pos="993"/>
        </w:tabs>
        <w:suppressAutoHyphens w:val="0"/>
        <w:autoSpaceDE w:val="0"/>
        <w:autoSpaceDN w:val="0"/>
        <w:adjustRightInd w:val="0"/>
        <w:spacing w:after="200" w:line="340" w:lineRule="exact"/>
        <w:ind w:left="0" w:firstLine="663"/>
        <w:contextualSpacing/>
        <w:jc w:val="left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 xml:space="preserve">использование в качестве основы известной и хорошо апробированной теоретической базы; </w:t>
      </w:r>
    </w:p>
    <w:p w14:paraId="7FCD99F7" w14:textId="77777777" w:rsidR="00D50231" w:rsidRPr="00D50231" w:rsidRDefault="00D50231" w:rsidP="00D50231">
      <w:pPr>
        <w:numPr>
          <w:ilvl w:val="0"/>
          <w:numId w:val="7"/>
        </w:numPr>
        <w:tabs>
          <w:tab w:val="left" w:pos="993"/>
        </w:tabs>
        <w:suppressAutoHyphens w:val="0"/>
        <w:autoSpaceDE w:val="0"/>
        <w:autoSpaceDN w:val="0"/>
        <w:adjustRightInd w:val="0"/>
        <w:spacing w:after="200" w:line="340" w:lineRule="exact"/>
        <w:ind w:left="0" w:firstLine="663"/>
        <w:contextualSpacing/>
        <w:jc w:val="left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>возможность реализации с помощью средств  современных программных платформ.</w:t>
      </w:r>
    </w:p>
    <w:p w14:paraId="0D9898F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4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Ниже представлены модели и алгоритмы, соответствующие этим требованиям.</w:t>
      </w:r>
    </w:p>
    <w:p w14:paraId="322FDA9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</w:p>
    <w:p w14:paraId="70E0F36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663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2.2 Модели</w:t>
      </w:r>
    </w:p>
    <w:p w14:paraId="00E65A2A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663"/>
        <w:rPr>
          <w:rFonts w:eastAsia="Calibri"/>
          <w:color w:val="000000"/>
          <w:sz w:val="28"/>
          <w:szCs w:val="28"/>
          <w:lang w:eastAsia="en-US"/>
        </w:rPr>
      </w:pPr>
    </w:p>
    <w:p w14:paraId="201DA319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Для создания теоретического базиса решения предлагается комплекс моделей, построенных на основе онтологического подхода, который формализован в стандарте </w:t>
      </w:r>
      <w:r w:rsidRPr="00D50231">
        <w:rPr>
          <w:rFonts w:eastAsia="Calibri"/>
          <w:sz w:val="28"/>
          <w:szCs w:val="28"/>
          <w:lang w:val="en-US" w:eastAsia="en-US"/>
        </w:rPr>
        <w:t>IDEF</w:t>
      </w:r>
      <w:r w:rsidRPr="00D50231">
        <w:rPr>
          <w:rFonts w:eastAsia="Calibri"/>
          <w:sz w:val="28"/>
          <w:szCs w:val="28"/>
          <w:lang w:eastAsia="en-US"/>
        </w:rPr>
        <w:t xml:space="preserve">5 и активно применяется при решении сложных задач автоматизации на кафедре ИСУ БГУ. </w:t>
      </w:r>
    </w:p>
    <w:p w14:paraId="2C06C582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Онтология – это формальная спецификация разделяемой концептуальной модели [5]. Онтология состоит из классов сущностей предметной области, свойств этих классов связей между этими классами и утверждений, построенных из этих классов, их свойств и связей между ними. Далее онтологические модели для краткости будем называть моделями.</w:t>
      </w:r>
    </w:p>
    <w:p w14:paraId="1AD3DFE3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Согласно логике задачи мониторинга, прежде всего, необходимо построить модель сцены мониторинга, в рамках которой он будет проводится.    </w:t>
      </w:r>
    </w:p>
    <w:p w14:paraId="4D40C684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Модель сцены, должна, как минимум, в качестве составляющих должна включать атрибуты центра (</w:t>
      </w:r>
      <w:r w:rsidRPr="00D50231">
        <w:rPr>
          <w:rFonts w:eastAsia="Calibri"/>
          <w:sz w:val="28"/>
          <w:szCs w:val="28"/>
          <w:lang w:val="en-US" w:eastAsia="en-US"/>
        </w:rPr>
        <w:t>H</w:t>
      </w:r>
      <w:r w:rsidRPr="00D50231">
        <w:rPr>
          <w:rFonts w:eastAsia="Calibri"/>
          <w:sz w:val="28"/>
          <w:szCs w:val="28"/>
          <w:lang w:eastAsia="en-US"/>
        </w:rPr>
        <w:t>) и объектов (</w:t>
      </w:r>
      <w:r w:rsidRPr="00D50231">
        <w:rPr>
          <w:rFonts w:eastAsia="Calibri"/>
          <w:sz w:val="28"/>
          <w:szCs w:val="28"/>
          <w:lang w:val="en-US" w:eastAsia="en-US"/>
        </w:rPr>
        <w:t>G</w:t>
      </w:r>
      <w:r w:rsidRPr="00D50231">
        <w:rPr>
          <w:rFonts w:eastAsia="Calibri"/>
          <w:sz w:val="28"/>
          <w:szCs w:val="28"/>
          <w:lang w:eastAsia="en-US"/>
        </w:rPr>
        <w:t>):</w:t>
      </w:r>
    </w:p>
    <w:p w14:paraId="490C9D3E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</w:p>
    <w:p w14:paraId="03F9293F" w14:textId="77777777" w:rsidR="00D50231" w:rsidRPr="00D50231" w:rsidRDefault="00D50231" w:rsidP="00D50231">
      <w:pPr>
        <w:suppressAutoHyphens w:val="0"/>
        <w:spacing w:line="340" w:lineRule="exact"/>
        <w:ind w:firstLine="663"/>
        <w:jc w:val="center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                                       </w:t>
      </w:r>
      <w:r w:rsidRPr="00D50231">
        <w:rPr>
          <w:rFonts w:eastAsia="Calibri"/>
          <w:sz w:val="28"/>
          <w:szCs w:val="28"/>
          <w:lang w:val="en-US" w:eastAsia="en-US"/>
        </w:rPr>
        <w:t>W</w:t>
      </w:r>
      <w:r w:rsidRPr="00D50231">
        <w:rPr>
          <w:rFonts w:eastAsia="Calibri"/>
          <w:sz w:val="28"/>
          <w:szCs w:val="28"/>
          <w:lang w:eastAsia="en-US"/>
        </w:rPr>
        <w:t xml:space="preserve"> = (</w:t>
      </w:r>
      <w:r w:rsidRPr="00D50231">
        <w:rPr>
          <w:rFonts w:eastAsia="Calibri"/>
          <w:sz w:val="28"/>
          <w:szCs w:val="28"/>
          <w:lang w:val="en-US" w:eastAsia="en-US"/>
        </w:rPr>
        <w:t>H</w:t>
      </w:r>
      <w:r w:rsidRPr="00D50231">
        <w:rPr>
          <w:rFonts w:eastAsia="Calibri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sz w:val="28"/>
          <w:szCs w:val="28"/>
          <w:lang w:val="en-US" w:eastAsia="en-US"/>
        </w:rPr>
        <w:t>G</w:t>
      </w:r>
      <w:r w:rsidRPr="00D50231">
        <w:rPr>
          <w:rFonts w:eastAsia="Calibri"/>
          <w:sz w:val="28"/>
          <w:szCs w:val="28"/>
          <w:lang w:eastAsia="en-US"/>
        </w:rPr>
        <w:t xml:space="preserve">1, </w:t>
      </w:r>
      <w:r w:rsidRPr="00D50231">
        <w:rPr>
          <w:rFonts w:eastAsia="Calibri"/>
          <w:sz w:val="28"/>
          <w:szCs w:val="28"/>
          <w:lang w:val="en-US" w:eastAsia="en-US"/>
        </w:rPr>
        <w:t>G</w:t>
      </w:r>
      <w:r w:rsidRPr="00D50231">
        <w:rPr>
          <w:rFonts w:eastAsia="Calibri"/>
          <w:sz w:val="28"/>
          <w:szCs w:val="28"/>
          <w:lang w:eastAsia="en-US"/>
        </w:rPr>
        <w:t>2</w:t>
      </w:r>
      <w:proofErr w:type="gramStart"/>
      <w:r w:rsidRPr="00D50231">
        <w:rPr>
          <w:rFonts w:eastAsia="Calibri"/>
          <w:sz w:val="28"/>
          <w:szCs w:val="28"/>
          <w:lang w:eastAsia="en-US"/>
        </w:rPr>
        <w:t>, …,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Gn</w:t>
      </w:r>
      <w:proofErr w:type="spellEnd"/>
      <w:proofErr w:type="gramEnd"/>
      <w:r w:rsidRPr="00D50231">
        <w:rPr>
          <w:rFonts w:eastAsia="Calibri"/>
          <w:sz w:val="28"/>
          <w:szCs w:val="28"/>
          <w:lang w:eastAsia="en-US"/>
        </w:rPr>
        <w:t>)                                       (2.1)</w:t>
      </w:r>
    </w:p>
    <w:p w14:paraId="08B00193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</w:p>
    <w:p w14:paraId="633913E8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Модель центра включает атрибуты глобальной идентификации, список задач мониторинга, сервер, программу обработки </w:t>
      </w:r>
      <w:r w:rsidRPr="00D50231">
        <w:rPr>
          <w:rFonts w:eastAsia="Calibri"/>
          <w:sz w:val="28"/>
          <w:szCs w:val="28"/>
          <w:lang w:val="en-US" w:eastAsia="en-US"/>
        </w:rPr>
        <w:t>F</w:t>
      </w:r>
      <w:r w:rsidRPr="00D50231">
        <w:rPr>
          <w:rFonts w:eastAsia="Calibri"/>
          <w:sz w:val="28"/>
          <w:szCs w:val="28"/>
          <w:lang w:eastAsia="en-US"/>
        </w:rPr>
        <w:t xml:space="preserve"> показателей </w:t>
      </w:r>
      <w:r w:rsidRPr="00D50231">
        <w:rPr>
          <w:rFonts w:eastAsia="Calibri"/>
          <w:sz w:val="28"/>
          <w:szCs w:val="28"/>
          <w:lang w:val="en-US" w:eastAsia="en-US"/>
        </w:rPr>
        <w:t>X</w:t>
      </w:r>
      <w:r w:rsidRPr="00D50231">
        <w:rPr>
          <w:rFonts w:eastAsia="Calibri"/>
          <w:sz w:val="28"/>
          <w:szCs w:val="28"/>
          <w:lang w:eastAsia="en-US"/>
        </w:rPr>
        <w:t xml:space="preserve"> и базу данных для хранения данных об объекте наблюдения:</w:t>
      </w:r>
    </w:p>
    <w:p w14:paraId="1FBD8B44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</w:p>
    <w:p w14:paraId="45947D54" w14:textId="77777777" w:rsidR="00D50231" w:rsidRPr="00D50231" w:rsidRDefault="00D50231" w:rsidP="00D50231">
      <w:pPr>
        <w:suppressAutoHyphens w:val="0"/>
        <w:spacing w:line="340" w:lineRule="exact"/>
        <w:ind w:firstLine="663"/>
        <w:jc w:val="center"/>
        <w:rPr>
          <w:rFonts w:eastAsia="Calibri"/>
          <w:sz w:val="28"/>
          <w:szCs w:val="28"/>
          <w:lang w:val="en-US"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                                   </w:t>
      </w:r>
      <w:r w:rsidRPr="00D50231">
        <w:rPr>
          <w:rFonts w:eastAsia="Calibri"/>
          <w:sz w:val="28"/>
          <w:szCs w:val="28"/>
          <w:lang w:val="en-US" w:eastAsia="en-US"/>
        </w:rPr>
        <w:t>H = (A</w:t>
      </w:r>
      <w:r w:rsidRPr="00D50231">
        <w:rPr>
          <w:rFonts w:eastAsia="Calibri"/>
          <w:sz w:val="28"/>
          <w:szCs w:val="28"/>
          <w:vertAlign w:val="superscript"/>
          <w:lang w:val="en-US" w:eastAsia="en-US"/>
        </w:rPr>
        <w:t>H</w:t>
      </w:r>
      <w:r w:rsidRPr="00D50231">
        <w:rPr>
          <w:rFonts w:eastAsia="Calibri"/>
          <w:sz w:val="28"/>
          <w:szCs w:val="28"/>
          <w:lang w:val="en-US" w:eastAsia="en-US"/>
        </w:rPr>
        <w:t xml:space="preserve">,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idH</w:t>
      </w:r>
      <w:proofErr w:type="spellEnd"/>
      <w:r w:rsidRPr="00D50231">
        <w:rPr>
          <w:rFonts w:eastAsia="Calibri"/>
          <w:sz w:val="28"/>
          <w:szCs w:val="28"/>
          <w:lang w:val="en-US" w:eastAsia="en-US"/>
        </w:rPr>
        <w:t>, task, S, PL, DB),                               (2.2)</w:t>
      </w:r>
    </w:p>
    <w:p w14:paraId="6C98E03F" w14:textId="77777777" w:rsidR="00D50231" w:rsidRPr="00D50231" w:rsidRDefault="00D50231" w:rsidP="00D50231">
      <w:pPr>
        <w:suppressAutoHyphens w:val="0"/>
        <w:spacing w:line="340" w:lineRule="exact"/>
        <w:rPr>
          <w:rFonts w:eastAsia="Calibri"/>
          <w:sz w:val="28"/>
          <w:szCs w:val="28"/>
          <w:lang w:val="en-US" w:eastAsia="en-US"/>
        </w:rPr>
      </w:pPr>
    </w:p>
    <w:p w14:paraId="3FDFBDD5" w14:textId="77777777" w:rsidR="00D50231" w:rsidRPr="00D50231" w:rsidRDefault="00D50231" w:rsidP="00D50231">
      <w:pPr>
        <w:suppressAutoHyphens w:val="0"/>
        <w:spacing w:line="340" w:lineRule="exac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lastRenderedPageBreak/>
        <w:t xml:space="preserve">где: </w:t>
      </w:r>
      <w:r w:rsidRPr="00D50231">
        <w:rPr>
          <w:rFonts w:eastAsia="Calibri"/>
          <w:sz w:val="28"/>
          <w:szCs w:val="28"/>
          <w:lang w:val="en-US" w:eastAsia="en-US"/>
        </w:rPr>
        <w:t>A</w:t>
      </w:r>
      <w:r w:rsidRPr="00D50231">
        <w:rPr>
          <w:rFonts w:eastAsia="Calibri"/>
          <w:sz w:val="28"/>
          <w:szCs w:val="28"/>
          <w:vertAlign w:val="superscript"/>
          <w:lang w:val="en-US" w:eastAsia="en-US"/>
        </w:rPr>
        <w:t>H</w:t>
      </w:r>
      <w:r w:rsidRPr="00D50231">
        <w:rPr>
          <w:rFonts w:eastAsia="Calibri"/>
          <w:sz w:val="28"/>
          <w:szCs w:val="28"/>
          <w:lang w:eastAsia="en-US"/>
        </w:rPr>
        <w:t xml:space="preserve"> – глобальный адрес центра;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idH</w:t>
      </w:r>
      <w:proofErr w:type="spellEnd"/>
      <w:r w:rsidRPr="00D50231">
        <w:rPr>
          <w:rFonts w:eastAsia="Calibri"/>
          <w:sz w:val="28"/>
          <w:szCs w:val="28"/>
          <w:lang w:eastAsia="en-US"/>
        </w:rPr>
        <w:t xml:space="preserve"> – идентификатор центра; </w:t>
      </w:r>
      <w:r w:rsidRPr="00D50231">
        <w:rPr>
          <w:rFonts w:eastAsia="Calibri"/>
          <w:sz w:val="28"/>
          <w:szCs w:val="28"/>
          <w:lang w:val="en-US" w:eastAsia="en-US"/>
        </w:rPr>
        <w:t>task</w:t>
      </w:r>
      <w:r w:rsidRPr="00D50231">
        <w:rPr>
          <w:rFonts w:eastAsia="Calibri"/>
          <w:sz w:val="28"/>
          <w:szCs w:val="28"/>
          <w:lang w:eastAsia="en-US"/>
        </w:rPr>
        <w:t xml:space="preserve"> – задачи мониторинга;  </w:t>
      </w:r>
      <w:r w:rsidRPr="00D50231">
        <w:rPr>
          <w:rFonts w:eastAsia="Calibri"/>
          <w:sz w:val="28"/>
          <w:szCs w:val="28"/>
          <w:lang w:val="en-US" w:eastAsia="en-US"/>
        </w:rPr>
        <w:t>S</w:t>
      </w:r>
      <w:r w:rsidRPr="00D50231">
        <w:rPr>
          <w:rFonts w:eastAsia="Calibri"/>
          <w:sz w:val="28"/>
          <w:szCs w:val="28"/>
          <w:lang w:eastAsia="en-US"/>
        </w:rPr>
        <w:t xml:space="preserve"> – сервер; </w:t>
      </w:r>
      <w:r w:rsidRPr="00D50231">
        <w:rPr>
          <w:rFonts w:eastAsia="Calibri"/>
          <w:sz w:val="28"/>
          <w:szCs w:val="28"/>
          <w:lang w:val="en-US" w:eastAsia="en-US"/>
        </w:rPr>
        <w:t>PL</w:t>
      </w:r>
      <w:r w:rsidRPr="00D50231">
        <w:rPr>
          <w:rFonts w:eastAsia="Calibri"/>
          <w:sz w:val="28"/>
          <w:szCs w:val="28"/>
          <w:lang w:eastAsia="en-US"/>
        </w:rPr>
        <w:t xml:space="preserve">  –  программы  синтеза состояний и управлений;  </w:t>
      </w:r>
      <w:r w:rsidRPr="00D50231">
        <w:rPr>
          <w:rFonts w:eastAsia="Calibri"/>
          <w:sz w:val="28"/>
          <w:szCs w:val="28"/>
          <w:lang w:val="en-US" w:eastAsia="en-US"/>
        </w:rPr>
        <w:t>DB</w:t>
      </w:r>
      <w:r w:rsidRPr="00D50231">
        <w:rPr>
          <w:rFonts w:eastAsia="Calibri"/>
          <w:sz w:val="28"/>
          <w:szCs w:val="28"/>
          <w:lang w:eastAsia="en-US"/>
        </w:rPr>
        <w:t xml:space="preserve"> – база данных для аккумуляции показаний датчиков.</w:t>
      </w:r>
    </w:p>
    <w:p w14:paraId="0582726B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За методологическую основу задачи мониторинга возьмем хорошо исследованную задачу принятия решений []:</w:t>
      </w:r>
    </w:p>
    <w:p w14:paraId="786C24C5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                  </w:t>
      </w:r>
    </w:p>
    <w:p w14:paraId="67CB98B8" w14:textId="77777777" w:rsidR="00D50231" w:rsidRPr="00D50231" w:rsidRDefault="00D50231" w:rsidP="00D50231">
      <w:pPr>
        <w:suppressAutoHyphens w:val="0"/>
        <w:spacing w:line="340" w:lineRule="exact"/>
        <w:ind w:firstLine="663"/>
        <w:jc w:val="center"/>
        <w:outlineLvl w:val="0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                                                  </w:t>
      </w:r>
      <w:r w:rsidRPr="00D50231">
        <w:rPr>
          <w:rFonts w:eastAsia="Calibri"/>
          <w:sz w:val="28"/>
          <w:szCs w:val="28"/>
          <w:lang w:val="en-US" w:eastAsia="en-US"/>
        </w:rPr>
        <w:t>U</w:t>
      </w:r>
      <w:r w:rsidRPr="00D50231">
        <w:rPr>
          <w:rFonts w:eastAsia="Calibri"/>
          <w:sz w:val="28"/>
          <w:szCs w:val="28"/>
          <w:lang w:eastAsia="en-US"/>
        </w:rPr>
        <w:t xml:space="preserve"> = </w:t>
      </w:r>
      <w:r w:rsidRPr="00D50231">
        <w:rPr>
          <w:rFonts w:eastAsia="Calibri"/>
          <w:sz w:val="28"/>
          <w:szCs w:val="28"/>
          <w:lang w:val="en-US" w:eastAsia="en-US"/>
        </w:rPr>
        <w:t>F</w:t>
      </w:r>
      <w:r w:rsidRPr="00D50231">
        <w:rPr>
          <w:rFonts w:eastAsia="Calibri"/>
          <w:sz w:val="28"/>
          <w:szCs w:val="28"/>
          <w:lang w:eastAsia="en-US"/>
        </w:rPr>
        <w:t xml:space="preserve"> (</w:t>
      </w:r>
      <w:r w:rsidRPr="00D50231">
        <w:rPr>
          <w:rFonts w:eastAsia="Calibri"/>
          <w:sz w:val="28"/>
          <w:szCs w:val="28"/>
          <w:lang w:val="en-US" w:eastAsia="en-US"/>
        </w:rPr>
        <w:t>X</w:t>
      </w:r>
      <w:proofErr w:type="gramStart"/>
      <w:r w:rsidRPr="00D50231">
        <w:rPr>
          <w:rFonts w:eastAsia="Calibri"/>
          <w:sz w:val="28"/>
          <w:szCs w:val="28"/>
          <w:lang w:eastAsia="en-US"/>
        </w:rPr>
        <w:t>,</w:t>
      </w:r>
      <w:r w:rsidRPr="00D50231">
        <w:rPr>
          <w:rFonts w:eastAsia="Calibri"/>
          <w:sz w:val="28"/>
          <w:szCs w:val="28"/>
          <w:lang w:val="en-US" w:eastAsia="en-US"/>
        </w:rPr>
        <w:t>V</w:t>
      </w:r>
      <w:proofErr w:type="gramEnd"/>
      <w:r w:rsidRPr="00D50231">
        <w:rPr>
          <w:rFonts w:eastAsia="Calibri"/>
          <w:sz w:val="28"/>
          <w:szCs w:val="28"/>
          <w:lang w:eastAsia="en-US"/>
        </w:rPr>
        <w:t>),                                                (2.3)</w:t>
      </w:r>
    </w:p>
    <w:p w14:paraId="08AEAE21" w14:textId="77777777" w:rsidR="00D50231" w:rsidRPr="00D50231" w:rsidRDefault="00D50231" w:rsidP="00D50231">
      <w:pPr>
        <w:suppressAutoHyphens w:val="0"/>
        <w:spacing w:line="340" w:lineRule="exact"/>
        <w:rPr>
          <w:rFonts w:eastAsia="Calibri"/>
          <w:sz w:val="28"/>
          <w:szCs w:val="28"/>
          <w:lang w:eastAsia="en-US"/>
        </w:rPr>
      </w:pPr>
    </w:p>
    <w:p w14:paraId="305ACEF4" w14:textId="77777777" w:rsidR="00D50231" w:rsidRPr="00D50231" w:rsidRDefault="00D50231" w:rsidP="00D50231">
      <w:pPr>
        <w:suppressAutoHyphens w:val="0"/>
        <w:spacing w:line="340" w:lineRule="exac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где: </w:t>
      </w:r>
      <w:r w:rsidRPr="00D50231">
        <w:rPr>
          <w:rFonts w:eastAsia="Calibri"/>
          <w:sz w:val="28"/>
          <w:szCs w:val="28"/>
          <w:lang w:val="en-US" w:eastAsia="en-US"/>
        </w:rPr>
        <w:t>F</w:t>
      </w:r>
      <w:r w:rsidRPr="00D50231">
        <w:rPr>
          <w:rFonts w:eastAsia="Calibri"/>
          <w:sz w:val="28"/>
          <w:szCs w:val="28"/>
          <w:lang w:eastAsia="en-US"/>
        </w:rPr>
        <w:t xml:space="preserve"> – функция выбора управления </w:t>
      </w:r>
      <w:r w:rsidRPr="00D50231">
        <w:rPr>
          <w:rFonts w:eastAsia="Calibri"/>
          <w:sz w:val="28"/>
          <w:szCs w:val="28"/>
          <w:lang w:val="en-US" w:eastAsia="en-US"/>
        </w:rPr>
        <w:t>U</w:t>
      </w:r>
      <w:r w:rsidRPr="00D50231">
        <w:rPr>
          <w:rFonts w:eastAsia="Calibri"/>
          <w:sz w:val="28"/>
          <w:szCs w:val="28"/>
          <w:lang w:eastAsia="en-US"/>
        </w:rPr>
        <w:t xml:space="preserve"> для объекта в зависимости от его значений диагностических переменных </w:t>
      </w:r>
      <w:r w:rsidRPr="00D50231">
        <w:rPr>
          <w:rFonts w:eastAsia="Calibri"/>
          <w:sz w:val="28"/>
          <w:szCs w:val="28"/>
          <w:lang w:val="en-US" w:eastAsia="en-US"/>
        </w:rPr>
        <w:t>X</w:t>
      </w:r>
      <w:r w:rsidRPr="00D50231">
        <w:rPr>
          <w:rFonts w:eastAsia="Calibri"/>
          <w:sz w:val="28"/>
          <w:szCs w:val="28"/>
          <w:lang w:eastAsia="en-US"/>
        </w:rPr>
        <w:t xml:space="preserve"> и состояния </w:t>
      </w:r>
      <w:r w:rsidRPr="00D50231">
        <w:rPr>
          <w:rFonts w:eastAsia="Calibri"/>
          <w:sz w:val="28"/>
          <w:szCs w:val="28"/>
          <w:lang w:val="en-US" w:eastAsia="en-US"/>
        </w:rPr>
        <w:t>V</w:t>
      </w:r>
      <w:r w:rsidRPr="00D50231">
        <w:rPr>
          <w:rFonts w:eastAsia="Calibri"/>
          <w:sz w:val="28"/>
          <w:szCs w:val="28"/>
          <w:lang w:eastAsia="en-US"/>
        </w:rPr>
        <w:t>.</w:t>
      </w:r>
    </w:p>
    <w:p w14:paraId="26C22B80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  Модель объекта наблюдения включает составляющие, необходимые для идентификации объекта в сети Интернет, сбора данных об объектах и их передачи в центр для обработки:</w:t>
      </w:r>
    </w:p>
    <w:p w14:paraId="020BA492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</w:p>
    <w:p w14:paraId="13B52B11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val="en-US"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                         </w:t>
      </w:r>
      <w:r w:rsidRPr="00D50231">
        <w:rPr>
          <w:rFonts w:eastAsia="Calibri"/>
          <w:sz w:val="28"/>
          <w:szCs w:val="28"/>
          <w:lang w:val="en-US" w:eastAsia="en-US"/>
        </w:rPr>
        <w:t>G =  (A</w:t>
      </w:r>
      <w:r w:rsidRPr="00D50231">
        <w:rPr>
          <w:rFonts w:eastAsia="Calibri"/>
          <w:sz w:val="28"/>
          <w:szCs w:val="28"/>
          <w:vertAlign w:val="superscript"/>
          <w:lang w:val="en-US" w:eastAsia="en-US"/>
        </w:rPr>
        <w:t>G</w:t>
      </w:r>
      <w:r w:rsidRPr="00D50231">
        <w:rPr>
          <w:rFonts w:eastAsia="Calibri"/>
          <w:sz w:val="28"/>
          <w:szCs w:val="28"/>
          <w:lang w:val="en-US" w:eastAsia="en-US"/>
        </w:rPr>
        <w:t xml:space="preserve">,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idG</w:t>
      </w:r>
      <w:proofErr w:type="spellEnd"/>
      <w:r w:rsidRPr="00D50231">
        <w:rPr>
          <w:rFonts w:eastAsia="Calibri"/>
          <w:sz w:val="28"/>
          <w:szCs w:val="28"/>
          <w:lang w:val="en-US" w:eastAsia="en-US"/>
        </w:rPr>
        <w:t>, KG, d1</w:t>
      </w:r>
      <w:proofErr w:type="gramStart"/>
      <w:r w:rsidRPr="00D50231">
        <w:rPr>
          <w:rFonts w:eastAsia="Calibri"/>
          <w:sz w:val="28"/>
          <w:szCs w:val="28"/>
          <w:lang w:val="en-US" w:eastAsia="en-US"/>
        </w:rPr>
        <w:t>,d2</w:t>
      </w:r>
      <w:proofErr w:type="gramEnd"/>
      <w:r w:rsidRPr="00D50231">
        <w:rPr>
          <w:rFonts w:eastAsia="Calibri"/>
          <w:sz w:val="28"/>
          <w:szCs w:val="28"/>
          <w:lang w:val="en-US" w:eastAsia="en-US"/>
        </w:rPr>
        <w:t xml:space="preserve">,…,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dm</w:t>
      </w:r>
      <w:proofErr w:type="spellEnd"/>
      <w:r w:rsidRPr="00D50231">
        <w:rPr>
          <w:rFonts w:eastAsia="Calibri"/>
          <w:sz w:val="28"/>
          <w:szCs w:val="28"/>
          <w:lang w:val="en-US" w:eastAsia="en-US"/>
        </w:rPr>
        <w:t xml:space="preserve">, Ks, Box,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Kp</w:t>
      </w:r>
      <w:proofErr w:type="spellEnd"/>
      <w:r w:rsidRPr="00D50231">
        <w:rPr>
          <w:rFonts w:eastAsia="Calibri"/>
          <w:sz w:val="28"/>
          <w:szCs w:val="28"/>
          <w:lang w:val="en-US" w:eastAsia="en-US"/>
        </w:rPr>
        <w:t>),                 (2.4)</w:t>
      </w:r>
    </w:p>
    <w:p w14:paraId="2841DD3B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rFonts w:eastAsia="Calibri"/>
          <w:sz w:val="28"/>
          <w:szCs w:val="28"/>
          <w:lang w:val="en-US" w:eastAsia="en-US"/>
        </w:rPr>
      </w:pPr>
    </w:p>
    <w:p w14:paraId="01D0F7CE" w14:textId="77777777" w:rsidR="00D50231" w:rsidRPr="00D50231" w:rsidRDefault="00D50231" w:rsidP="00D50231">
      <w:pPr>
        <w:suppressAutoHyphens w:val="0"/>
        <w:spacing w:line="340" w:lineRule="exac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где: </w:t>
      </w:r>
      <w:r w:rsidRPr="00D50231">
        <w:rPr>
          <w:rFonts w:eastAsia="Calibri"/>
          <w:sz w:val="28"/>
          <w:szCs w:val="28"/>
          <w:lang w:val="en-US" w:eastAsia="en-US"/>
        </w:rPr>
        <w:t>A</w:t>
      </w:r>
      <w:r w:rsidRPr="00D50231">
        <w:rPr>
          <w:rFonts w:eastAsia="Calibri"/>
          <w:sz w:val="28"/>
          <w:szCs w:val="28"/>
          <w:vertAlign w:val="superscript"/>
          <w:lang w:val="en-US" w:eastAsia="en-US"/>
        </w:rPr>
        <w:t>H</w:t>
      </w:r>
      <w:r w:rsidRPr="00D50231">
        <w:rPr>
          <w:rFonts w:eastAsia="Calibri"/>
          <w:sz w:val="28"/>
          <w:szCs w:val="28"/>
          <w:lang w:eastAsia="en-US"/>
        </w:rPr>
        <w:t xml:space="preserve"> – глобальный адрес объекта;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idG</w:t>
      </w:r>
      <w:proofErr w:type="spellEnd"/>
      <w:r w:rsidRPr="00D50231">
        <w:rPr>
          <w:rFonts w:eastAsia="Calibri"/>
          <w:sz w:val="28"/>
          <w:szCs w:val="28"/>
          <w:lang w:eastAsia="en-US"/>
        </w:rPr>
        <w:t xml:space="preserve"> – идентификатор объекта; </w:t>
      </w:r>
      <w:r w:rsidRPr="00D50231">
        <w:rPr>
          <w:rFonts w:eastAsia="Calibri"/>
          <w:sz w:val="28"/>
          <w:szCs w:val="28"/>
          <w:lang w:val="en-US" w:eastAsia="en-US"/>
        </w:rPr>
        <w:t>G</w:t>
      </w:r>
      <w:r w:rsidRPr="00D50231">
        <w:rPr>
          <w:rFonts w:eastAsia="Calibri"/>
          <w:sz w:val="28"/>
          <w:szCs w:val="28"/>
          <w:lang w:eastAsia="en-US"/>
        </w:rPr>
        <w:t xml:space="preserve"> – текущие координаты; </w:t>
      </w:r>
      <w:r w:rsidRPr="00D50231">
        <w:rPr>
          <w:rFonts w:eastAsia="Calibri"/>
          <w:sz w:val="28"/>
          <w:szCs w:val="28"/>
          <w:lang w:val="en-US" w:eastAsia="en-US"/>
        </w:rPr>
        <w:t>d</w:t>
      </w:r>
      <w:r w:rsidRPr="00D50231">
        <w:rPr>
          <w:rFonts w:eastAsia="Calibri"/>
          <w:sz w:val="28"/>
          <w:szCs w:val="28"/>
          <w:lang w:eastAsia="en-US"/>
        </w:rPr>
        <w:t xml:space="preserve"> – датчики;  </w:t>
      </w:r>
      <w:r w:rsidRPr="00D50231">
        <w:rPr>
          <w:rFonts w:eastAsia="Calibri"/>
          <w:sz w:val="28"/>
          <w:szCs w:val="28"/>
          <w:lang w:val="en-US" w:eastAsia="en-US"/>
        </w:rPr>
        <w:t>Ks</w:t>
      </w:r>
      <w:r w:rsidRPr="00D50231">
        <w:rPr>
          <w:rFonts w:eastAsia="Calibri"/>
          <w:sz w:val="28"/>
          <w:szCs w:val="28"/>
          <w:lang w:eastAsia="en-US"/>
        </w:rPr>
        <w:t xml:space="preserve"> – контроллер для снятия и анализа сигналов  датчиков;  </w:t>
      </w:r>
      <w:r w:rsidRPr="00D50231">
        <w:rPr>
          <w:rFonts w:eastAsia="Calibri"/>
          <w:sz w:val="28"/>
          <w:szCs w:val="28"/>
          <w:lang w:val="en-US" w:eastAsia="en-US"/>
        </w:rPr>
        <w:t>Box</w:t>
      </w:r>
      <w:r w:rsidRPr="00D50231">
        <w:rPr>
          <w:rFonts w:eastAsia="Calibri"/>
          <w:sz w:val="28"/>
          <w:szCs w:val="28"/>
          <w:lang w:eastAsia="en-US"/>
        </w:rPr>
        <w:t xml:space="preserve"> – сообщение от объекта к центру;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Kp</w:t>
      </w:r>
      <w:proofErr w:type="spellEnd"/>
      <w:r w:rsidRPr="00D50231">
        <w:rPr>
          <w:rFonts w:eastAsia="Calibri"/>
          <w:sz w:val="28"/>
          <w:szCs w:val="28"/>
          <w:lang w:eastAsia="en-US"/>
        </w:rPr>
        <w:t xml:space="preserve"> – контроллер для обмена данными между объектом и центром.</w:t>
      </w:r>
    </w:p>
    <w:p w14:paraId="48BF455E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>Модель пакета (сообщения) включает адреса получателя, отправителя, идентификационные атрибуты объекта и показания, снятые с датчиков:</w:t>
      </w:r>
    </w:p>
    <w:p w14:paraId="6CD51571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color w:val="000000"/>
          <w:sz w:val="28"/>
          <w:szCs w:val="28"/>
          <w:lang w:eastAsia="ru-RU"/>
        </w:rPr>
      </w:pPr>
    </w:p>
    <w:p w14:paraId="45A48F47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color w:val="000000"/>
          <w:sz w:val="28"/>
          <w:szCs w:val="28"/>
          <w:lang w:val="en-US" w:eastAsia="ru-RU"/>
        </w:rPr>
      </w:pPr>
      <w:r w:rsidRPr="00D50231">
        <w:rPr>
          <w:color w:val="000000"/>
          <w:sz w:val="28"/>
          <w:szCs w:val="28"/>
          <w:lang w:eastAsia="ru-RU"/>
        </w:rPr>
        <w:t xml:space="preserve">                                            </w:t>
      </w:r>
      <w:r w:rsidRPr="00D50231">
        <w:rPr>
          <w:color w:val="000000"/>
          <w:sz w:val="28"/>
          <w:szCs w:val="28"/>
          <w:lang w:val="en-US" w:eastAsia="ru-RU"/>
        </w:rPr>
        <w:t>Box = (</w:t>
      </w:r>
      <w:r w:rsidRPr="00D50231">
        <w:rPr>
          <w:sz w:val="28"/>
          <w:szCs w:val="28"/>
          <w:lang w:val="en-US" w:eastAsia="ru-RU"/>
        </w:rPr>
        <w:t>A</w:t>
      </w:r>
      <w:r w:rsidRPr="00D50231">
        <w:rPr>
          <w:sz w:val="28"/>
          <w:szCs w:val="28"/>
          <w:vertAlign w:val="superscript"/>
          <w:lang w:val="en-US" w:eastAsia="ru-RU"/>
        </w:rPr>
        <w:t>H</w:t>
      </w:r>
      <w:proofErr w:type="gramStart"/>
      <w:r w:rsidRPr="00D50231">
        <w:rPr>
          <w:sz w:val="28"/>
          <w:szCs w:val="28"/>
          <w:lang w:val="en-US" w:eastAsia="ru-RU"/>
        </w:rPr>
        <w:t>,A</w:t>
      </w:r>
      <w:r w:rsidRPr="00D50231">
        <w:rPr>
          <w:sz w:val="28"/>
          <w:szCs w:val="28"/>
          <w:vertAlign w:val="superscript"/>
          <w:lang w:val="en-US" w:eastAsia="ru-RU"/>
        </w:rPr>
        <w:t>G</w:t>
      </w:r>
      <w:proofErr w:type="gramEnd"/>
      <w:r w:rsidRPr="00D50231">
        <w:rPr>
          <w:sz w:val="28"/>
          <w:szCs w:val="28"/>
          <w:lang w:val="en-US" w:eastAsia="ru-RU"/>
        </w:rPr>
        <w:t xml:space="preserve">, </w:t>
      </w:r>
      <w:proofErr w:type="spellStart"/>
      <w:r w:rsidRPr="00D50231">
        <w:rPr>
          <w:sz w:val="28"/>
          <w:szCs w:val="28"/>
          <w:lang w:val="en-US" w:eastAsia="ru-RU"/>
        </w:rPr>
        <w:t>idG</w:t>
      </w:r>
      <w:proofErr w:type="spellEnd"/>
      <w:r w:rsidRPr="00D50231">
        <w:rPr>
          <w:sz w:val="28"/>
          <w:szCs w:val="28"/>
          <w:lang w:val="en-US" w:eastAsia="ru-RU"/>
        </w:rPr>
        <w:t>, X</w:t>
      </w:r>
      <w:r w:rsidRPr="00D50231">
        <w:rPr>
          <w:color w:val="000000"/>
          <w:sz w:val="28"/>
          <w:szCs w:val="28"/>
          <w:lang w:val="en-US" w:eastAsia="ru-RU"/>
        </w:rPr>
        <w:t>)                                     (2.5)</w:t>
      </w:r>
    </w:p>
    <w:p w14:paraId="5519811E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color w:val="000000"/>
          <w:sz w:val="28"/>
          <w:szCs w:val="28"/>
          <w:lang w:val="en-US" w:eastAsia="ru-RU"/>
        </w:rPr>
      </w:pPr>
    </w:p>
    <w:p w14:paraId="4E7B2C12" w14:textId="77777777" w:rsidR="00D50231" w:rsidRPr="00D50231" w:rsidRDefault="00D50231" w:rsidP="00D50231">
      <w:pPr>
        <w:suppressAutoHyphens w:val="0"/>
        <w:spacing w:line="340" w:lineRule="exact"/>
        <w:ind w:firstLine="663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>В совокупности модели 1-6 представляют собой основу для решения задачи. Использование онтологического подхода позволяют уточнять их до уровня программного кода. Общая схема реализации мониторинга представлена на рисунке 2.1.</w:t>
      </w:r>
    </w:p>
    <w:p w14:paraId="66569603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22C5EB6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663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2.3 Алгоритмы</w:t>
      </w:r>
    </w:p>
    <w:p w14:paraId="1DE38623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663"/>
        <w:rPr>
          <w:rFonts w:eastAsia="Calibri"/>
          <w:color w:val="000000"/>
          <w:sz w:val="28"/>
          <w:szCs w:val="28"/>
          <w:lang w:eastAsia="en-US"/>
        </w:rPr>
      </w:pPr>
    </w:p>
    <w:p w14:paraId="3C9DB266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2.3.1 Алгоритм построения сцены мониторинга</w:t>
      </w:r>
    </w:p>
    <w:p w14:paraId="08D1CA0D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</w:p>
    <w:p w14:paraId="734103C6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Алгоритм построение сцены формируется на основе моделей центра (2.2) и объекта наблюдения (2.4). </w:t>
      </w:r>
    </w:p>
    <w:p w14:paraId="203AC5D5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На входе алгоритма:</w:t>
      </w:r>
    </w:p>
    <w:p w14:paraId="09C43C72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– </w:t>
      </w:r>
      <w:r w:rsidRPr="00D50231">
        <w:rPr>
          <w:rFonts w:eastAsia="Calibri"/>
          <w:sz w:val="28"/>
          <w:szCs w:val="28"/>
          <w:lang w:val="en-US" w:eastAsia="en-US"/>
        </w:rPr>
        <w:t>A</w:t>
      </w:r>
      <w:r w:rsidRPr="00D50231">
        <w:rPr>
          <w:rFonts w:eastAsia="Calibri"/>
          <w:sz w:val="28"/>
          <w:szCs w:val="28"/>
          <w:vertAlign w:val="superscript"/>
          <w:lang w:val="en-US" w:eastAsia="en-US"/>
        </w:rPr>
        <w:t>H</w:t>
      </w:r>
      <w:r w:rsidRPr="00D50231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idH</w:t>
      </w:r>
      <w:proofErr w:type="spellEnd"/>
      <w:r w:rsidRPr="00D50231">
        <w:rPr>
          <w:rFonts w:eastAsia="Calibri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sz w:val="28"/>
          <w:szCs w:val="28"/>
          <w:lang w:val="en-US" w:eastAsia="en-US"/>
        </w:rPr>
        <w:t>task</w:t>
      </w:r>
      <w:r w:rsidRPr="00D50231">
        <w:rPr>
          <w:rFonts w:eastAsia="Calibri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sz w:val="28"/>
          <w:szCs w:val="28"/>
          <w:lang w:val="en-US" w:eastAsia="en-US"/>
        </w:rPr>
        <w:t>S</w:t>
      </w:r>
      <w:r w:rsidRPr="00D50231">
        <w:rPr>
          <w:rFonts w:eastAsia="Calibri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sz w:val="28"/>
          <w:szCs w:val="28"/>
          <w:lang w:val="en-US" w:eastAsia="en-US"/>
        </w:rPr>
        <w:t>PL</w:t>
      </w:r>
      <w:r w:rsidRPr="00D50231">
        <w:rPr>
          <w:rFonts w:eastAsia="Calibri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sz w:val="28"/>
          <w:szCs w:val="28"/>
          <w:lang w:val="en-US" w:eastAsia="en-US"/>
        </w:rPr>
        <w:t>DB</w:t>
      </w:r>
      <w:r w:rsidRPr="00D50231">
        <w:rPr>
          <w:rFonts w:eastAsia="Calibri"/>
          <w:sz w:val="28"/>
          <w:szCs w:val="28"/>
          <w:lang w:eastAsia="en-US"/>
        </w:rPr>
        <w:t xml:space="preserve"> – реквизиты центра и пустая база данных,</w:t>
      </w:r>
    </w:p>
    <w:p w14:paraId="484FA081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– </w:t>
      </w:r>
      <w:r w:rsidRPr="00D50231">
        <w:rPr>
          <w:rFonts w:eastAsia="Calibri"/>
          <w:sz w:val="28"/>
          <w:szCs w:val="28"/>
          <w:lang w:val="en-US" w:eastAsia="en-US"/>
        </w:rPr>
        <w:t>A</w:t>
      </w:r>
      <w:r w:rsidRPr="00D50231">
        <w:rPr>
          <w:rFonts w:eastAsia="Calibri"/>
          <w:sz w:val="28"/>
          <w:szCs w:val="28"/>
          <w:vertAlign w:val="superscript"/>
          <w:lang w:val="en-US" w:eastAsia="en-US"/>
        </w:rPr>
        <w:t>G</w:t>
      </w:r>
      <w:r w:rsidRPr="00D50231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idG</w:t>
      </w:r>
      <w:proofErr w:type="spellEnd"/>
      <w:r w:rsidRPr="00D50231">
        <w:rPr>
          <w:rFonts w:eastAsia="Calibri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sz w:val="28"/>
          <w:szCs w:val="28"/>
          <w:lang w:val="en-US" w:eastAsia="en-US"/>
        </w:rPr>
        <w:t>KG</w:t>
      </w:r>
      <w:r w:rsidRPr="00D50231">
        <w:rPr>
          <w:rFonts w:eastAsia="Calibri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sz w:val="28"/>
          <w:szCs w:val="28"/>
          <w:lang w:val="en-US" w:eastAsia="en-US"/>
        </w:rPr>
        <w:t>d</w:t>
      </w:r>
      <w:r w:rsidRPr="00D50231">
        <w:rPr>
          <w:rFonts w:eastAsia="Calibri"/>
          <w:sz w:val="28"/>
          <w:szCs w:val="28"/>
          <w:lang w:eastAsia="en-US"/>
        </w:rPr>
        <w:t>1,</w:t>
      </w:r>
      <w:r w:rsidRPr="00D50231">
        <w:rPr>
          <w:rFonts w:eastAsia="Calibri"/>
          <w:sz w:val="28"/>
          <w:szCs w:val="28"/>
          <w:lang w:val="en-US" w:eastAsia="en-US"/>
        </w:rPr>
        <w:t>d</w:t>
      </w:r>
      <w:r w:rsidRPr="00D50231">
        <w:rPr>
          <w:rFonts w:eastAsia="Calibri"/>
          <w:sz w:val="28"/>
          <w:szCs w:val="28"/>
          <w:lang w:eastAsia="en-US"/>
        </w:rPr>
        <w:t xml:space="preserve">2,…,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dm</w:t>
      </w:r>
      <w:proofErr w:type="spellEnd"/>
      <w:r w:rsidRPr="00D50231">
        <w:rPr>
          <w:rFonts w:eastAsia="Calibri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sz w:val="28"/>
          <w:szCs w:val="28"/>
          <w:lang w:val="en-US" w:eastAsia="en-US"/>
        </w:rPr>
        <w:t>Ks</w:t>
      </w:r>
      <w:r w:rsidRPr="00D50231">
        <w:rPr>
          <w:rFonts w:eastAsia="Calibri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sz w:val="28"/>
          <w:szCs w:val="28"/>
          <w:lang w:val="en-US" w:eastAsia="en-US"/>
        </w:rPr>
        <w:t>Box</w:t>
      </w:r>
      <w:r w:rsidRPr="00D50231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Kp</w:t>
      </w:r>
      <w:proofErr w:type="spellEnd"/>
      <w:r w:rsidRPr="00D50231">
        <w:rPr>
          <w:rFonts w:eastAsia="Calibri"/>
          <w:sz w:val="28"/>
          <w:szCs w:val="28"/>
          <w:lang w:eastAsia="en-US"/>
        </w:rPr>
        <w:t xml:space="preserve"> – реквизиты объекта наблюдения.</w:t>
      </w:r>
    </w:p>
    <w:p w14:paraId="31CD4C75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На выходе алгоритма:</w:t>
      </w:r>
    </w:p>
    <w:p w14:paraId="2BFAE4F2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– &lt;</w:t>
      </w:r>
      <w:r w:rsidRPr="00D50231">
        <w:rPr>
          <w:rFonts w:eastAsia="Calibri"/>
          <w:sz w:val="28"/>
          <w:szCs w:val="28"/>
          <w:lang w:val="en-US" w:eastAsia="en-US"/>
        </w:rPr>
        <w:t>DB</w:t>
      </w:r>
      <w:r w:rsidRPr="00D50231">
        <w:rPr>
          <w:rFonts w:eastAsia="Calibri"/>
          <w:sz w:val="28"/>
          <w:szCs w:val="28"/>
          <w:lang w:eastAsia="en-US"/>
        </w:rPr>
        <w:t>&gt; - заполненная база данных</w:t>
      </w:r>
    </w:p>
    <w:p w14:paraId="532DD37B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– </w:t>
      </w:r>
      <w:r w:rsidRPr="00D50231">
        <w:rPr>
          <w:rFonts w:eastAsia="Calibri"/>
          <w:sz w:val="28"/>
          <w:szCs w:val="28"/>
          <w:lang w:val="en-US" w:eastAsia="en-US"/>
        </w:rPr>
        <w:t>X</w:t>
      </w:r>
      <w:r w:rsidRPr="00D50231">
        <w:rPr>
          <w:rFonts w:eastAsia="Calibri"/>
          <w:sz w:val="28"/>
          <w:szCs w:val="28"/>
          <w:lang w:eastAsia="en-US"/>
        </w:rPr>
        <w:t>,</w:t>
      </w:r>
      <w:r w:rsidRPr="00D50231">
        <w:rPr>
          <w:rFonts w:eastAsia="Calibri"/>
          <w:sz w:val="28"/>
          <w:szCs w:val="28"/>
          <w:lang w:val="en-US" w:eastAsia="en-US"/>
        </w:rPr>
        <w:t>V</w:t>
      </w:r>
      <w:r w:rsidRPr="00D50231">
        <w:rPr>
          <w:rFonts w:eastAsia="Calibri"/>
          <w:sz w:val="28"/>
          <w:szCs w:val="28"/>
          <w:lang w:eastAsia="en-US"/>
        </w:rPr>
        <w:t>,</w:t>
      </w:r>
      <w:r w:rsidRPr="00D50231">
        <w:rPr>
          <w:rFonts w:eastAsia="Calibri"/>
          <w:sz w:val="28"/>
          <w:szCs w:val="28"/>
          <w:lang w:val="en-US" w:eastAsia="en-US"/>
        </w:rPr>
        <w:t>U</w:t>
      </w:r>
      <w:r w:rsidRPr="00D50231">
        <w:rPr>
          <w:rFonts w:eastAsia="Calibri"/>
          <w:sz w:val="28"/>
          <w:szCs w:val="28"/>
          <w:lang w:eastAsia="en-US"/>
        </w:rPr>
        <w:t xml:space="preserve"> – реквизиты проекта (задачи мониторинга)</w:t>
      </w:r>
    </w:p>
    <w:p w14:paraId="2016FF09" w14:textId="77777777" w:rsidR="00D50231" w:rsidRPr="00D50231" w:rsidRDefault="00D50231" w:rsidP="00D50231">
      <w:pPr>
        <w:suppressAutoHyphens w:val="0"/>
        <w:spacing w:line="276" w:lineRule="auto"/>
        <w:ind w:firstLine="663"/>
        <w:jc w:val="center"/>
        <w:rPr>
          <w:rFonts w:eastAsia="Calibri"/>
          <w:sz w:val="28"/>
          <w:szCs w:val="28"/>
          <w:lang w:eastAsia="en-US"/>
        </w:rPr>
      </w:pPr>
      <w:r w:rsidRPr="00D50231">
        <w:rPr>
          <w:rFonts w:ascii="Calibri" w:eastAsia="Calibri" w:hAnsi="Calibri"/>
          <w:sz w:val="22"/>
          <w:szCs w:val="22"/>
          <w:lang w:eastAsia="en-US"/>
        </w:rPr>
        <w:object w:dxaOrig="3271" w:dyaOrig="11595" w14:anchorId="3A9177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147pt;height:518pt" o:ole="">
            <v:imagedata r:id="rId6" o:title=""/>
          </v:shape>
          <o:OLEObject Type="Embed" ProgID="Visio.Drawing.15" ShapeID="_x0000_i1049" DrawAspect="Content" ObjectID="_1335298196" r:id="rId7"/>
        </w:object>
      </w:r>
    </w:p>
    <w:p w14:paraId="2D42BE95" w14:textId="77777777" w:rsidR="00D50231" w:rsidRDefault="00D50231" w:rsidP="00D50231">
      <w:pPr>
        <w:suppressAutoHyphens w:val="0"/>
        <w:spacing w:before="120" w:after="120" w:line="276" w:lineRule="auto"/>
        <w:ind w:firstLine="663"/>
        <w:jc w:val="left"/>
        <w:rPr>
          <w:rFonts w:eastAsia="Calibri"/>
          <w:b/>
          <w:sz w:val="26"/>
          <w:szCs w:val="26"/>
          <w:lang w:eastAsia="en-US"/>
        </w:rPr>
      </w:pPr>
      <w:r w:rsidRPr="00D50231">
        <w:rPr>
          <w:rFonts w:eastAsia="Calibri"/>
          <w:b/>
          <w:sz w:val="26"/>
          <w:szCs w:val="26"/>
          <w:lang w:eastAsia="en-US"/>
        </w:rPr>
        <w:t>Рисунок 2.1 – Схема алгоритма построения сцены мониторинга СМО</w:t>
      </w:r>
    </w:p>
    <w:p w14:paraId="74962A73" w14:textId="77777777" w:rsidR="00D50231" w:rsidRPr="00D50231" w:rsidRDefault="00D50231" w:rsidP="00D50231">
      <w:pPr>
        <w:suppressAutoHyphens w:val="0"/>
        <w:spacing w:before="120" w:after="120" w:line="276" w:lineRule="auto"/>
        <w:ind w:firstLine="663"/>
        <w:jc w:val="left"/>
        <w:rPr>
          <w:rFonts w:eastAsia="Calibri"/>
          <w:b/>
          <w:sz w:val="26"/>
          <w:szCs w:val="26"/>
          <w:lang w:eastAsia="en-US"/>
        </w:rPr>
      </w:pPr>
    </w:p>
    <w:p w14:paraId="3FE77331" w14:textId="77777777" w:rsidR="00D50231" w:rsidRPr="00D50231" w:rsidRDefault="00D50231" w:rsidP="00D50231">
      <w:pPr>
        <w:suppressAutoHyphens w:val="0"/>
        <w:spacing w:line="276" w:lineRule="auto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Данный алгоритм формирует базу данных, соответствующую сцене мониторинга, что дает основание для разработки алгоритма синтеза управляющего решения.</w:t>
      </w:r>
    </w:p>
    <w:p w14:paraId="2D3AEA8E" w14:textId="77777777" w:rsidR="00D50231" w:rsidRPr="00D50231" w:rsidRDefault="00D50231" w:rsidP="00D50231">
      <w:pPr>
        <w:suppressAutoHyphens w:val="0"/>
        <w:jc w:val="lef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48451590" w14:textId="77777777" w:rsidR="00D50231" w:rsidRPr="00D50231" w:rsidRDefault="00D50231" w:rsidP="00D50231">
      <w:pPr>
        <w:suppressAutoHyphens w:val="0"/>
        <w:ind w:firstLine="663"/>
        <w:jc w:val="lef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2</w:t>
      </w:r>
      <w:r w:rsidRPr="00D50231">
        <w:rPr>
          <w:rFonts w:eastAsia="Calibri"/>
          <w:sz w:val="28"/>
          <w:szCs w:val="28"/>
          <w:lang w:eastAsia="en-US"/>
        </w:rPr>
        <w:t xml:space="preserve">.3.2 Алгоритм оценки и синтеза управляющего решения для объекта </w:t>
      </w:r>
    </w:p>
    <w:p w14:paraId="1D591632" w14:textId="77777777" w:rsidR="00D50231" w:rsidRPr="00D50231" w:rsidRDefault="00D50231" w:rsidP="00D50231">
      <w:pPr>
        <w:suppressAutoHyphens w:val="0"/>
        <w:spacing w:after="120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        наблюдения</w:t>
      </w:r>
    </w:p>
    <w:p w14:paraId="7DB550AE" w14:textId="77777777" w:rsidR="00D50231" w:rsidRPr="00D50231" w:rsidRDefault="00D50231" w:rsidP="00D50231">
      <w:pPr>
        <w:suppressAutoHyphens w:val="0"/>
        <w:spacing w:line="276" w:lineRule="auto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Алгоритм синтеза оценки строится на основе базы данных &lt;</w:t>
      </w:r>
      <w:r w:rsidRPr="00D50231">
        <w:rPr>
          <w:rFonts w:eastAsia="Calibri"/>
          <w:sz w:val="28"/>
          <w:szCs w:val="28"/>
          <w:lang w:val="en-US" w:eastAsia="en-US"/>
        </w:rPr>
        <w:t>DB</w:t>
      </w:r>
      <w:r w:rsidRPr="00D50231">
        <w:rPr>
          <w:rFonts w:eastAsia="Calibri"/>
          <w:sz w:val="28"/>
          <w:szCs w:val="28"/>
          <w:lang w:eastAsia="en-US"/>
        </w:rPr>
        <w:t>&gt; и текущего вектора данных &lt;</w:t>
      </w:r>
      <w:r w:rsidRPr="00D50231">
        <w:rPr>
          <w:rFonts w:eastAsia="Calibri"/>
          <w:sz w:val="28"/>
          <w:szCs w:val="28"/>
          <w:lang w:val="en-US" w:eastAsia="en-US"/>
        </w:rPr>
        <w:t>X</w:t>
      </w:r>
      <w:r w:rsidRPr="00D50231">
        <w:rPr>
          <w:rFonts w:eastAsia="Calibri"/>
          <w:sz w:val="28"/>
          <w:szCs w:val="28"/>
          <w:lang w:eastAsia="en-US"/>
        </w:rPr>
        <w:t xml:space="preserve">&gt;, характеризующего объект наблюдения в контрольных точках. </w:t>
      </w:r>
    </w:p>
    <w:p w14:paraId="2FE51F38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На входе алгоритма:</w:t>
      </w:r>
    </w:p>
    <w:p w14:paraId="03EB7280" w14:textId="77777777" w:rsidR="00D50231" w:rsidRPr="00D50231" w:rsidRDefault="00D50231" w:rsidP="00D50231">
      <w:pPr>
        <w:suppressAutoHyphens w:val="0"/>
        <w:spacing w:line="276" w:lineRule="auto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– </w:t>
      </w:r>
      <w:r w:rsidRPr="00D50231">
        <w:rPr>
          <w:rFonts w:eastAsia="Calibri"/>
          <w:sz w:val="28"/>
          <w:szCs w:val="28"/>
          <w:lang w:val="en-US" w:eastAsia="en-US"/>
        </w:rPr>
        <w:t>X</w:t>
      </w:r>
      <w:r w:rsidRPr="00D50231">
        <w:rPr>
          <w:rFonts w:eastAsia="Calibri"/>
          <w:sz w:val="28"/>
          <w:szCs w:val="28"/>
          <w:lang w:eastAsia="en-US"/>
        </w:rPr>
        <w:t>,</w:t>
      </w:r>
      <w:r w:rsidRPr="00D50231">
        <w:rPr>
          <w:rFonts w:eastAsia="Calibri"/>
          <w:sz w:val="28"/>
          <w:szCs w:val="28"/>
          <w:lang w:val="en-US" w:eastAsia="en-US"/>
        </w:rPr>
        <w:t>V</w:t>
      </w:r>
      <w:r w:rsidRPr="00D50231">
        <w:rPr>
          <w:rFonts w:eastAsia="Calibri"/>
          <w:sz w:val="28"/>
          <w:szCs w:val="28"/>
          <w:lang w:eastAsia="en-US"/>
        </w:rPr>
        <w:t>,</w:t>
      </w:r>
      <w:r w:rsidRPr="00D50231">
        <w:rPr>
          <w:rFonts w:eastAsia="Calibri"/>
          <w:sz w:val="28"/>
          <w:szCs w:val="28"/>
          <w:lang w:val="en-US" w:eastAsia="en-US"/>
        </w:rPr>
        <w:t>U</w:t>
      </w:r>
      <w:r w:rsidRPr="00D50231">
        <w:rPr>
          <w:rFonts w:eastAsia="Calibri"/>
          <w:sz w:val="28"/>
          <w:szCs w:val="28"/>
          <w:lang w:eastAsia="en-US"/>
        </w:rPr>
        <w:t>,&lt;</w:t>
      </w:r>
      <w:r w:rsidRPr="00D50231">
        <w:rPr>
          <w:rFonts w:eastAsia="Calibri"/>
          <w:sz w:val="28"/>
          <w:szCs w:val="28"/>
          <w:lang w:val="en-US" w:eastAsia="en-US"/>
        </w:rPr>
        <w:t>X</w:t>
      </w:r>
      <w:r w:rsidRPr="00D50231">
        <w:rPr>
          <w:rFonts w:eastAsia="Calibri"/>
          <w:sz w:val="28"/>
          <w:szCs w:val="28"/>
          <w:lang w:eastAsia="en-US"/>
        </w:rPr>
        <w:t>&gt; – реквизиты проекта и вектор значений диагностических переменных.</w:t>
      </w:r>
    </w:p>
    <w:p w14:paraId="7A945317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На выходе алгоритма:</w:t>
      </w:r>
    </w:p>
    <w:p w14:paraId="27449B35" w14:textId="77777777" w:rsidR="00D50231" w:rsidRPr="00D50231" w:rsidRDefault="00D50231" w:rsidP="00D50231">
      <w:pPr>
        <w:suppressAutoHyphens w:val="0"/>
        <w:spacing w:line="276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– &lt;</w:t>
      </w:r>
      <w:r w:rsidRPr="00D50231">
        <w:rPr>
          <w:rFonts w:eastAsia="Calibri"/>
          <w:sz w:val="28"/>
          <w:szCs w:val="28"/>
          <w:lang w:val="en-US" w:eastAsia="en-US"/>
        </w:rPr>
        <w:t>V</w:t>
      </w:r>
      <w:r w:rsidRPr="00D50231">
        <w:rPr>
          <w:rFonts w:eastAsia="Calibri"/>
          <w:sz w:val="28"/>
          <w:szCs w:val="28"/>
          <w:lang w:eastAsia="en-US"/>
        </w:rPr>
        <w:t>&gt;,&lt;</w:t>
      </w:r>
      <w:r w:rsidRPr="00D50231">
        <w:rPr>
          <w:rFonts w:eastAsia="Calibri"/>
          <w:sz w:val="28"/>
          <w:szCs w:val="28"/>
          <w:lang w:val="en-US" w:eastAsia="en-US"/>
        </w:rPr>
        <w:t>U</w:t>
      </w:r>
      <w:r w:rsidRPr="00D50231">
        <w:rPr>
          <w:rFonts w:eastAsia="Calibri"/>
          <w:sz w:val="28"/>
          <w:szCs w:val="28"/>
          <w:lang w:eastAsia="en-US"/>
        </w:rPr>
        <w:t>&gt; – состояние и управляющее решение для объекта наблюдения.</w:t>
      </w:r>
    </w:p>
    <w:p w14:paraId="0E0311DB" w14:textId="77777777" w:rsidR="00D50231" w:rsidRPr="00D50231" w:rsidRDefault="00A57867" w:rsidP="00D50231">
      <w:pPr>
        <w:suppressAutoHyphens w:val="0"/>
        <w:spacing w:line="276" w:lineRule="auto"/>
        <w:ind w:firstLine="663"/>
        <w:jc w:val="center"/>
        <w:rPr>
          <w:rFonts w:eastAsia="Calibri"/>
          <w:sz w:val="28"/>
          <w:szCs w:val="28"/>
          <w:lang w:eastAsia="en-US"/>
        </w:rPr>
      </w:pPr>
      <w:r w:rsidRPr="00D50231">
        <w:rPr>
          <w:rFonts w:ascii="Calibri" w:eastAsia="Calibri" w:hAnsi="Calibri"/>
          <w:sz w:val="22"/>
          <w:szCs w:val="22"/>
          <w:lang w:eastAsia="en-US"/>
        </w:rPr>
        <w:object w:dxaOrig="3300" w:dyaOrig="13216" w14:anchorId="79B4F082">
          <v:shape id="_x0000_i1056" type="#_x0000_t75" style="width:131pt;height:522pt" o:ole="">
            <v:imagedata r:id="rId8" o:title=""/>
          </v:shape>
          <o:OLEObject Type="Embed" ProgID="Visio.Drawing.15" ShapeID="_x0000_i1056" DrawAspect="Content" ObjectID="_1335298197" r:id="rId9"/>
        </w:object>
      </w:r>
    </w:p>
    <w:p w14:paraId="26D0AA9E" w14:textId="77777777" w:rsidR="00D50231" w:rsidRPr="00D50231" w:rsidRDefault="00D50231" w:rsidP="00D50231">
      <w:pPr>
        <w:suppressAutoHyphens w:val="0"/>
        <w:spacing w:line="276" w:lineRule="auto"/>
        <w:ind w:firstLine="663"/>
        <w:jc w:val="center"/>
        <w:rPr>
          <w:rFonts w:eastAsia="Calibri"/>
          <w:b/>
          <w:sz w:val="26"/>
          <w:szCs w:val="26"/>
          <w:lang w:eastAsia="en-US"/>
        </w:rPr>
      </w:pPr>
      <w:r w:rsidRPr="00D50231">
        <w:rPr>
          <w:rFonts w:eastAsia="Calibri"/>
          <w:b/>
          <w:sz w:val="26"/>
          <w:szCs w:val="26"/>
          <w:lang w:eastAsia="en-US"/>
        </w:rPr>
        <w:t>Рисунок 2.2 – Схема алгоритма мониторинга СМО</w:t>
      </w:r>
    </w:p>
    <w:p w14:paraId="2E2E41BF" w14:textId="77777777" w:rsidR="00D50231" w:rsidRPr="00D50231" w:rsidRDefault="00D50231" w:rsidP="00D50231">
      <w:pPr>
        <w:suppressAutoHyphens w:val="0"/>
        <w:spacing w:line="276" w:lineRule="auto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lastRenderedPageBreak/>
        <w:t xml:space="preserve">Данный алгоритм формирует оценку и решение, как и требовалось для теоретического решения задачи, что позволяет перейти к стадии разработки соответствующего программного обеспечения.  </w:t>
      </w:r>
    </w:p>
    <w:p w14:paraId="3F9D07C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</w:p>
    <w:p w14:paraId="063FB9B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2.4 Выводы</w:t>
      </w:r>
    </w:p>
    <w:p w14:paraId="55C3FD8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</w:p>
    <w:p w14:paraId="5AE18399" w14:textId="77777777" w:rsidR="00D50231" w:rsidRPr="00D50231" w:rsidRDefault="00D50231" w:rsidP="00D50231">
      <w:pPr>
        <w:suppressAutoHyphens w:val="0"/>
        <w:spacing w:line="360" w:lineRule="exact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Во второй главе получены следующие результаты:</w:t>
      </w:r>
    </w:p>
    <w:p w14:paraId="18826BD6" w14:textId="77777777" w:rsidR="00D50231" w:rsidRPr="00D50231" w:rsidRDefault="00D50231" w:rsidP="00D50231">
      <w:pPr>
        <w:numPr>
          <w:ilvl w:val="0"/>
          <w:numId w:val="5"/>
        </w:numPr>
        <w:tabs>
          <w:tab w:val="left" w:pos="993"/>
        </w:tabs>
        <w:suppressAutoHyphens w:val="0"/>
        <w:spacing w:after="200" w:line="360" w:lineRule="exact"/>
        <w:ind w:firstLine="663"/>
        <w:contextualSpacing/>
        <w:jc w:val="left"/>
        <w:rPr>
          <w:sz w:val="28"/>
          <w:szCs w:val="28"/>
          <w:lang w:eastAsia="ru-RU"/>
        </w:rPr>
      </w:pPr>
      <w:r w:rsidRPr="00D50231">
        <w:rPr>
          <w:sz w:val="28"/>
          <w:szCs w:val="28"/>
          <w:lang w:eastAsia="ru-RU"/>
        </w:rPr>
        <w:t>разработаны модели участников сцены мониторинга, включая модели центра, объекта наблюдения, сообщения и средств для обмена информацией;</w:t>
      </w:r>
    </w:p>
    <w:p w14:paraId="5E6FAFC1" w14:textId="77777777" w:rsidR="00D50231" w:rsidRPr="00D50231" w:rsidRDefault="00D50231" w:rsidP="00D50231">
      <w:pPr>
        <w:numPr>
          <w:ilvl w:val="0"/>
          <w:numId w:val="5"/>
        </w:numPr>
        <w:tabs>
          <w:tab w:val="left" w:pos="993"/>
        </w:tabs>
        <w:suppressAutoHyphens w:val="0"/>
        <w:spacing w:after="200" w:line="360" w:lineRule="exact"/>
        <w:ind w:firstLine="663"/>
        <w:contextualSpacing/>
        <w:jc w:val="left"/>
        <w:rPr>
          <w:sz w:val="28"/>
          <w:szCs w:val="28"/>
          <w:lang w:eastAsia="ru-RU"/>
        </w:rPr>
      </w:pPr>
      <w:r w:rsidRPr="00D50231">
        <w:rPr>
          <w:sz w:val="28"/>
          <w:szCs w:val="28"/>
          <w:lang w:eastAsia="ru-RU"/>
        </w:rPr>
        <w:t>разработаны алгоритмы оценки состояния объекта наблюдения и синтеза соответствующего управляющего решения.</w:t>
      </w:r>
    </w:p>
    <w:p w14:paraId="7DB67619" w14:textId="77777777" w:rsidR="00D50231" w:rsidRPr="00D50231" w:rsidRDefault="00D50231" w:rsidP="00D50231">
      <w:pPr>
        <w:suppressAutoHyphens w:val="0"/>
        <w:spacing w:after="200" w:line="276" w:lineRule="auto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 </w:t>
      </w:r>
    </w:p>
    <w:p w14:paraId="5BDD8801" w14:textId="77777777" w:rsidR="00D50231" w:rsidRDefault="00D50231">
      <w:pPr>
        <w:suppressAutoHyphens w:val="0"/>
        <w:jc w:val="left"/>
      </w:pPr>
      <w:r>
        <w:br w:type="page"/>
      </w:r>
    </w:p>
    <w:p w14:paraId="5CB76FFE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lastRenderedPageBreak/>
        <w:t>ГЛАВА 3   ПРОГРАММОЕ ОБЕСПЕЧЕНИЕ</w:t>
      </w:r>
    </w:p>
    <w:p w14:paraId="0450571E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192AC65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190779B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3.1 Этапы разработки программного обеспечения</w:t>
      </w:r>
    </w:p>
    <w:p w14:paraId="4ED4CB8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5490CB6A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567"/>
        <w:rPr>
          <w:rFonts w:eastAsia="TimesNewRoman,BoldItalic"/>
          <w:bCs/>
          <w:iCs/>
          <w:color w:val="000000"/>
          <w:sz w:val="28"/>
          <w:szCs w:val="28"/>
          <w:lang w:eastAsia="en-US"/>
        </w:rPr>
      </w:pPr>
      <w:r w:rsidRPr="00D50231">
        <w:rPr>
          <w:rFonts w:eastAsia="TimesNewRoman,BoldItalic"/>
          <w:bCs/>
          <w:iCs/>
          <w:color w:val="000000"/>
          <w:sz w:val="28"/>
          <w:szCs w:val="28"/>
          <w:lang w:eastAsia="en-US"/>
        </w:rPr>
        <w:t>От правильности выбора системного и прикладного программного обеспечения для разработки систем мониторинга зависит время, трудоемкость, эффективность и стоимость целевой системы.</w:t>
      </w:r>
    </w:p>
    <w:p w14:paraId="51D88563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567"/>
        <w:rPr>
          <w:rFonts w:eastAsia="TimesNewRoman"/>
          <w:color w:val="000000"/>
          <w:sz w:val="28"/>
          <w:szCs w:val="28"/>
          <w:lang w:eastAsia="en-US"/>
        </w:rPr>
      </w:pPr>
      <w:r w:rsidRPr="00D50231">
        <w:rPr>
          <w:rFonts w:eastAsia="TimesNewRoman"/>
          <w:color w:val="000000"/>
          <w:sz w:val="28"/>
          <w:szCs w:val="28"/>
          <w:lang w:eastAsia="en-US"/>
        </w:rPr>
        <w:t>Согласно современным требованиям  [5,8] построение  компьютерных систем включает, как минимум, четыре основных этапа:</w:t>
      </w:r>
    </w:p>
    <w:p w14:paraId="7A8205AC" w14:textId="77777777" w:rsidR="00D50231" w:rsidRPr="00D50231" w:rsidRDefault="00D50231" w:rsidP="00D50231">
      <w:pPr>
        <w:numPr>
          <w:ilvl w:val="0"/>
          <w:numId w:val="10"/>
        </w:numPr>
        <w:tabs>
          <w:tab w:val="left" w:pos="851"/>
        </w:tabs>
        <w:suppressAutoHyphens w:val="0"/>
        <w:autoSpaceDE w:val="0"/>
        <w:autoSpaceDN w:val="0"/>
        <w:adjustRightInd w:val="0"/>
        <w:spacing w:after="200" w:line="360" w:lineRule="exact"/>
        <w:ind w:left="0" w:firstLine="567"/>
        <w:jc w:val="left"/>
        <w:rPr>
          <w:rFonts w:eastAsia="TimesNewRoman"/>
          <w:color w:val="000000"/>
          <w:sz w:val="28"/>
          <w:szCs w:val="28"/>
          <w:lang w:eastAsia="en-US"/>
        </w:rPr>
      </w:pPr>
      <w:r w:rsidRPr="00D50231">
        <w:rPr>
          <w:rFonts w:eastAsia="TimesNewRoman"/>
          <w:color w:val="000000"/>
          <w:sz w:val="28"/>
          <w:szCs w:val="28"/>
          <w:lang w:eastAsia="en-US"/>
        </w:rPr>
        <w:t>выбор операционной системы, согласно требованиям проекта;</w:t>
      </w:r>
    </w:p>
    <w:p w14:paraId="69208819" w14:textId="77777777" w:rsidR="00D50231" w:rsidRPr="00D50231" w:rsidRDefault="00D50231" w:rsidP="00D50231">
      <w:pPr>
        <w:numPr>
          <w:ilvl w:val="0"/>
          <w:numId w:val="10"/>
        </w:numPr>
        <w:tabs>
          <w:tab w:val="left" w:pos="851"/>
        </w:tabs>
        <w:suppressAutoHyphens w:val="0"/>
        <w:autoSpaceDE w:val="0"/>
        <w:autoSpaceDN w:val="0"/>
        <w:adjustRightInd w:val="0"/>
        <w:spacing w:after="200" w:line="360" w:lineRule="exact"/>
        <w:ind w:left="0" w:firstLine="567"/>
        <w:jc w:val="left"/>
        <w:rPr>
          <w:rFonts w:eastAsia="TimesNewRoman"/>
          <w:color w:val="000000"/>
          <w:sz w:val="28"/>
          <w:szCs w:val="28"/>
          <w:lang w:eastAsia="en-US"/>
        </w:rPr>
      </w:pPr>
      <w:r w:rsidRPr="00D50231">
        <w:rPr>
          <w:rFonts w:eastAsia="TimesNewRoman"/>
          <w:color w:val="000000"/>
          <w:sz w:val="28"/>
          <w:szCs w:val="28"/>
          <w:lang w:eastAsia="en-US"/>
        </w:rPr>
        <w:t xml:space="preserve">выбор программной платформы и языка, соответствующего целям задачи; </w:t>
      </w:r>
    </w:p>
    <w:p w14:paraId="20122796" w14:textId="77777777" w:rsidR="00D50231" w:rsidRPr="00D50231" w:rsidRDefault="00D50231" w:rsidP="00D50231">
      <w:pPr>
        <w:numPr>
          <w:ilvl w:val="0"/>
          <w:numId w:val="10"/>
        </w:numPr>
        <w:tabs>
          <w:tab w:val="left" w:pos="851"/>
        </w:tabs>
        <w:suppressAutoHyphens w:val="0"/>
        <w:autoSpaceDE w:val="0"/>
        <w:autoSpaceDN w:val="0"/>
        <w:adjustRightInd w:val="0"/>
        <w:spacing w:after="200" w:line="360" w:lineRule="exact"/>
        <w:ind w:left="0" w:firstLine="567"/>
        <w:jc w:val="left"/>
        <w:rPr>
          <w:rFonts w:eastAsia="TimesNewRoman"/>
          <w:color w:val="000000"/>
          <w:sz w:val="28"/>
          <w:szCs w:val="28"/>
          <w:lang w:eastAsia="en-US"/>
        </w:rPr>
      </w:pPr>
      <w:r w:rsidRPr="00D50231">
        <w:rPr>
          <w:rFonts w:eastAsia="TimesNewRoman"/>
          <w:color w:val="000000"/>
          <w:sz w:val="28"/>
          <w:szCs w:val="28"/>
          <w:lang w:eastAsia="en-US"/>
        </w:rPr>
        <w:t>разработка архитектуры ПО (компонент и связей между ними);</w:t>
      </w:r>
    </w:p>
    <w:p w14:paraId="73856CAC" w14:textId="77777777" w:rsidR="00D50231" w:rsidRPr="00D50231" w:rsidRDefault="00D50231" w:rsidP="00D50231">
      <w:pPr>
        <w:numPr>
          <w:ilvl w:val="0"/>
          <w:numId w:val="10"/>
        </w:numPr>
        <w:tabs>
          <w:tab w:val="left" w:pos="851"/>
        </w:tabs>
        <w:suppressAutoHyphens w:val="0"/>
        <w:autoSpaceDE w:val="0"/>
        <w:autoSpaceDN w:val="0"/>
        <w:adjustRightInd w:val="0"/>
        <w:spacing w:after="200" w:line="360" w:lineRule="exact"/>
        <w:ind w:left="0" w:firstLine="567"/>
        <w:jc w:val="left"/>
        <w:rPr>
          <w:rFonts w:eastAsia="TimesNewRoman"/>
          <w:color w:val="000000"/>
          <w:sz w:val="28"/>
          <w:szCs w:val="28"/>
          <w:lang w:eastAsia="en-US"/>
        </w:rPr>
      </w:pPr>
      <w:r w:rsidRPr="00D50231">
        <w:rPr>
          <w:rFonts w:eastAsia="TimesNewRoman"/>
          <w:color w:val="000000"/>
          <w:sz w:val="28"/>
          <w:szCs w:val="28"/>
          <w:lang w:eastAsia="en-US"/>
        </w:rPr>
        <w:t>реализация архитектуры (выбор программной платформы, программная реализация компонент, тестирование, описание этапов применения технологии);</w:t>
      </w:r>
    </w:p>
    <w:p w14:paraId="60A6F1C0" w14:textId="77777777" w:rsidR="00D50231" w:rsidRPr="00D50231" w:rsidRDefault="00D50231" w:rsidP="00D50231">
      <w:pPr>
        <w:numPr>
          <w:ilvl w:val="0"/>
          <w:numId w:val="10"/>
        </w:numPr>
        <w:tabs>
          <w:tab w:val="left" w:pos="851"/>
        </w:tabs>
        <w:suppressAutoHyphens w:val="0"/>
        <w:autoSpaceDE w:val="0"/>
        <w:autoSpaceDN w:val="0"/>
        <w:adjustRightInd w:val="0"/>
        <w:spacing w:after="200" w:line="360" w:lineRule="exact"/>
        <w:ind w:left="0" w:firstLine="567"/>
        <w:jc w:val="left"/>
        <w:rPr>
          <w:rFonts w:eastAsia="TimesNewRoman"/>
          <w:color w:val="000000"/>
          <w:sz w:val="28"/>
          <w:szCs w:val="28"/>
          <w:lang w:eastAsia="en-US"/>
        </w:rPr>
      </w:pPr>
      <w:r w:rsidRPr="00D50231">
        <w:rPr>
          <w:rFonts w:eastAsia="TimesNewRoman"/>
          <w:color w:val="000000"/>
          <w:sz w:val="28"/>
          <w:szCs w:val="28"/>
          <w:lang w:eastAsia="en-US"/>
        </w:rPr>
        <w:t>внедрение (использование ПО для решения прикладных задач).</w:t>
      </w:r>
    </w:p>
    <w:p w14:paraId="7F9548E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1D1AFDA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3.2 Выбор программной платформы</w:t>
      </w:r>
    </w:p>
    <w:p w14:paraId="2F81651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12107F33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color w:val="000000"/>
          <w:sz w:val="28"/>
          <w:szCs w:val="28"/>
          <w:lang w:eastAsia="ru-RU"/>
        </w:rPr>
        <w:t>Правильный выбор программной платформы, адекватной свойствам и целям решаемой задачи, является важнейшей проблемой разработки компьютерных систем, т.к. от него зависит успех всего проекта. Неправильный выбор приводит к удорожанию проекта и усложнению поддержки жизненного цикла целевой системы. От выбора платформы так же зависит удобство и время отладки кодов программ, возможность использования ранее разработанных фрагментов программ, качество сервисной поддержки, трудоемкость документирования проекта и т.д. Поэтому вопрос выбора платформы для реализации разработанных в процессе дипломного проектирования моделей и алгоритмов требует отдельного рассмотрения.</w:t>
      </w:r>
    </w:p>
    <w:p w14:paraId="1DEC7875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val="en-US" w:eastAsia="ru-RU"/>
        </w:rPr>
      </w:pP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В данной работе в качестве операционной системы была выбрана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Mac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OS X, которая значительно отличается от предыдущих версий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Mac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OS. Для реализации программной части использовался язык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Objective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-C в связке с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фрэймворком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Cocoa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. Разработка велась в среде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5.1.1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 xml:space="preserve"> [8]</w:t>
      </w:r>
    </w:p>
    <w:p w14:paraId="13D5EB6F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</w:p>
    <w:p w14:paraId="10B5CD61" w14:textId="77777777" w:rsidR="00A57867" w:rsidRDefault="00A57867">
      <w:pPr>
        <w:suppressAutoHyphens w:val="0"/>
        <w:jc w:val="left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color w:val="000000"/>
          <w:sz w:val="28"/>
          <w:szCs w:val="28"/>
          <w:lang w:eastAsia="en-US"/>
        </w:rPr>
        <w:br w:type="page"/>
      </w:r>
    </w:p>
    <w:p w14:paraId="2994C3BA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lastRenderedPageBreak/>
        <w:t xml:space="preserve">3.3 Обзор </w:t>
      </w:r>
      <w:proofErr w:type="spellStart"/>
      <w:r w:rsidRPr="00D50231">
        <w:rPr>
          <w:rFonts w:eastAsia="Calibri"/>
          <w:b/>
          <w:color w:val="000000"/>
          <w:sz w:val="28"/>
          <w:szCs w:val="28"/>
          <w:lang w:eastAsia="en-US"/>
        </w:rPr>
        <w:t>Mac</w:t>
      </w:r>
      <w:proofErr w:type="spellEnd"/>
      <w:r w:rsidRPr="00D50231">
        <w:rPr>
          <w:rFonts w:eastAsia="Calibri"/>
          <w:b/>
          <w:color w:val="000000"/>
          <w:sz w:val="28"/>
          <w:szCs w:val="28"/>
          <w:lang w:eastAsia="en-US"/>
        </w:rPr>
        <w:t xml:space="preserve"> OS X</w:t>
      </w:r>
    </w:p>
    <w:p w14:paraId="4B2586F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</w:p>
    <w:p w14:paraId="79B7AE1C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Основа системы — POSIX-совместимая операционная система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Darwin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являющаяся свободным программным обеспечением. Её ядром является XNU (рекурсивный акроним от «X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is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Not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Unix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» — «X не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Unix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»), в котором используется ядро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Mach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и стандартные сервисы BSD. Все возможности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Unix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в OS X доступны через консоль.</w:t>
      </w:r>
    </w:p>
    <w:p w14:paraId="169F5618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</w:p>
    <w:p w14:paraId="79B69C2D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D7BB5FF" wp14:editId="7E01BA65">
            <wp:extent cx="5943600" cy="3060700"/>
            <wp:effectExtent l="0" t="0" r="0" b="12700"/>
            <wp:docPr id="1" name="Picture 7" descr="Macintosh HD:private:var:folders:rh:zx0_1h89445bk5nyg1_jc_540000gn:T:TemporaryItems:easy_hero_fi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rh:zx0_1h89445bk5nyg1_jc_540000gn:T:TemporaryItems:easy_hero_find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52CC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 w:after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Рисунок 3.1 – Окно </w:t>
      </w:r>
      <w:r w:rsidRPr="00D50231">
        <w:rPr>
          <w:rFonts w:eastAsia="Calibri"/>
          <w:b/>
          <w:color w:val="000000"/>
          <w:sz w:val="26"/>
          <w:szCs w:val="26"/>
          <w:lang w:val="en-US" w:eastAsia="en-US"/>
        </w:rPr>
        <w:t>OS X</w:t>
      </w:r>
    </w:p>
    <w:p w14:paraId="217F3E0B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Поверх этой основы в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Apple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разработано много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проприетарных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компонентов, таких как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API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Cocoa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и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Carbon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Quartz</w:t>
      </w:r>
      <w:r w:rsidRPr="00D50231">
        <w:rPr>
          <w:rFonts w:eastAsia="Calibri"/>
          <w:color w:val="000000"/>
          <w:sz w:val="28"/>
          <w:szCs w:val="28"/>
          <w:lang w:eastAsia="ru-RU"/>
        </w:rPr>
        <w:t>.</w:t>
      </w:r>
    </w:p>
    <w:p w14:paraId="297BEF0F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В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OS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X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используется (как впрочем в любой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UNIX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-системе) вытесняющая многозадачность и защита памяти, позволяющие запускать несколько процессов, которые не могут прервать или повредить друг друга. На архитектуру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OS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X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повлияла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ru-RU"/>
        </w:rPr>
        <w:t>OpenStep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которая была задумана как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портируемая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операционная система. К примеру,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ru-RU"/>
        </w:rPr>
        <w:t>NeXTSTEP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была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портирована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с оригинальной платформы 68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k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компьютера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NeXT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до того как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ru-RU"/>
        </w:rPr>
        <w:t>NeXTSTEP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была куплена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Apple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. Так и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ru-RU"/>
        </w:rPr>
        <w:t>OpenStep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была </w:t>
      </w:r>
      <w:proofErr w:type="spellStart"/>
      <w:r w:rsidRPr="00D50231">
        <w:rPr>
          <w:rFonts w:eastAsia="Calibri"/>
          <w:color w:val="000000"/>
          <w:sz w:val="28"/>
          <w:szCs w:val="28"/>
          <w:lang w:eastAsia="ru-RU"/>
        </w:rPr>
        <w:t>портирована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на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PowerPC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в рамках проекта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Rhapsody</w:t>
      </w:r>
      <w:r w:rsidRPr="00D50231">
        <w:rPr>
          <w:rFonts w:eastAsia="Calibri"/>
          <w:color w:val="000000"/>
          <w:sz w:val="28"/>
          <w:szCs w:val="28"/>
          <w:lang w:eastAsia="ru-RU"/>
        </w:rPr>
        <w:t>.</w:t>
      </w:r>
    </w:p>
    <w:p w14:paraId="128EDBBB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Основами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OS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X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являются:</w:t>
      </w:r>
    </w:p>
    <w:p w14:paraId="0D906124" w14:textId="77777777" w:rsidR="00D50231" w:rsidRPr="00D50231" w:rsidRDefault="00D50231" w:rsidP="00D50231">
      <w:pPr>
        <w:numPr>
          <w:ilvl w:val="0"/>
          <w:numId w:val="9"/>
        </w:numPr>
        <w:tabs>
          <w:tab w:val="left" w:pos="993"/>
        </w:tabs>
        <w:suppressAutoHyphens w:val="0"/>
        <w:autoSpaceDE w:val="0"/>
        <w:autoSpaceDN w:val="0"/>
        <w:adjustRightInd w:val="0"/>
        <w:spacing w:after="200" w:line="360" w:lineRule="exact"/>
        <w:ind w:left="0" w:firstLine="663"/>
        <w:contextualSpacing/>
        <w:jc w:val="left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 xml:space="preserve">подсистема с открытым кодом — </w:t>
      </w:r>
      <w:r w:rsidRPr="00D50231">
        <w:rPr>
          <w:color w:val="000000"/>
          <w:sz w:val="28"/>
          <w:szCs w:val="28"/>
          <w:lang w:val="en-US" w:eastAsia="ru-RU"/>
        </w:rPr>
        <w:t>Darwin</w:t>
      </w:r>
      <w:r w:rsidRPr="00D50231">
        <w:rPr>
          <w:color w:val="000000"/>
          <w:sz w:val="28"/>
          <w:szCs w:val="28"/>
          <w:lang w:eastAsia="ru-RU"/>
        </w:rPr>
        <w:t xml:space="preserve"> (ядро </w:t>
      </w:r>
      <w:r w:rsidRPr="00D50231">
        <w:rPr>
          <w:color w:val="000000"/>
          <w:sz w:val="28"/>
          <w:szCs w:val="28"/>
          <w:lang w:val="en-US" w:eastAsia="ru-RU"/>
        </w:rPr>
        <w:t>Mach</w:t>
      </w:r>
      <w:r w:rsidRPr="00D50231">
        <w:rPr>
          <w:color w:val="000000"/>
          <w:sz w:val="28"/>
          <w:szCs w:val="28"/>
          <w:lang w:eastAsia="ru-RU"/>
        </w:rPr>
        <w:t xml:space="preserve"> и набор утилит </w:t>
      </w:r>
      <w:r w:rsidRPr="00D50231">
        <w:rPr>
          <w:color w:val="000000"/>
          <w:sz w:val="28"/>
          <w:szCs w:val="28"/>
          <w:lang w:val="en-US" w:eastAsia="ru-RU"/>
        </w:rPr>
        <w:t>BSD</w:t>
      </w:r>
      <w:r w:rsidRPr="00D50231">
        <w:rPr>
          <w:color w:val="000000"/>
          <w:sz w:val="28"/>
          <w:szCs w:val="28"/>
          <w:lang w:eastAsia="ru-RU"/>
        </w:rPr>
        <w:t>).</w:t>
      </w:r>
    </w:p>
    <w:p w14:paraId="76EB4B23" w14:textId="77777777" w:rsidR="00D50231" w:rsidRPr="00D50231" w:rsidRDefault="00D50231" w:rsidP="00D50231">
      <w:pPr>
        <w:numPr>
          <w:ilvl w:val="0"/>
          <w:numId w:val="9"/>
        </w:numPr>
        <w:tabs>
          <w:tab w:val="left" w:pos="993"/>
        </w:tabs>
        <w:suppressAutoHyphens w:val="0"/>
        <w:autoSpaceDE w:val="0"/>
        <w:autoSpaceDN w:val="0"/>
        <w:adjustRightInd w:val="0"/>
        <w:spacing w:after="200" w:line="360" w:lineRule="exact"/>
        <w:ind w:left="0" w:firstLine="663"/>
        <w:contextualSpacing/>
        <w:jc w:val="left"/>
        <w:rPr>
          <w:color w:val="000000"/>
          <w:sz w:val="28"/>
          <w:szCs w:val="28"/>
          <w:lang w:val="en-US" w:eastAsia="ru-RU"/>
        </w:rPr>
      </w:pPr>
      <w:r w:rsidRPr="00D50231">
        <w:rPr>
          <w:color w:val="000000"/>
          <w:sz w:val="28"/>
          <w:szCs w:val="28"/>
          <w:lang w:eastAsia="ru-RU"/>
        </w:rPr>
        <w:t>с</w:t>
      </w:r>
      <w:proofErr w:type="spellStart"/>
      <w:r w:rsidRPr="00D50231">
        <w:rPr>
          <w:color w:val="000000"/>
          <w:sz w:val="28"/>
          <w:szCs w:val="28"/>
          <w:lang w:val="en-US" w:eastAsia="ru-RU"/>
        </w:rPr>
        <w:t>реда</w:t>
      </w:r>
      <w:proofErr w:type="spellEnd"/>
      <w:r w:rsidRPr="00D50231">
        <w:rPr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D50231">
        <w:rPr>
          <w:color w:val="000000"/>
          <w:sz w:val="28"/>
          <w:szCs w:val="28"/>
          <w:lang w:val="en-US" w:eastAsia="ru-RU"/>
        </w:rPr>
        <w:t>программирования</w:t>
      </w:r>
      <w:proofErr w:type="spellEnd"/>
      <w:r w:rsidRPr="00D50231">
        <w:rPr>
          <w:color w:val="000000"/>
          <w:sz w:val="28"/>
          <w:szCs w:val="28"/>
          <w:lang w:val="en-US" w:eastAsia="ru-RU"/>
        </w:rPr>
        <w:t xml:space="preserve"> Core Foundation (Carbon API, Cocoa API и Java API).</w:t>
      </w:r>
    </w:p>
    <w:p w14:paraId="3BAE6C3C" w14:textId="77777777" w:rsidR="00D50231" w:rsidRPr="00D50231" w:rsidRDefault="00D50231" w:rsidP="00D50231">
      <w:pPr>
        <w:numPr>
          <w:ilvl w:val="0"/>
          <w:numId w:val="9"/>
        </w:numPr>
        <w:tabs>
          <w:tab w:val="left" w:pos="993"/>
        </w:tabs>
        <w:suppressAutoHyphens w:val="0"/>
        <w:autoSpaceDE w:val="0"/>
        <w:autoSpaceDN w:val="0"/>
        <w:adjustRightInd w:val="0"/>
        <w:spacing w:after="200" w:line="360" w:lineRule="exact"/>
        <w:ind w:left="0" w:firstLine="663"/>
        <w:contextualSpacing/>
        <w:jc w:val="left"/>
        <w:rPr>
          <w:color w:val="000000"/>
          <w:sz w:val="28"/>
          <w:szCs w:val="28"/>
          <w:lang w:val="en-US" w:eastAsia="ru-RU"/>
        </w:rPr>
      </w:pPr>
      <w:r w:rsidRPr="00D50231">
        <w:rPr>
          <w:color w:val="000000"/>
          <w:sz w:val="28"/>
          <w:szCs w:val="28"/>
          <w:lang w:eastAsia="ru-RU"/>
        </w:rPr>
        <w:t>г</w:t>
      </w:r>
      <w:proofErr w:type="spellStart"/>
      <w:r w:rsidRPr="00D50231">
        <w:rPr>
          <w:color w:val="000000"/>
          <w:sz w:val="28"/>
          <w:szCs w:val="28"/>
          <w:lang w:val="en-US" w:eastAsia="ru-RU"/>
        </w:rPr>
        <w:t>рафическая</w:t>
      </w:r>
      <w:proofErr w:type="spellEnd"/>
      <w:r w:rsidRPr="00D50231">
        <w:rPr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D50231">
        <w:rPr>
          <w:color w:val="000000"/>
          <w:sz w:val="28"/>
          <w:szCs w:val="28"/>
          <w:lang w:val="en-US" w:eastAsia="ru-RU"/>
        </w:rPr>
        <w:t>среда</w:t>
      </w:r>
      <w:proofErr w:type="spellEnd"/>
      <w:r w:rsidRPr="00D50231">
        <w:rPr>
          <w:color w:val="000000"/>
          <w:sz w:val="28"/>
          <w:szCs w:val="28"/>
          <w:lang w:val="en-US" w:eastAsia="ru-RU"/>
        </w:rPr>
        <w:t xml:space="preserve"> Aqua (QuickTime, Quartz Extreme и OpenGL).</w:t>
      </w:r>
    </w:p>
    <w:p w14:paraId="2D7B10A4" w14:textId="77777777" w:rsidR="00D50231" w:rsidRPr="00D50231" w:rsidRDefault="00D50231" w:rsidP="00D50231">
      <w:pPr>
        <w:numPr>
          <w:ilvl w:val="0"/>
          <w:numId w:val="9"/>
        </w:numPr>
        <w:tabs>
          <w:tab w:val="left" w:pos="993"/>
        </w:tabs>
        <w:suppressAutoHyphens w:val="0"/>
        <w:autoSpaceDE w:val="0"/>
        <w:autoSpaceDN w:val="0"/>
        <w:adjustRightInd w:val="0"/>
        <w:spacing w:after="200" w:line="360" w:lineRule="exact"/>
        <w:ind w:left="0" w:firstLine="663"/>
        <w:contextualSpacing/>
        <w:jc w:val="left"/>
        <w:rPr>
          <w:color w:val="000000"/>
          <w:sz w:val="28"/>
          <w:szCs w:val="28"/>
          <w:lang w:val="en-US" w:eastAsia="ru-RU"/>
        </w:rPr>
      </w:pPr>
      <w:r w:rsidRPr="00D50231">
        <w:rPr>
          <w:color w:val="000000"/>
          <w:sz w:val="28"/>
          <w:szCs w:val="28"/>
          <w:lang w:eastAsia="ru-RU"/>
        </w:rPr>
        <w:t>т</w:t>
      </w:r>
      <w:proofErr w:type="spellStart"/>
      <w:r w:rsidRPr="00D50231">
        <w:rPr>
          <w:color w:val="000000"/>
          <w:sz w:val="28"/>
          <w:szCs w:val="28"/>
          <w:lang w:val="en-US" w:eastAsia="ru-RU"/>
        </w:rPr>
        <w:t>ехнологии</w:t>
      </w:r>
      <w:proofErr w:type="spellEnd"/>
      <w:r w:rsidRPr="00D50231">
        <w:rPr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D50231">
        <w:rPr>
          <w:color w:val="000000"/>
          <w:sz w:val="28"/>
          <w:szCs w:val="28"/>
          <w:lang w:val="en-US" w:eastAsia="ru-RU"/>
        </w:rPr>
        <w:t>CoreImage</w:t>
      </w:r>
      <w:proofErr w:type="spellEnd"/>
      <w:r w:rsidRPr="00D50231">
        <w:rPr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D50231">
        <w:rPr>
          <w:color w:val="000000"/>
          <w:sz w:val="28"/>
          <w:szCs w:val="28"/>
          <w:lang w:val="en-US" w:eastAsia="ru-RU"/>
        </w:rPr>
        <w:t>CoreAudio</w:t>
      </w:r>
      <w:proofErr w:type="spellEnd"/>
      <w:r w:rsidRPr="00D50231">
        <w:rPr>
          <w:color w:val="000000"/>
          <w:sz w:val="28"/>
          <w:szCs w:val="28"/>
          <w:lang w:val="en-US" w:eastAsia="ru-RU"/>
        </w:rPr>
        <w:t xml:space="preserve"> и </w:t>
      </w:r>
      <w:proofErr w:type="spellStart"/>
      <w:r w:rsidRPr="00D50231">
        <w:rPr>
          <w:color w:val="000000"/>
          <w:sz w:val="28"/>
          <w:szCs w:val="28"/>
          <w:lang w:val="en-US" w:eastAsia="ru-RU"/>
        </w:rPr>
        <w:t>CoreData</w:t>
      </w:r>
      <w:proofErr w:type="spellEnd"/>
      <w:r w:rsidRPr="00D50231">
        <w:rPr>
          <w:color w:val="000000"/>
          <w:sz w:val="28"/>
          <w:szCs w:val="28"/>
          <w:lang w:val="en-US" w:eastAsia="ru-RU"/>
        </w:rPr>
        <w:t>.</w:t>
      </w:r>
    </w:p>
    <w:p w14:paraId="653A2B0F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  <w:proofErr w:type="gramStart"/>
      <w:r w:rsidRPr="00D50231">
        <w:rPr>
          <w:rFonts w:eastAsia="Calibri"/>
          <w:color w:val="000000"/>
          <w:sz w:val="28"/>
          <w:szCs w:val="28"/>
          <w:lang w:val="en-US" w:eastAsia="ru-RU"/>
        </w:rPr>
        <w:lastRenderedPageBreak/>
        <w:t>OS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X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также включает среду разработки программного обеспечения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ru-RU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которая позволяет разрабатывать программы на нескольких языках, включая Си,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++,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ru-RU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Ruby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Java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Object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Pascal</w:t>
      </w:r>
      <w:r w:rsidRPr="00D50231">
        <w:rPr>
          <w:rFonts w:eastAsia="Calibri"/>
          <w:color w:val="000000"/>
          <w:sz w:val="28"/>
          <w:szCs w:val="28"/>
          <w:lang w:eastAsia="ru-RU"/>
        </w:rPr>
        <w:t>.</w:t>
      </w:r>
      <w:proofErr w:type="gram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Она поддерживает компиляцию в так называемые «универсальные программы» (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Universal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Binary</w:t>
      </w:r>
      <w:r w:rsidRPr="00D50231">
        <w:rPr>
          <w:rFonts w:eastAsia="Calibri"/>
          <w:color w:val="000000"/>
          <w:sz w:val="28"/>
          <w:szCs w:val="28"/>
          <w:lang w:eastAsia="ru-RU"/>
        </w:rPr>
        <w:t>), которые могут запускаться на нескольких платформах (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x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86,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PowerPC</w:t>
      </w:r>
      <w:r w:rsidRPr="00D50231">
        <w:rPr>
          <w:rFonts w:eastAsia="Calibri"/>
          <w:color w:val="000000"/>
          <w:sz w:val="28"/>
          <w:szCs w:val="28"/>
          <w:lang w:eastAsia="ru-RU"/>
        </w:rPr>
        <w:t>), так же, как «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fat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binaries</w:t>
      </w:r>
      <w:r w:rsidRPr="00D50231">
        <w:rPr>
          <w:rFonts w:eastAsia="Calibri"/>
          <w:color w:val="000000"/>
          <w:sz w:val="28"/>
          <w:szCs w:val="28"/>
          <w:lang w:eastAsia="ru-RU"/>
        </w:rPr>
        <w:t>» использовались для запуска одного приложения на 68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k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и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PowerPC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платформах.</w:t>
      </w:r>
    </w:p>
    <w:p w14:paraId="0392C33B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</w:p>
    <w:p w14:paraId="30586DAD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 xml:space="preserve">3.4 Обзор среды разработки </w:t>
      </w:r>
      <w:proofErr w:type="spellStart"/>
      <w:r w:rsidRPr="00D50231">
        <w:rPr>
          <w:rFonts w:eastAsia="Calibri"/>
          <w:b/>
          <w:color w:val="000000"/>
          <w:sz w:val="28"/>
          <w:szCs w:val="28"/>
          <w:lang w:eastAsia="en-US"/>
        </w:rPr>
        <w:t>Xcode</w:t>
      </w:r>
      <w:proofErr w:type="spellEnd"/>
    </w:p>
    <w:p w14:paraId="4B744503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</w:p>
    <w:p w14:paraId="468862A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— программа для разработки приложений под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iOS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разработанная компанией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Apple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. Поставляется бесплатно на установочном диске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вместе с операционной системой, но устанавливается пользователем вручную. Последняя версия — 5.1.1, не поддерживается старыми версиями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. Последнюю версию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можно бесплатно загрузить из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Mac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App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Store</w:t>
      </w:r>
      <w:r w:rsidRPr="00D5023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793D5CF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Основным приложением пакета является встроенная среда разработки, которая называется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. Помимо этого, пакет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включает в себя большую часть документации разработчика от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Apple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Interface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Builder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— приложение, использующееся для создания графических интерфейсов.</w:t>
      </w:r>
    </w:p>
    <w:p w14:paraId="422511DA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Пакет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включает в себя изменённую версию свободного набора компиляторов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GNU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Compiler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Collection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GCC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apple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darwin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>9-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gcc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-4.0.1, который с июля 2012 года больше не будет существовать в составе инструментария разработчиков для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(в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4.4), осенью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GCC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покинет и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iOS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(его не будет в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4.5) и поддерживает языки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++,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++,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Java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AppleScript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Python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Ruby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с различными моделями программирования, включая (но не ограничиваясь)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Cocoa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Carbon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Java</w:t>
      </w:r>
      <w:r w:rsidRPr="00D5023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32ABE0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val="en-US" w:eastAsia="en-US"/>
        </w:rPr>
        <w:t>Interface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Builder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упрощает создание пользовательского интерфейса (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UI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) (рисунок 3.2). С его помощью можно легко, без написания кода, создать слои из окон, различные кнопки, ползунки и другие элементы управления. Затем надо превратить этот прототип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UI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 реальное приложение, добавив новые возможности.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работает с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Interface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Builder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 режиме реального времени, так </w:t>
      </w:r>
      <w:proofErr w:type="gramStart"/>
      <w:r w:rsidRPr="00D50231">
        <w:rPr>
          <w:rFonts w:eastAsia="Calibri"/>
          <w:color w:val="000000"/>
          <w:sz w:val="28"/>
          <w:szCs w:val="28"/>
          <w:lang w:eastAsia="en-US"/>
        </w:rPr>
        <w:t>что  в</w:t>
      </w:r>
      <w:proofErr w:type="gram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графическом интерфейсе (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Interface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Builder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) видно то, что программист пишет в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39C8C040" w14:textId="77777777" w:rsidR="00D50231" w:rsidRPr="00D50231" w:rsidRDefault="00A57867" w:rsidP="00A57867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val="en-US" w:eastAsia="en-US"/>
        </w:rPr>
      </w:pPr>
      <w:r>
        <w:rPr>
          <w:rFonts w:eastAsia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2358AED4" wp14:editId="1C37B17E">
            <wp:extent cx="6292215" cy="3962400"/>
            <wp:effectExtent l="0" t="0" r="6985" b="0"/>
            <wp:docPr id="67" name="Picture 35" descr="Macintosh HD:Users:bolshieludi:Desktop:Screen Shot 2014-05-12 at 23.1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bolshieludi:Desktop:Screen Shot 2014-05-12 at 23.19.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297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 w:after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Рисунок 3.2 – Интерфейс </w:t>
      </w:r>
      <w:r w:rsidRPr="00D50231">
        <w:rPr>
          <w:rFonts w:eastAsia="Calibri"/>
          <w:b/>
          <w:color w:val="000000"/>
          <w:sz w:val="26"/>
          <w:szCs w:val="26"/>
          <w:lang w:val="en-US" w:eastAsia="en-US"/>
        </w:rPr>
        <w:t>Builder</w:t>
      </w:r>
    </w:p>
    <w:p w14:paraId="1A36DE3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Можно легко создавать пользовательские интерфейсы, поскольку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Cocoa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был построен с использованием шаблона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Model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View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Controller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MVC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). На самом деле,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UI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фактически являются архивами объектов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Cocoa</w:t>
      </w:r>
      <w:r w:rsidRPr="00D50231">
        <w:rPr>
          <w:rFonts w:eastAsia="Calibri"/>
          <w:color w:val="000000"/>
          <w:sz w:val="28"/>
          <w:szCs w:val="28"/>
          <w:lang w:eastAsia="en-US"/>
        </w:rPr>
        <w:t>, которые не требуют генерации кода. Изменения в интерфейсе пользователя (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UI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) не требуют перекомпиляции (перепроверки) кода, а изменения в коде, не требуют перекомпиляции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UI</w:t>
      </w:r>
      <w:r w:rsidRPr="00D5023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45F7E21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51A9345E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634AD3D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 xml:space="preserve">3.5 Обзор языка </w:t>
      </w:r>
      <w:proofErr w:type="spellStart"/>
      <w:r w:rsidRPr="00D50231">
        <w:rPr>
          <w:rFonts w:eastAsia="Calibri"/>
          <w:b/>
          <w:color w:val="000000"/>
          <w:sz w:val="28"/>
          <w:szCs w:val="28"/>
          <w:lang w:eastAsia="en-US"/>
        </w:rPr>
        <w:t>Objec</w:t>
      </w:r>
      <w:r w:rsidRPr="00D50231">
        <w:rPr>
          <w:rFonts w:eastAsia="Calibri"/>
          <w:b/>
          <w:color w:val="000000"/>
          <w:sz w:val="28"/>
          <w:szCs w:val="28"/>
          <w:lang w:val="en-US" w:eastAsia="en-US"/>
        </w:rPr>
        <w:t>tive</w:t>
      </w:r>
      <w:proofErr w:type="spellEnd"/>
      <w:r w:rsidRPr="00D50231">
        <w:rPr>
          <w:rFonts w:eastAsia="Calibri"/>
          <w:b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b/>
          <w:color w:val="000000"/>
          <w:sz w:val="28"/>
          <w:szCs w:val="28"/>
          <w:lang w:val="en-US" w:eastAsia="en-US"/>
        </w:rPr>
        <w:t>C</w:t>
      </w:r>
    </w:p>
    <w:p w14:paraId="48ADA2D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</w:p>
    <w:p w14:paraId="484CF3BD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proofErr w:type="gram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известный также как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ObjC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или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Obj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— компилируемый объектно-ориентированный язык программирования, используемый корпорацией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Apple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построенный на основе языка Си и парадигм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Smalltalk</w:t>
      </w:r>
      <w:r w:rsidRPr="00D50231">
        <w:rPr>
          <w:rFonts w:eastAsia="Calibri"/>
          <w:color w:val="000000"/>
          <w:sz w:val="28"/>
          <w:szCs w:val="28"/>
          <w:lang w:eastAsia="en-US"/>
        </w:rPr>
        <w:t>.</w:t>
      </w:r>
      <w:proofErr w:type="gram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 частности, объектная модель построена в стиле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Smalltalk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— то есть объектам посылаются сообщения.</w:t>
      </w:r>
    </w:p>
    <w:p w14:paraId="4B2F6723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Язык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является надмножеством языка Си, поэтому Си-код полностью понятен компилятору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74947C8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Компилятор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входит в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GCC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доступен на большинстве основных платформ. Язык используется в первую очередь для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Mac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Cocoa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) и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GNUstep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— реализаций объектно-ориентированного интерфейса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OpenStep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. Также язык используется для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iOS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Cocoa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Touch</w:t>
      </w:r>
      <w:r w:rsidRPr="00D50231">
        <w:rPr>
          <w:rFonts w:eastAsia="Calibri"/>
          <w:color w:val="000000"/>
          <w:sz w:val="28"/>
          <w:szCs w:val="28"/>
          <w:lang w:eastAsia="en-US"/>
        </w:rPr>
        <w:t>).</w:t>
      </w:r>
    </w:p>
    <w:p w14:paraId="7F797C6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ObjC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был создан </w:t>
      </w:r>
      <w:proofErr w:type="spellStart"/>
      <w:r w:rsidRPr="00D50231">
        <w:rPr>
          <w:rFonts w:eastAsia="Calibri"/>
          <w:color w:val="000000"/>
          <w:sz w:val="28"/>
          <w:szCs w:val="28"/>
          <w:lang w:eastAsia="en-US"/>
        </w:rPr>
        <w:t>Брэдом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Коксом в начале </w:t>
      </w:r>
      <w:proofErr w:type="gramStart"/>
      <w:r w:rsidRPr="00D50231">
        <w:rPr>
          <w:rFonts w:eastAsia="Calibri"/>
          <w:color w:val="000000"/>
          <w:sz w:val="28"/>
          <w:szCs w:val="28"/>
          <w:lang w:eastAsia="en-US"/>
        </w:rPr>
        <w:t>1980-х в</w:t>
      </w:r>
      <w:proofErr w:type="gram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его компании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Stepstone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>. Он пытался решить проблему повторного использования кода.</w:t>
      </w:r>
    </w:p>
    <w:p w14:paraId="72A6CBA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lastRenderedPageBreak/>
        <w:t xml:space="preserve">Целью Кокса было создание языка, поддерживающего концепцию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software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IC</w:t>
      </w:r>
      <w:r w:rsidRPr="00D50231">
        <w:rPr>
          <w:rFonts w:eastAsia="Calibri"/>
          <w:color w:val="000000"/>
          <w:sz w:val="28"/>
          <w:szCs w:val="28"/>
          <w:lang w:eastAsia="en-US"/>
        </w:rPr>
        <w:t>. Под этой концепцией понимается возможность собирать программы из готовых компонентов (объектов), подобно тому как сложные электронные устройства могут быть легко собраны из набора готовых интегральных микросхем.</w:t>
      </w:r>
    </w:p>
    <w:p w14:paraId="03DF4A6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При этом такой язык должен быть достаточно простым и основанным на языке С, чтобы облегчить переход разработчиков на него.</w:t>
      </w:r>
    </w:p>
    <w:p w14:paraId="2835A2E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Одной из целей было также создание модели, в которой сами классы также являются полноценными объектами, поддерживалась бы интроспекция и динамическая обработка сообщений.</w:t>
      </w:r>
    </w:p>
    <w:p w14:paraId="2CB6C00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Получившийся в результате язык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оказался крайне прост — его освоение у С-программиста займет всего несколько дней. Он является именно расширением языка С — в язык С просто добавлены новые возможности для объектно-ориентированного программирования. При этом любая программа на С является программой и на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79F16CAF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Одной из отличительных черт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является его динамичность — целый ряд решений, обычно принимаемых на этапе компиляции, здесь откладывается непосредственно до этапа выполнения.</w:t>
      </w:r>
    </w:p>
    <w:p w14:paraId="3DE372D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59BA0A0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511ECF6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 xml:space="preserve">3.6 Обзор </w:t>
      </w:r>
      <w:proofErr w:type="spellStart"/>
      <w:r w:rsidRPr="00D50231">
        <w:rPr>
          <w:rFonts w:eastAsia="Calibri"/>
          <w:b/>
          <w:color w:val="000000"/>
          <w:sz w:val="28"/>
          <w:szCs w:val="28"/>
          <w:lang w:eastAsia="en-US"/>
        </w:rPr>
        <w:t>фрэймворка</w:t>
      </w:r>
      <w:proofErr w:type="spellEnd"/>
      <w:r w:rsidRPr="00D50231">
        <w:rPr>
          <w:rFonts w:eastAsia="Calibri"/>
          <w:b/>
          <w:color w:val="000000"/>
          <w:sz w:val="28"/>
          <w:szCs w:val="28"/>
          <w:lang w:eastAsia="en-US"/>
        </w:rPr>
        <w:t xml:space="preserve"> </w:t>
      </w:r>
      <w:proofErr w:type="spellStart"/>
      <w:r w:rsidRPr="00D50231">
        <w:rPr>
          <w:rFonts w:eastAsia="Calibri"/>
          <w:b/>
          <w:color w:val="000000"/>
          <w:sz w:val="28"/>
          <w:szCs w:val="28"/>
          <w:lang w:eastAsia="en-US"/>
        </w:rPr>
        <w:t>Сoc</w:t>
      </w:r>
      <w:r w:rsidRPr="00D50231">
        <w:rPr>
          <w:rFonts w:eastAsia="Calibri"/>
          <w:b/>
          <w:color w:val="000000"/>
          <w:sz w:val="28"/>
          <w:szCs w:val="28"/>
          <w:lang w:val="en-US" w:eastAsia="en-US"/>
        </w:rPr>
        <w:t>oa</w:t>
      </w:r>
      <w:proofErr w:type="spellEnd"/>
    </w:p>
    <w:p w14:paraId="2606C89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</w:p>
    <w:p w14:paraId="6D49B7C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val="en-US" w:eastAsia="en-US"/>
        </w:rPr>
        <w:t>Cocoa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— родная объектно-ориентированная среда разработки приложений для операционной системы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Mac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производства компании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Apple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(рисунок 3.3). Это один из пяти основных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API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доступных в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Mac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—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Cocoa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Carbon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Toolbox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(для работы старых приложений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Mac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9),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POSIX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Java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. Такие языки, как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Perl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Python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Ruby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не считаются основными, так как на них пока что пишется не так много серьёзных приложений для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Mac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>.</w:t>
      </w:r>
      <w:r w:rsidRPr="00D50231">
        <w:rPr>
          <w:rFonts w:eastAsia="Calibri"/>
          <w:color w:val="000000"/>
          <w:sz w:val="28"/>
          <w:szCs w:val="28"/>
          <w:lang w:eastAsia="en-US"/>
        </w:rPr>
        <w:tab/>
      </w:r>
    </w:p>
    <w:p w14:paraId="401BF0E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</w:p>
    <w:p w14:paraId="0AF4F2BC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FA0E446" wp14:editId="7A621F6D">
            <wp:extent cx="4943475" cy="3093437"/>
            <wp:effectExtent l="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18" cy="309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C79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663"/>
        <w:rPr>
          <w:rFonts w:eastAsia="Calibri"/>
          <w:color w:val="000000"/>
          <w:sz w:val="28"/>
          <w:szCs w:val="28"/>
          <w:lang w:eastAsia="en-US"/>
        </w:rPr>
      </w:pPr>
    </w:p>
    <w:p w14:paraId="08C6265B" w14:textId="77777777" w:rsidR="00D50231" w:rsidRPr="00D50231" w:rsidRDefault="00D50231" w:rsidP="00D50231">
      <w:pPr>
        <w:suppressAutoHyphens w:val="0"/>
        <w:spacing w:before="120" w:after="120" w:line="276" w:lineRule="auto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     Рисунок 3.3 </w:t>
      </w:r>
      <w:r w:rsidRPr="00D50231">
        <w:rPr>
          <w:rFonts w:eastAsia="Calibri"/>
          <w:color w:val="000000"/>
          <w:sz w:val="26"/>
          <w:szCs w:val="26"/>
          <w:lang w:eastAsia="en-US"/>
        </w:rPr>
        <w:t>–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Окно </w:t>
      </w:r>
      <w:r w:rsidRPr="00D50231">
        <w:rPr>
          <w:rFonts w:eastAsia="Calibri"/>
          <w:b/>
          <w:color w:val="000000"/>
          <w:sz w:val="26"/>
          <w:szCs w:val="26"/>
          <w:lang w:val="en-US" w:eastAsia="en-US"/>
        </w:rPr>
        <w:t>Cocoa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</w:t>
      </w:r>
    </w:p>
    <w:p w14:paraId="34BA289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Приложения, использующие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Cocoa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обычно разрабатываются с помощью среды разработки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Apple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ru-RU"/>
        </w:rPr>
        <w:t>Xcode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(в прошлом называвшегося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Project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Builder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) и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Interface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Builder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с использованием языка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ru-RU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. Однако, среда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Cocoa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также доступна и при разработке на других языках, таких как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Ruby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Python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и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Perl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с помощью связующих библиотек (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ru-RU"/>
        </w:rPr>
        <w:t>MacRuby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,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ru-RU"/>
        </w:rPr>
        <w:t>PyObjC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и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ru-RU"/>
        </w:rPr>
        <w:t>CamelBones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соответственно). Также можно писать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Cocoa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-программы на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ru-RU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в обычном текстовом редакторе и вручную компилировать их с помощью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GCC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или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make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-сценариев для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ru-RU"/>
        </w:rPr>
        <w:t>GNUstep</w:t>
      </w:r>
      <w:proofErr w:type="spellEnd"/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. </w:t>
      </w:r>
    </w:p>
    <w:p w14:paraId="64B3A675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С точки зрения конечного пользователя,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Cocoa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-приложения это приложения, написанные с использованием программной среды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Cocoa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. Такие приложения обычно имеют характерный внешний вид, поскольку эта среда во многом упрощает поддержку принципов «человечного интерфейса»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Apple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(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Apple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Human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Interface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ru-RU"/>
        </w:rPr>
        <w:t>Guidelines</w:t>
      </w:r>
      <w:r w:rsidRPr="00D50231">
        <w:rPr>
          <w:rFonts w:eastAsia="Calibri"/>
          <w:color w:val="000000"/>
          <w:sz w:val="28"/>
          <w:szCs w:val="28"/>
          <w:lang w:eastAsia="ru-RU"/>
        </w:rPr>
        <w:t>).</w:t>
      </w:r>
    </w:p>
    <w:p w14:paraId="5B05B789" w14:textId="77777777" w:rsidR="00D50231" w:rsidRPr="00D50231" w:rsidRDefault="00D50231" w:rsidP="00D50231">
      <w:pPr>
        <w:suppressAutoHyphens w:val="0"/>
        <w:spacing w:line="360" w:lineRule="exact"/>
        <w:ind w:firstLine="663"/>
        <w:jc w:val="left"/>
        <w:rPr>
          <w:rFonts w:eastAsia="Calibri"/>
          <w:color w:val="000000"/>
          <w:sz w:val="28"/>
          <w:szCs w:val="28"/>
          <w:lang w:eastAsia="ru-RU"/>
        </w:rPr>
      </w:pPr>
    </w:p>
    <w:p w14:paraId="055EE53B" w14:textId="77777777" w:rsidR="00D50231" w:rsidRPr="00D50231" w:rsidRDefault="00D50231" w:rsidP="00D50231">
      <w:pPr>
        <w:suppressAutoHyphens w:val="0"/>
        <w:spacing w:line="360" w:lineRule="exact"/>
        <w:ind w:firstLine="663"/>
        <w:jc w:val="left"/>
        <w:rPr>
          <w:rFonts w:eastAsia="Calibri"/>
          <w:color w:val="000000"/>
          <w:sz w:val="28"/>
          <w:szCs w:val="28"/>
          <w:lang w:eastAsia="ru-RU"/>
        </w:rPr>
      </w:pPr>
    </w:p>
    <w:p w14:paraId="248CAF79" w14:textId="77777777" w:rsidR="00D50231" w:rsidRPr="00D50231" w:rsidRDefault="00D50231" w:rsidP="00D50231">
      <w:pPr>
        <w:suppressAutoHyphens w:val="0"/>
        <w:spacing w:line="360" w:lineRule="exact"/>
        <w:ind w:firstLine="663"/>
        <w:jc w:val="left"/>
        <w:rPr>
          <w:rFonts w:eastAsia="Calibri"/>
          <w:color w:val="000000"/>
          <w:sz w:val="28"/>
          <w:szCs w:val="28"/>
          <w:lang w:eastAsia="ru-RU"/>
        </w:rPr>
      </w:pPr>
    </w:p>
    <w:p w14:paraId="443480C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3.7 Архитектура системы</w:t>
      </w:r>
    </w:p>
    <w:p w14:paraId="2D3D71F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</w:p>
    <w:p w14:paraId="2949ED7E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Архитектура системы включает модули, реализующие процессы решения задачи. Выше показано, что решение необходимо свести к пяти процессам, обеспечивающих в комплексе выполнение мониторинга, соответственно агентов должно быть пять.</w:t>
      </w:r>
    </w:p>
    <w:p w14:paraId="1428CFAC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Синхронизация процессов осуществляется руководством организации, поэтому в первую очередь построим архитектуру модуля, формирующего модель иерархии и включающий атрибуты всех одушевленных и виртуальных (программы, устройства)  участников организации(Рисунок 3.4).</w:t>
      </w:r>
    </w:p>
    <w:p w14:paraId="7CB3A53D" w14:textId="77777777" w:rsidR="00D50231" w:rsidRPr="00D50231" w:rsidRDefault="00D50231" w:rsidP="00D50231">
      <w:pPr>
        <w:suppressAutoHyphens w:val="0"/>
        <w:spacing w:before="120" w:after="120" w:line="276" w:lineRule="auto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15C9C2D" wp14:editId="78E01C52">
            <wp:extent cx="5940425" cy="1541145"/>
            <wp:effectExtent l="0" t="0" r="0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185D" w14:textId="77777777" w:rsidR="00D50231" w:rsidRPr="00D50231" w:rsidRDefault="00D50231" w:rsidP="00D50231">
      <w:pPr>
        <w:suppressAutoHyphens w:val="0"/>
        <w:spacing w:before="120" w:after="120" w:line="276" w:lineRule="auto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     Рисунок 3.4 </w:t>
      </w:r>
      <w:r w:rsidRPr="00D50231">
        <w:rPr>
          <w:rFonts w:eastAsia="Calibri"/>
          <w:color w:val="000000"/>
          <w:sz w:val="26"/>
          <w:szCs w:val="26"/>
          <w:lang w:eastAsia="en-US"/>
        </w:rPr>
        <w:t>–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Архитектура модуля построения сцены </w:t>
      </w:r>
    </w:p>
    <w:p w14:paraId="60CE5D5B" w14:textId="77777777" w:rsidR="00D50231" w:rsidRPr="00D50231" w:rsidRDefault="00D50231" w:rsidP="00D50231">
      <w:pPr>
        <w:suppressAutoHyphens w:val="0"/>
        <w:spacing w:after="200" w:line="276" w:lineRule="auto"/>
        <w:ind w:firstLine="284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Сенсорный элемент модуля 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</w:t>
      </w:r>
      <w:r w:rsidRPr="00D50231">
        <w:rPr>
          <w:rFonts w:eastAsia="Calibri"/>
          <w:color w:val="000000"/>
          <w:sz w:val="28"/>
          <w:szCs w:val="28"/>
          <w:lang w:eastAsia="en-US"/>
        </w:rPr>
        <w:t>_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 диалоге в руководством организации получает всю необходимую информацию как о самом центре, так и об объектах наблюдения. Вся полученная информация аккумулируется в базе данных (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DB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). </w:t>
      </w:r>
      <w:r w:rsidRPr="00D50231">
        <w:rPr>
          <w:rFonts w:eastAsia="Calibri"/>
          <w:color w:val="000000"/>
          <w:sz w:val="28"/>
          <w:szCs w:val="28"/>
          <w:lang w:eastAsia="en-US"/>
        </w:rPr>
        <w:lastRenderedPageBreak/>
        <w:t xml:space="preserve">Программы анализа данных находятся в библиотеке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PL</w:t>
      </w:r>
      <w:r w:rsidRPr="00D50231">
        <w:rPr>
          <w:rFonts w:eastAsia="Calibri"/>
          <w:color w:val="000000"/>
          <w:sz w:val="28"/>
          <w:szCs w:val="28"/>
          <w:lang w:eastAsia="en-US"/>
        </w:rPr>
        <w:t>, которая формируется на стадии компиляции  агента.</w:t>
      </w:r>
    </w:p>
    <w:p w14:paraId="67E06763" w14:textId="77777777" w:rsidR="00D50231" w:rsidRPr="00D50231" w:rsidRDefault="00D50231" w:rsidP="00D50231">
      <w:pPr>
        <w:suppressAutoHyphens w:val="0"/>
        <w:spacing w:after="360" w:line="276" w:lineRule="auto"/>
        <w:ind w:firstLine="284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Первичным источником информации в мониторинге данного типа являются датчики. Соответственно, второй модуль должен получить значения признаков, формализовать их и передать агенту связи. Соответствующая архитектура представлена на рис.3.5.</w:t>
      </w:r>
    </w:p>
    <w:p w14:paraId="26EB406B" w14:textId="77777777" w:rsidR="00D50231" w:rsidRPr="00D50231" w:rsidRDefault="00D50231" w:rsidP="00D50231">
      <w:pPr>
        <w:suppressAutoHyphens w:val="0"/>
        <w:spacing w:after="200" w:line="276" w:lineRule="auto"/>
        <w:ind w:firstLine="284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8AB7BE9" wp14:editId="75BD78E0">
            <wp:extent cx="5223733" cy="1554556"/>
            <wp:effectExtent l="0" t="0" r="0" b="762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17" cy="15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2196" w14:textId="77777777" w:rsidR="00D50231" w:rsidRPr="00D50231" w:rsidRDefault="00D50231" w:rsidP="00D50231">
      <w:pPr>
        <w:suppressAutoHyphens w:val="0"/>
        <w:spacing w:line="276" w:lineRule="auto"/>
        <w:ind w:firstLine="284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Рисунок 3.5 </w:t>
      </w:r>
      <w:r w:rsidRPr="00D50231">
        <w:rPr>
          <w:rFonts w:eastAsia="Calibri"/>
          <w:color w:val="000000"/>
          <w:sz w:val="26"/>
          <w:szCs w:val="26"/>
          <w:lang w:eastAsia="en-US"/>
        </w:rPr>
        <w:t>–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Архитектура модуля для формирования вектора значений диагностических показателей</w:t>
      </w:r>
    </w:p>
    <w:p w14:paraId="3AFC53BB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Работа модуля агента осуществляется, как правило, в дискретном режиме, т.е. значения показателей снимаются через определенный промежуток времени, установленный экспертом при разработке контроллера.  </w:t>
      </w:r>
      <w:proofErr w:type="spellStart"/>
      <w:r w:rsidRPr="00D50231">
        <w:rPr>
          <w:rFonts w:eastAsia="Calibri"/>
          <w:color w:val="000000"/>
          <w:sz w:val="28"/>
          <w:szCs w:val="28"/>
          <w:lang w:eastAsia="en-US"/>
        </w:rPr>
        <w:t>Аппаратно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модуль представлен комплексом датчиков и  программируемым контроллером. Датчики измеряют значения &lt;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&gt;  параметров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контроллер формализует их и проводит первичную статистическую обработку.    </w:t>
      </w:r>
    </w:p>
    <w:p w14:paraId="7D24F769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Далее активизируется модуль, который получает вектор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 и формирует пакет-сообщение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Box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 о текущем состоянии объекта для отправки в центр. Пакет   содержит вектор показателей и идентификационные атрибуты объекта. Архитектура модуля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</w:t>
      </w:r>
      <w:r w:rsidRPr="00D50231">
        <w:rPr>
          <w:rFonts w:eastAsia="Calibri"/>
          <w:color w:val="000000"/>
          <w:sz w:val="28"/>
          <w:szCs w:val="28"/>
          <w:lang w:eastAsia="en-US"/>
        </w:rPr>
        <w:t>_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Ks</w:t>
      </w:r>
      <w:r w:rsidRPr="00D50231">
        <w:rPr>
          <w:rFonts w:eastAsia="Calibri"/>
          <w:color w:val="000000"/>
          <w:sz w:val="28"/>
          <w:szCs w:val="28"/>
          <w:lang w:eastAsia="en-US"/>
        </w:rPr>
        <w:t>, выполняющего эти операции, представлена на рис. 3.6.</w:t>
      </w:r>
    </w:p>
    <w:p w14:paraId="0E34661E" w14:textId="77777777" w:rsidR="00D50231" w:rsidRPr="00D50231" w:rsidRDefault="00D50231" w:rsidP="00D50231">
      <w:pPr>
        <w:suppressAutoHyphens w:val="0"/>
        <w:spacing w:before="120" w:after="240" w:line="276" w:lineRule="auto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0D32469" wp14:editId="3F288D83">
            <wp:extent cx="5940425" cy="1729105"/>
            <wp:effectExtent l="0" t="0" r="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31">
        <w:rPr>
          <w:rFonts w:eastAsia="Calibri"/>
          <w:b/>
          <w:color w:val="000000"/>
          <w:sz w:val="28"/>
          <w:szCs w:val="28"/>
          <w:lang w:eastAsia="en-US"/>
        </w:rPr>
        <w:t xml:space="preserve">             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Рисунок 3.6 </w:t>
      </w:r>
      <w:r w:rsidRPr="00D50231">
        <w:rPr>
          <w:rFonts w:eastAsia="Calibri"/>
          <w:color w:val="000000"/>
          <w:sz w:val="26"/>
          <w:szCs w:val="26"/>
          <w:lang w:eastAsia="en-US"/>
        </w:rPr>
        <w:t>–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Архитектура модуля для формирования сообщения в центр </w:t>
      </w:r>
    </w:p>
    <w:p w14:paraId="0B3E40D4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Завершив  формирование пакета, модуль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</w:t>
      </w:r>
      <w:r w:rsidRPr="00D50231">
        <w:rPr>
          <w:rFonts w:eastAsia="Calibri"/>
          <w:color w:val="000000"/>
          <w:sz w:val="28"/>
          <w:szCs w:val="28"/>
          <w:lang w:eastAsia="en-US"/>
        </w:rPr>
        <w:t>_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Ks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выходит в сеть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GSM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по протоколу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GPRS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отправляет сообщение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Box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на сервер в центр. </w:t>
      </w:r>
    </w:p>
    <w:p w14:paraId="6E49B3C5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proofErr w:type="spellStart"/>
      <w:r w:rsidRPr="00D50231">
        <w:rPr>
          <w:rFonts w:eastAsia="Calibri"/>
          <w:color w:val="000000"/>
          <w:sz w:val="28"/>
          <w:szCs w:val="28"/>
          <w:lang w:eastAsia="en-US"/>
        </w:rPr>
        <w:lastRenderedPageBreak/>
        <w:t>Аппаратно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модуль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</w:t>
      </w:r>
      <w:r w:rsidRPr="00D50231">
        <w:rPr>
          <w:rFonts w:eastAsia="Calibri"/>
          <w:color w:val="000000"/>
          <w:sz w:val="28"/>
          <w:szCs w:val="28"/>
          <w:lang w:eastAsia="en-US"/>
        </w:rPr>
        <w:t>_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Ks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представлен   программируемым контроллером и средствами сопряжения с внешними коммуникациями.</w:t>
      </w:r>
    </w:p>
    <w:p w14:paraId="1C827398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Функции получения и интеграции пакета в базу данных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DB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выполняет агент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</w:t>
      </w:r>
      <w:r w:rsidRPr="00D50231">
        <w:rPr>
          <w:rFonts w:eastAsia="Calibri"/>
          <w:color w:val="000000"/>
          <w:sz w:val="28"/>
          <w:szCs w:val="28"/>
          <w:lang w:eastAsia="en-US"/>
        </w:rPr>
        <w:t>_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DB</w:t>
      </w:r>
      <w:r w:rsidRPr="00D50231">
        <w:rPr>
          <w:rFonts w:eastAsia="Calibri"/>
          <w:color w:val="000000"/>
          <w:sz w:val="28"/>
          <w:szCs w:val="28"/>
          <w:lang w:eastAsia="en-US"/>
        </w:rPr>
        <w:t>, архитектура которого представлена на рисунке 3.7.</w:t>
      </w:r>
    </w:p>
    <w:p w14:paraId="53995EC4" w14:textId="77777777" w:rsidR="00D50231" w:rsidRPr="00D50231" w:rsidRDefault="00D50231" w:rsidP="00D50231">
      <w:pPr>
        <w:suppressAutoHyphens w:val="0"/>
        <w:spacing w:before="120" w:after="120" w:line="276" w:lineRule="auto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1C9AB5E" wp14:editId="00BFECC0">
            <wp:extent cx="5940425" cy="1845945"/>
            <wp:effectExtent l="0" t="0" r="0" b="0"/>
            <wp:docPr id="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6928" w14:textId="77777777" w:rsidR="00D50231" w:rsidRPr="00D50231" w:rsidRDefault="00D50231" w:rsidP="00D50231">
      <w:pPr>
        <w:suppressAutoHyphens w:val="0"/>
        <w:spacing w:before="120" w:after="120" w:line="276" w:lineRule="auto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       Рисунок 3.7 </w:t>
      </w:r>
      <w:r w:rsidRPr="00D50231">
        <w:rPr>
          <w:rFonts w:eastAsia="Calibri"/>
          <w:color w:val="000000"/>
          <w:sz w:val="26"/>
          <w:szCs w:val="26"/>
          <w:lang w:eastAsia="en-US"/>
        </w:rPr>
        <w:t>–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Архитектура модуля для решения прикладных задач </w:t>
      </w:r>
    </w:p>
    <w:p w14:paraId="3F300936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Агент анализирует входную информацию, идентифицирует задачу и объект, проверяет корректность значений вектора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>, выполняет статистическую обработку, интегрирует результат в базу данных центра.</w:t>
      </w:r>
    </w:p>
    <w:p w14:paraId="30DE22C0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Информация, интегрированная в базу данных, может использоваться для решения задач синтеза состояния объектов, выработки управления, прогноза и т.д. Кроме того, она может использоваться в 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OLAP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-анализе методами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Data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Mining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Knowledge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Discovery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.  Доступ к базе осуществляется посредством абонентских диспетчерских программ, совместимых с интернет-браузерами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Explorer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Opera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FireFox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др.</w:t>
      </w:r>
    </w:p>
    <w:p w14:paraId="54E7FA30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Обработку запросов пользователей к базе данных осуществляет агент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</w:t>
      </w:r>
      <w:r w:rsidRPr="00D50231">
        <w:rPr>
          <w:rFonts w:eastAsia="Calibri"/>
          <w:color w:val="000000"/>
          <w:sz w:val="28"/>
          <w:szCs w:val="28"/>
          <w:lang w:eastAsia="en-US"/>
        </w:rPr>
        <w:t>_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PL</w:t>
      </w:r>
      <w:r w:rsidRPr="00D50231">
        <w:rPr>
          <w:rFonts w:eastAsia="Calibri"/>
          <w:color w:val="000000"/>
          <w:sz w:val="28"/>
          <w:szCs w:val="28"/>
          <w:lang w:eastAsia="en-US"/>
        </w:rPr>
        <w:t>, архитектура которого представлена на рис. 3.8.</w:t>
      </w:r>
    </w:p>
    <w:p w14:paraId="6275E67E" w14:textId="77777777" w:rsidR="00D50231" w:rsidRPr="00D50231" w:rsidRDefault="00D50231" w:rsidP="00D50231">
      <w:pPr>
        <w:suppressAutoHyphens w:val="0"/>
        <w:spacing w:after="200" w:line="276" w:lineRule="auto"/>
        <w:ind w:firstLine="284"/>
        <w:rPr>
          <w:rFonts w:eastAsia="Calibri"/>
          <w:color w:val="000000"/>
          <w:sz w:val="28"/>
          <w:szCs w:val="28"/>
          <w:lang w:eastAsia="en-US"/>
        </w:rPr>
      </w:pPr>
    </w:p>
    <w:p w14:paraId="60184E8E" w14:textId="77777777" w:rsidR="00D50231" w:rsidRPr="00D50231" w:rsidRDefault="00D50231" w:rsidP="00D50231">
      <w:pPr>
        <w:suppressAutoHyphens w:val="0"/>
        <w:spacing w:before="120" w:after="120" w:line="276" w:lineRule="auto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DEA2CAF" wp14:editId="7BC1127C">
            <wp:extent cx="5940425" cy="1548130"/>
            <wp:effectExtent l="0" t="0" r="0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952C" w14:textId="77777777" w:rsidR="00D50231" w:rsidRPr="00D50231" w:rsidRDefault="00D50231" w:rsidP="00D50231">
      <w:pPr>
        <w:suppressAutoHyphens w:val="0"/>
        <w:spacing w:before="120" w:after="120" w:line="276" w:lineRule="auto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Рисунок 3.8 </w:t>
      </w:r>
      <w:r w:rsidRPr="00D50231">
        <w:rPr>
          <w:rFonts w:eastAsia="Calibri"/>
          <w:color w:val="000000"/>
          <w:sz w:val="26"/>
          <w:szCs w:val="26"/>
          <w:lang w:eastAsia="en-US"/>
        </w:rPr>
        <w:t>–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Архитектура модуля обработки запросов и решения прикладных задач </w:t>
      </w:r>
    </w:p>
    <w:p w14:paraId="22898EEE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Доступ к ресурсам сервера (базе данных и пакету программ обработки) осуществляется после проверки входного кода пользователя. Использование общедоступных браузеров позволяет контролировать состояние удаленных объектов с помощью стационарных и портативных компьютеров, </w:t>
      </w:r>
      <w:r w:rsidRPr="00D50231">
        <w:rPr>
          <w:rFonts w:eastAsia="Calibri"/>
          <w:color w:val="000000"/>
          <w:sz w:val="28"/>
          <w:szCs w:val="28"/>
          <w:lang w:eastAsia="en-US"/>
        </w:rPr>
        <w:lastRenderedPageBreak/>
        <w:t xml:space="preserve">коммуникаторов, планшетов и т.д.  Библиотека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PL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имеет модульную структуру, поэтому список решаемых задач постоянно расширяется.</w:t>
      </w:r>
    </w:p>
    <w:p w14:paraId="123D010D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Таким образом, архитектура системы мониторинга можно представить как совокупность  пяти программных агентов, сервера, базы данных и стандартных </w:t>
      </w:r>
      <w:proofErr w:type="spellStart"/>
      <w:r w:rsidRPr="00D50231">
        <w:rPr>
          <w:rFonts w:eastAsia="Calibri"/>
          <w:color w:val="000000"/>
          <w:sz w:val="28"/>
          <w:szCs w:val="28"/>
          <w:lang w:eastAsia="en-US"/>
        </w:rPr>
        <w:t>коммуникационно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-диалоговых средств Интернет.  Такой подход позволяет модернизировать аппаратную и программную части каждого из участников мониторинга, не затрагивая остальных. При изменении требований коммуникаций достаточно перепрограммировать контроллер агента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A</w:t>
      </w:r>
      <w:r w:rsidRPr="00D50231">
        <w:rPr>
          <w:rFonts w:eastAsia="Calibri"/>
          <w:color w:val="000000"/>
          <w:sz w:val="28"/>
          <w:szCs w:val="28"/>
          <w:lang w:eastAsia="en-US"/>
        </w:rPr>
        <w:t>_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Ks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.    </w:t>
      </w:r>
    </w:p>
    <w:p w14:paraId="495E193A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Пример построения архитектуры на основе разработанного подхода для удаленного мониторинга автопоездов,  тепловозов, танкеров  представлен на рис.3.9. </w:t>
      </w:r>
    </w:p>
    <w:p w14:paraId="39FAA72E" w14:textId="77777777" w:rsidR="00D50231" w:rsidRPr="00D50231" w:rsidRDefault="00D50231" w:rsidP="00D50231">
      <w:pPr>
        <w:suppressAutoHyphens w:val="0"/>
        <w:spacing w:after="120" w:line="276" w:lineRule="auto"/>
        <w:ind w:firstLine="284"/>
        <w:jc w:val="left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38EF0D58" wp14:editId="45DFAAD5">
            <wp:simplePos x="1543050" y="723900"/>
            <wp:positionH relativeFrom="column">
              <wp:posOffset>1537335</wp:posOffset>
            </wp:positionH>
            <wp:positionV relativeFrom="paragraph">
              <wp:align>top</wp:align>
            </wp:positionV>
            <wp:extent cx="5203380" cy="4124325"/>
            <wp:effectExtent l="0" t="0" r="0" b="0"/>
            <wp:wrapSquare wrapText="bothSides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z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0231">
        <w:rPr>
          <w:rFonts w:eastAsia="Calibri"/>
          <w:color w:val="000000"/>
          <w:sz w:val="28"/>
          <w:szCs w:val="28"/>
          <w:lang w:eastAsia="en-US"/>
        </w:rPr>
        <w:br w:type="textWrapping" w:clear="all"/>
      </w:r>
    </w:p>
    <w:p w14:paraId="5FEC52C5" w14:textId="77777777" w:rsidR="00D50231" w:rsidRPr="00D50231" w:rsidRDefault="00D50231" w:rsidP="00D50231">
      <w:pPr>
        <w:suppressAutoHyphens w:val="0"/>
        <w:spacing w:after="120" w:line="276" w:lineRule="auto"/>
        <w:ind w:firstLine="284"/>
        <w:jc w:val="center"/>
        <w:outlineLvl w:val="0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Рисунок 3.9 </w:t>
      </w:r>
      <w:r w:rsidRPr="00D50231">
        <w:rPr>
          <w:rFonts w:eastAsia="Calibri"/>
          <w:color w:val="000000"/>
          <w:sz w:val="26"/>
          <w:szCs w:val="26"/>
          <w:lang w:eastAsia="en-US"/>
        </w:rPr>
        <w:t>–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Типовая архитектура системы мониторинга СМО </w:t>
      </w:r>
    </w:p>
    <w:p w14:paraId="08303F37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Для практической реализации аналогичных архитектур разработан широкий спектр датчиков и программируемых контроллеров. В настоящее время датчики могут снимать в среднем около 20 различных параметров (температуру, вибрацию, давление, уровень топлива в баках, обороты двигателей, токи, местоположение абонента в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GPS</w:t>
      </w:r>
      <w:r w:rsidRPr="00D50231">
        <w:rPr>
          <w:rFonts w:eastAsia="Calibri"/>
          <w:color w:val="000000"/>
          <w:sz w:val="28"/>
          <w:szCs w:val="28"/>
          <w:lang w:eastAsia="en-US"/>
        </w:rPr>
        <w:t>, ГЛОНАСС и т.д.), характерных для мобильных механизмов (тепловозов, вагонов, тягачей, грузовиков, танкеров и т.п.). Возможность программирования обеспечивает быструю настройку контроллеров на новую предметную область и выбор конфигурации датчиков.</w:t>
      </w:r>
    </w:p>
    <w:p w14:paraId="3DF5C6D2" w14:textId="77777777" w:rsidR="00D50231" w:rsidRPr="00D50231" w:rsidRDefault="00D50231" w:rsidP="00D50231">
      <w:pPr>
        <w:suppressAutoHyphens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lastRenderedPageBreak/>
        <w:t xml:space="preserve">Основной нерешенной проблемой, повышающей стоимость данного варианта архитектуры, является большой объем ручного труда при настройке программ обработки библиотеки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PL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на конкретную предметную область. При этом количество продукций при логическом выводе состояния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V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объектов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G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 зависимости от значений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X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и синтез управления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U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 зависимости от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V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может до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proofErr w:type="spellStart"/>
      <w:r w:rsidRPr="00D50231">
        <w:rPr>
          <w:rFonts w:eastAsia="Calibri"/>
          <w:color w:val="000000"/>
          <w:sz w:val="28"/>
          <w:szCs w:val="28"/>
          <w:lang w:eastAsia="en-US"/>
        </w:rPr>
        <w:t>тигать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нескольких тысяч, что затрудняет не только отладку, но и понимание логики массива продукций неподготовленным пользователем.   </w:t>
      </w:r>
    </w:p>
    <w:p w14:paraId="18D935B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5FEE75A3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3.8 Эскизы интерфейсов</w:t>
      </w:r>
    </w:p>
    <w:p w14:paraId="5A23C4F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2948B81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Разработка эскизов интерфейсов является трудоемкой операцией, которая обычно выполняется программистом или дизайнером вручную. Для максимального упрощения рисования часто достаточно сложных схем используется специализированная компьютерная система </w:t>
      </w:r>
      <w:proofErr w:type="spellStart"/>
      <w:r w:rsidRPr="00D50231">
        <w:rPr>
          <w:rFonts w:eastAsia="Calibri"/>
          <w:color w:val="000000"/>
          <w:sz w:val="28"/>
          <w:szCs w:val="28"/>
          <w:lang w:eastAsia="en-US"/>
        </w:rPr>
        <w:t>OmniGraffle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>, которая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,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несмотря на высокую стоимость широко используется. Рабочее окно </w:t>
      </w:r>
      <w:proofErr w:type="spellStart"/>
      <w:r w:rsidRPr="00D50231">
        <w:rPr>
          <w:rFonts w:eastAsia="Calibri"/>
          <w:color w:val="000000"/>
          <w:sz w:val="28"/>
          <w:szCs w:val="28"/>
          <w:lang w:eastAsia="en-US"/>
        </w:rPr>
        <w:t>OmniGraffle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представлено на рисунке 3.10.</w:t>
      </w:r>
    </w:p>
    <w:p w14:paraId="65CA005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117C3B9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0A97A42" wp14:editId="70C3F763">
            <wp:extent cx="5930900" cy="4533900"/>
            <wp:effectExtent l="0" t="0" r="0" b="0"/>
            <wp:docPr id="41" name="Picture 3" descr="Macintosh HD:Users:bolshieludi:Desktop:Screen Shot 2014-05-11 at 21.5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olshieludi:Desktop:Screen Shot 2014-05-11 at 21.58.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C5FF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0689BACE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after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Рисунок 3.10 – Рабочая область </w:t>
      </w:r>
      <w:proofErr w:type="spellStart"/>
      <w:r w:rsidRPr="00D50231">
        <w:rPr>
          <w:rFonts w:eastAsia="Calibri"/>
          <w:b/>
          <w:color w:val="000000"/>
          <w:sz w:val="26"/>
          <w:szCs w:val="26"/>
          <w:lang w:eastAsia="en-US"/>
        </w:rPr>
        <w:t>OmniGraffle</w:t>
      </w:r>
      <w:proofErr w:type="spellEnd"/>
    </w:p>
    <w:p w14:paraId="6CD02B4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Разработанные эскизы реализации  алгоритмов и визуализации результатов представлены на рисунках 3.11- 3.17. </w:t>
      </w:r>
    </w:p>
    <w:p w14:paraId="091936B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2754979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734873E3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ascii="Calibri" w:eastAsia="Calibri" w:hAnsi="Calibri"/>
          <w:color w:val="000000"/>
          <w:sz w:val="22"/>
          <w:szCs w:val="22"/>
          <w:lang w:eastAsia="en-US"/>
        </w:rPr>
      </w:pPr>
      <w:r w:rsidRPr="00D50231">
        <w:rPr>
          <w:rFonts w:ascii="Calibri" w:eastAsia="Calibri" w:hAnsi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28F680C2" wp14:editId="13B66C9E">
            <wp:extent cx="5601335" cy="2110995"/>
            <wp:effectExtent l="0" t="0" r="0" b="0"/>
            <wp:docPr id="43" name="Picture 9" descr="Macintosh HD:Users:bolshieludi:Desktop:Screen Shot 2014-05-09 at 13.42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olshieludi:Desktop:Screen Shot 2014-05-09 at 13.42.3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518" cy="211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CB3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3.11 – Эскиз главного меню</w:t>
      </w:r>
    </w:p>
    <w:p w14:paraId="438AF1A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</w:p>
    <w:p w14:paraId="446519AA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</w:p>
    <w:p w14:paraId="7596569C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6"/>
          <w:szCs w:val="26"/>
          <w:lang w:eastAsia="en-US"/>
        </w:rPr>
      </w:pPr>
      <w:r w:rsidRPr="00D50231">
        <w:rPr>
          <w:rFonts w:eastAsia="Calibri"/>
          <w:noProof/>
          <w:color w:val="000000"/>
          <w:sz w:val="26"/>
          <w:szCs w:val="26"/>
          <w:lang w:val="en-US" w:eastAsia="en-US"/>
        </w:rPr>
        <w:drawing>
          <wp:inline distT="0" distB="0" distL="0" distR="0" wp14:anchorId="5871B094" wp14:editId="1C900D09">
            <wp:extent cx="5992020" cy="3361690"/>
            <wp:effectExtent l="0" t="0" r="2540" b="0"/>
            <wp:docPr id="45" name="Picture 16" descr="Macintosh HD:Users:bolshieludi:Desktop:Screen Shot 2014-05-09 at 13.4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bolshieludi:Desktop:Screen Shot 2014-05-09 at 13.43.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566" cy="336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A64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6"/>
          <w:szCs w:val="26"/>
          <w:lang w:eastAsia="en-US"/>
        </w:rPr>
      </w:pPr>
    </w:p>
    <w:p w14:paraId="59495C6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3.12 – Эскиз режима построения модели</w:t>
      </w:r>
    </w:p>
    <w:p w14:paraId="6E6A5DAA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</w:p>
    <w:p w14:paraId="01982DD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46230D9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ascii="Calibri" w:eastAsia="Calibri" w:hAnsi="Calibri"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5D50E1FE" wp14:editId="02FAB14F">
            <wp:extent cx="5531874" cy="3221990"/>
            <wp:effectExtent l="0" t="0" r="5715" b="3810"/>
            <wp:docPr id="46" name="Picture 17" descr="Macintosh HD:Users:bolshieludi:Desktop:Screen Shot 2014-05-09 at 13.4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bolshieludi:Desktop:Screen Shot 2014-05-09 at 13.44.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47" cy="322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F8BA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576ED69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3.13 – Эскиз режима создания стандартов</w:t>
      </w:r>
    </w:p>
    <w:p w14:paraId="522AD1E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rPr>
          <w:rFonts w:eastAsia="Calibri"/>
          <w:b/>
          <w:color w:val="000000"/>
          <w:sz w:val="28"/>
          <w:szCs w:val="28"/>
          <w:lang w:eastAsia="en-US"/>
        </w:rPr>
      </w:pPr>
    </w:p>
    <w:p w14:paraId="4FC307C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080DF8A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1B0890E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32AAF7C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670C39E" wp14:editId="0F0D6CC7">
            <wp:extent cx="5474335" cy="3696346"/>
            <wp:effectExtent l="0" t="0" r="12065" b="12065"/>
            <wp:docPr id="47" name="Picture 21" descr="Macintosh HD:Users:bolshieludi:Desktop:Screen Shot 2014-05-09 at 13.4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bolshieludi:Desktop:Screen Shot 2014-05-09 at 13.45.3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369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962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79605DB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b/>
          <w:color w:val="000000"/>
          <w:sz w:val="26"/>
          <w:szCs w:val="26"/>
          <w:lang w:val="en-US"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3.14 – Эскиз режима моделирования без AI-модуля</w:t>
      </w:r>
    </w:p>
    <w:p w14:paraId="00F7FF8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451209C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left"/>
        <w:rPr>
          <w:rFonts w:eastAsia="Calibri"/>
          <w:color w:val="000000"/>
          <w:sz w:val="28"/>
          <w:szCs w:val="28"/>
          <w:lang w:eastAsia="en-US"/>
        </w:rPr>
      </w:pPr>
    </w:p>
    <w:p w14:paraId="600CD75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1112D9C0" wp14:editId="1B384ADB">
            <wp:extent cx="5445568" cy="3374390"/>
            <wp:effectExtent l="0" t="0" r="0" b="3810"/>
            <wp:docPr id="48" name="Picture 48" descr="Macintosh HD:Users:bolshieludi:Desktop:Screen Shot 2014-05-09 at 13.46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bolshieludi:Desktop:Screen Shot 2014-05-09 at 13.46.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78" cy="33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88E1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07691801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3.15 – Эскиз режима моделирования c AI-модулем</w:t>
      </w:r>
    </w:p>
    <w:p w14:paraId="65CA7FEE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249AB5B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left"/>
        <w:rPr>
          <w:rFonts w:eastAsia="Calibri"/>
          <w:color w:val="000000"/>
          <w:sz w:val="28"/>
          <w:szCs w:val="28"/>
          <w:lang w:eastAsia="en-US"/>
        </w:rPr>
      </w:pPr>
    </w:p>
    <w:p w14:paraId="5E38EDD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99C7E90" wp14:editId="63B02D55">
            <wp:extent cx="5561819" cy="3310890"/>
            <wp:effectExtent l="0" t="0" r="1270" b="0"/>
            <wp:docPr id="49" name="Picture 49" descr="Macintosh HD:Users:bolshieludi:Desktop:Screen Shot 2014-05-09 at 13.4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bolshieludi:Desktop:Screen Shot 2014-05-09 at 13.47.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19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C5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5999CF0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                        Рисунок 3.16 – Эскиз режима сравнения результатов </w:t>
      </w:r>
    </w:p>
    <w:p w14:paraId="7CA8666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6"/>
          <w:szCs w:val="26"/>
          <w:lang w:eastAsia="en-US"/>
        </w:rPr>
      </w:pPr>
    </w:p>
    <w:p w14:paraId="636D9153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8C7F99B" wp14:editId="2ABFA672">
            <wp:extent cx="5930900" cy="3683000"/>
            <wp:effectExtent l="0" t="0" r="12700" b="0"/>
            <wp:docPr id="50" name="Picture 10" descr="Macintosh HD:Users:bolshieludi:Desktop:Screen Shot 2014-05-11 at 22.5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olshieludi:Desktop:Screen Shot 2014-05-11 at 22.51.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0C91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5B881AB3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                        Рисунок 3.17 – Эскиз руководства пользователя </w:t>
      </w:r>
    </w:p>
    <w:p w14:paraId="0F7520F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6"/>
          <w:szCs w:val="26"/>
          <w:lang w:eastAsia="en-US"/>
        </w:rPr>
      </w:pPr>
    </w:p>
    <w:p w14:paraId="1B7E78B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5DE9441E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Приведенные выше эскизы могут быть реализованы в рамках различных подходов, например, в стиле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Metro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развитом компанией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Microsoft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в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8, или в любом другом стиле. В данной работе предлагается минималистический стиль мобильной операционной системы </w:t>
      </w:r>
      <w:proofErr w:type="spellStart"/>
      <w:r w:rsidRPr="00D50231">
        <w:rPr>
          <w:rFonts w:eastAsia="Calibri"/>
          <w:color w:val="000000"/>
          <w:sz w:val="28"/>
          <w:szCs w:val="28"/>
          <w:lang w:eastAsia="en-US"/>
        </w:rPr>
        <w:t>iOS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7, что обеспечивает наглядность выполнения всех этапов мониторинга в рамках 1-2 окон. </w:t>
      </w:r>
    </w:p>
    <w:p w14:paraId="58E70B9D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32B5624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7387E1E8" w14:textId="77777777" w:rsidR="00D50231" w:rsidRPr="00D50231" w:rsidRDefault="00D50231" w:rsidP="00D50231">
      <w:pPr>
        <w:suppressAutoHyphens w:val="0"/>
        <w:spacing w:after="200" w:line="276" w:lineRule="auto"/>
        <w:jc w:val="left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br w:type="page"/>
      </w:r>
    </w:p>
    <w:p w14:paraId="3EF2704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lastRenderedPageBreak/>
        <w:t xml:space="preserve">3.9 Библиотека программ </w:t>
      </w:r>
    </w:p>
    <w:p w14:paraId="75C9218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40188040" w14:textId="77777777" w:rsidR="00D50231" w:rsidRPr="00D50231" w:rsidRDefault="00D50231" w:rsidP="00D50231">
      <w:pPr>
        <w:tabs>
          <w:tab w:val="left" w:pos="993"/>
          <w:tab w:val="left" w:pos="1134"/>
        </w:tabs>
        <w:suppressAutoHyphens w:val="0"/>
        <w:autoSpaceDE w:val="0"/>
        <w:autoSpaceDN w:val="0"/>
        <w:adjustRightInd w:val="0"/>
        <w:ind w:firstLine="663"/>
        <w:contextualSpacing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 xml:space="preserve">В процессе реализации архитектуры с использованием </w:t>
      </w:r>
      <w:r w:rsidRPr="00D50231">
        <w:rPr>
          <w:color w:val="000000"/>
          <w:sz w:val="28"/>
          <w:szCs w:val="28"/>
          <w:lang w:val="en-US" w:eastAsia="ru-RU"/>
        </w:rPr>
        <w:t>Mac</w:t>
      </w:r>
      <w:r w:rsidRPr="00D50231">
        <w:rPr>
          <w:color w:val="000000"/>
          <w:sz w:val="28"/>
          <w:szCs w:val="28"/>
          <w:lang w:eastAsia="ru-RU"/>
        </w:rPr>
        <w:t xml:space="preserve"> </w:t>
      </w:r>
      <w:r w:rsidRPr="00D50231">
        <w:rPr>
          <w:color w:val="000000"/>
          <w:sz w:val="28"/>
          <w:szCs w:val="28"/>
          <w:lang w:val="en-US" w:eastAsia="ru-RU"/>
        </w:rPr>
        <w:t>OS</w:t>
      </w:r>
      <w:r w:rsidRPr="00D50231">
        <w:rPr>
          <w:color w:val="000000"/>
          <w:sz w:val="28"/>
          <w:szCs w:val="28"/>
          <w:lang w:eastAsia="ru-RU"/>
        </w:rPr>
        <w:t xml:space="preserve"> </w:t>
      </w:r>
      <w:r w:rsidRPr="00D50231">
        <w:rPr>
          <w:color w:val="000000"/>
          <w:sz w:val="28"/>
          <w:szCs w:val="28"/>
          <w:lang w:val="en-US" w:eastAsia="ru-RU"/>
        </w:rPr>
        <w:t>X</w:t>
      </w:r>
      <w:r w:rsidRPr="00D50231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D50231">
        <w:rPr>
          <w:color w:val="000000"/>
          <w:sz w:val="28"/>
          <w:szCs w:val="28"/>
          <w:lang w:val="en-US" w:eastAsia="ru-RU"/>
        </w:rPr>
        <w:t>Xcode</w:t>
      </w:r>
      <w:proofErr w:type="spellEnd"/>
      <w:r w:rsidRPr="00D50231">
        <w:rPr>
          <w:color w:val="000000"/>
          <w:sz w:val="28"/>
          <w:szCs w:val="28"/>
          <w:lang w:eastAsia="ru-RU"/>
        </w:rPr>
        <w:t xml:space="preserve">, </w:t>
      </w:r>
      <w:r w:rsidRPr="00D50231">
        <w:rPr>
          <w:color w:val="000000"/>
          <w:sz w:val="28"/>
          <w:szCs w:val="28"/>
          <w:lang w:val="en-US" w:eastAsia="ru-RU"/>
        </w:rPr>
        <w:t>Objective</w:t>
      </w:r>
      <w:r w:rsidRPr="00D50231">
        <w:rPr>
          <w:color w:val="000000"/>
          <w:sz w:val="28"/>
          <w:szCs w:val="28"/>
          <w:lang w:eastAsia="ru-RU"/>
        </w:rPr>
        <w:t>-</w:t>
      </w:r>
      <w:r w:rsidRPr="00D50231">
        <w:rPr>
          <w:color w:val="000000"/>
          <w:sz w:val="28"/>
          <w:szCs w:val="28"/>
          <w:lang w:val="en-US" w:eastAsia="ru-RU"/>
        </w:rPr>
        <w:t>C</w:t>
      </w:r>
      <w:r w:rsidRPr="00D50231">
        <w:rPr>
          <w:color w:val="000000"/>
          <w:sz w:val="28"/>
          <w:szCs w:val="28"/>
          <w:lang w:eastAsia="ru-RU"/>
        </w:rPr>
        <w:t xml:space="preserve">, </w:t>
      </w:r>
      <w:r w:rsidRPr="00D50231">
        <w:rPr>
          <w:color w:val="000000"/>
          <w:sz w:val="28"/>
          <w:szCs w:val="28"/>
          <w:lang w:val="en-US" w:eastAsia="ru-RU"/>
        </w:rPr>
        <w:t>Cocoa</w:t>
      </w:r>
      <w:r w:rsidRPr="00D50231">
        <w:rPr>
          <w:color w:val="000000"/>
          <w:sz w:val="28"/>
          <w:szCs w:val="28"/>
          <w:lang w:eastAsia="ru-RU"/>
        </w:rPr>
        <w:t xml:space="preserve"> (рисунок 3.18) была разработана библиотека </w:t>
      </w:r>
      <w:r w:rsidRPr="00D50231">
        <w:rPr>
          <w:color w:val="000000"/>
          <w:sz w:val="28"/>
          <w:szCs w:val="28"/>
          <w:lang w:val="en-US" w:eastAsia="ru-RU"/>
        </w:rPr>
        <w:t>Monitoring</w:t>
      </w:r>
      <w:r w:rsidRPr="00D50231">
        <w:rPr>
          <w:color w:val="000000"/>
          <w:sz w:val="28"/>
          <w:szCs w:val="28"/>
          <w:lang w:eastAsia="ru-RU"/>
        </w:rPr>
        <w:t>.</w:t>
      </w:r>
    </w:p>
    <w:p w14:paraId="06FCFE48" w14:textId="77777777" w:rsidR="00D50231" w:rsidRPr="00D50231" w:rsidRDefault="00D50231" w:rsidP="00D50231">
      <w:pPr>
        <w:tabs>
          <w:tab w:val="left" w:pos="993"/>
          <w:tab w:val="left" w:pos="1134"/>
        </w:tabs>
        <w:suppressAutoHyphens w:val="0"/>
        <w:autoSpaceDE w:val="0"/>
        <w:autoSpaceDN w:val="0"/>
        <w:adjustRightInd w:val="0"/>
        <w:ind w:firstLine="663"/>
        <w:contextualSpacing/>
        <w:rPr>
          <w:color w:val="000000"/>
          <w:sz w:val="28"/>
          <w:szCs w:val="28"/>
          <w:lang w:eastAsia="ru-RU"/>
        </w:rPr>
      </w:pPr>
    </w:p>
    <w:p w14:paraId="32B3BA44" w14:textId="77777777" w:rsidR="00D50231" w:rsidRPr="00D50231" w:rsidRDefault="00D50231" w:rsidP="00D50231">
      <w:pPr>
        <w:tabs>
          <w:tab w:val="left" w:pos="993"/>
          <w:tab w:val="left" w:pos="1134"/>
        </w:tabs>
        <w:suppressAutoHyphens w:val="0"/>
        <w:autoSpaceDE w:val="0"/>
        <w:autoSpaceDN w:val="0"/>
        <w:adjustRightInd w:val="0"/>
        <w:contextualSpacing/>
        <w:jc w:val="center"/>
        <w:rPr>
          <w:color w:val="000000"/>
          <w:sz w:val="28"/>
          <w:szCs w:val="28"/>
          <w:lang w:eastAsia="ru-RU"/>
        </w:rPr>
      </w:pPr>
      <w:r w:rsidRPr="00D50231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5613610" wp14:editId="4D63C4B3">
            <wp:extent cx="4724494" cy="2980690"/>
            <wp:effectExtent l="0" t="0" r="0" b="0"/>
            <wp:docPr id="51" name="Picture 51" descr="Macintosh HD:Users:bolshieludi:Desktop:Screen Shot 2014-05-09 at 13.5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bolshieludi:Desktop:Screen Shot 2014-05-09 at 13.50.0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35" cy="298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9FB1" w14:textId="77777777" w:rsidR="00D50231" w:rsidRPr="00D50231" w:rsidRDefault="00D50231" w:rsidP="00D50231">
      <w:pPr>
        <w:tabs>
          <w:tab w:val="left" w:pos="993"/>
          <w:tab w:val="left" w:pos="1134"/>
        </w:tabs>
        <w:suppressAutoHyphens w:val="0"/>
        <w:autoSpaceDE w:val="0"/>
        <w:autoSpaceDN w:val="0"/>
        <w:adjustRightInd w:val="0"/>
        <w:ind w:firstLine="663"/>
        <w:contextualSpacing/>
        <w:rPr>
          <w:color w:val="000000"/>
          <w:sz w:val="28"/>
          <w:szCs w:val="28"/>
          <w:lang w:eastAsia="ru-RU"/>
        </w:rPr>
      </w:pPr>
    </w:p>
    <w:p w14:paraId="23E40CBD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       Рисунок 3.18 – Окно разработки программ на языке </w:t>
      </w:r>
      <w:r w:rsidRPr="00D50231">
        <w:rPr>
          <w:rFonts w:eastAsia="Calibri"/>
          <w:b/>
          <w:color w:val="000000"/>
          <w:sz w:val="26"/>
          <w:szCs w:val="26"/>
          <w:lang w:val="en-US" w:eastAsia="en-US"/>
        </w:rPr>
        <w:t>Objective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>-</w:t>
      </w:r>
      <w:r w:rsidRPr="00D50231">
        <w:rPr>
          <w:rFonts w:eastAsia="Calibri"/>
          <w:b/>
          <w:color w:val="000000"/>
          <w:sz w:val="26"/>
          <w:szCs w:val="26"/>
          <w:lang w:val="en-US" w:eastAsia="en-US"/>
        </w:rPr>
        <w:t>C</w:t>
      </w: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 </w:t>
      </w:r>
    </w:p>
    <w:p w14:paraId="7EC9746A" w14:textId="77777777" w:rsidR="00D50231" w:rsidRPr="00D50231" w:rsidRDefault="00D50231" w:rsidP="00D50231">
      <w:pPr>
        <w:tabs>
          <w:tab w:val="left" w:pos="993"/>
          <w:tab w:val="left" w:pos="1134"/>
        </w:tabs>
        <w:suppressAutoHyphens w:val="0"/>
        <w:autoSpaceDE w:val="0"/>
        <w:autoSpaceDN w:val="0"/>
        <w:adjustRightInd w:val="0"/>
        <w:ind w:firstLine="663"/>
        <w:contextualSpacing/>
        <w:rPr>
          <w:color w:val="000000"/>
          <w:sz w:val="28"/>
          <w:szCs w:val="28"/>
          <w:lang w:eastAsia="ru-RU"/>
        </w:rPr>
      </w:pPr>
    </w:p>
    <w:p w14:paraId="11840AD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Библиотека содержит пять программных модулей:</w:t>
      </w:r>
    </w:p>
    <w:p w14:paraId="11A05ED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- модуль построения сцены мониторинга;</w:t>
      </w:r>
    </w:p>
    <w:p w14:paraId="5062AF80" w14:textId="77777777" w:rsidR="00D50231" w:rsidRPr="00D50231" w:rsidRDefault="00D50231" w:rsidP="00D50231">
      <w:pPr>
        <w:tabs>
          <w:tab w:val="left" w:pos="709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- модуль анализа контрольных точек и формирования вектора значений диагностических показателей для объекта;</w:t>
      </w:r>
    </w:p>
    <w:p w14:paraId="74F39C1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- модуль оценки объекта и синтеза соответствующего управляющего решения;</w:t>
      </w:r>
    </w:p>
    <w:p w14:paraId="40B7E8FC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- модуль отправки сообщения в центр.</w:t>
      </w:r>
    </w:p>
    <w:p w14:paraId="6A71E21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Библиотека реализована на языке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Objective</w:t>
      </w:r>
      <w:r w:rsidRPr="00D50231">
        <w:rPr>
          <w:rFonts w:eastAsia="Calibri"/>
          <w:color w:val="000000"/>
          <w:sz w:val="28"/>
          <w:szCs w:val="28"/>
          <w:lang w:eastAsia="en-US"/>
        </w:rPr>
        <w:t>-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>C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для </w:t>
      </w:r>
      <w:r w:rsidRPr="00D50231">
        <w:rPr>
          <w:rFonts w:eastAsia="Calibri"/>
          <w:color w:val="000000"/>
          <w:sz w:val="28"/>
          <w:szCs w:val="28"/>
          <w:lang w:val="en-US" w:eastAsia="en-US"/>
        </w:rPr>
        <w:t xml:space="preserve">Apple 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iPad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. Она так же может быть реализована на любом современном объектно-ориентированном языке. </w:t>
      </w:r>
    </w:p>
    <w:p w14:paraId="2DFB5E5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На основе библиотеки был разработан вариант системы для моделирования мониторинга СМО, главное меню которого представлено на рисунке 3.19.</w:t>
      </w:r>
    </w:p>
    <w:p w14:paraId="1F5E8B6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0917459E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noProof/>
          <w:color w:val="000000"/>
          <w:sz w:val="26"/>
          <w:szCs w:val="26"/>
          <w:lang w:val="en-US" w:eastAsia="en-US"/>
        </w:rPr>
        <w:lastRenderedPageBreak/>
        <w:drawing>
          <wp:inline distT="0" distB="0" distL="0" distR="0" wp14:anchorId="077DEC69" wp14:editId="04E32268">
            <wp:extent cx="5930900" cy="4445000"/>
            <wp:effectExtent l="0" t="0" r="12700" b="0"/>
            <wp:docPr id="52" name="Picture 4" descr="Macintosh HD:Users:bolshieludi:Desktop:iOS Simulator Screen shot 11 May 2014 22.0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olshieludi:Desktop:iOS Simulator Screen shot 11 May 2014 22.02.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654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Рисунок 3.19 – Главное меню системы </w:t>
      </w:r>
    </w:p>
    <w:p w14:paraId="27F885C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0430D81F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Методика применения разработанной системы описана ниже.</w:t>
      </w:r>
    </w:p>
    <w:p w14:paraId="60DFD2E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05AB109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0EA7F91A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 xml:space="preserve">3.10 Методика применения системы </w:t>
      </w:r>
    </w:p>
    <w:p w14:paraId="5D0C0D2C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326229B3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Методика применения системы включает пять шагов.</w:t>
      </w:r>
    </w:p>
    <w:p w14:paraId="7AE69443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7AD2BF2E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Шаг 1.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Построение сцены </w:t>
      </w:r>
      <w:r w:rsidRPr="00D50231">
        <w:rPr>
          <w:rFonts w:eastAsia="Calibri"/>
          <w:color w:val="000000"/>
          <w:sz w:val="28"/>
          <w:szCs w:val="28"/>
          <w:lang w:eastAsia="ru-RU"/>
        </w:rPr>
        <w:t>(рисунок 3.20)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задание диагностических показателей </w:t>
      </w:r>
      <w:r w:rsidRPr="00D50231">
        <w:rPr>
          <w:rFonts w:eastAsia="Calibri"/>
          <w:color w:val="000000"/>
          <w:sz w:val="28"/>
          <w:szCs w:val="28"/>
          <w:lang w:eastAsia="ru-RU"/>
        </w:rPr>
        <w:t>(рисунок 3.21)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и диапазона их изменения. В сцене участвуют ЛПР Железнодорожного Депо 4 и железнодорожный состав из тепловоза и цистерны.</w:t>
      </w:r>
    </w:p>
    <w:p w14:paraId="01FD36D5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</w:p>
    <w:p w14:paraId="6A2D4B3D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18ABB458" wp14:editId="0E324F2A">
            <wp:extent cx="5485235" cy="4110990"/>
            <wp:effectExtent l="0" t="0" r="1270" b="3810"/>
            <wp:docPr id="53" name="Picture 53" descr="Macintosh HD:Users:bolshieludi:Desktop:iOS Simulator Screen shot 9 May 2014 13.2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bolshieludi:Desktop:iOS Simulator Screen shot 9 May 2014 13.22.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3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566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3.20 – Построение сцены.</w:t>
      </w:r>
    </w:p>
    <w:p w14:paraId="7C7B85D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B13C4C4" wp14:editId="00706A20">
            <wp:extent cx="5332726" cy="3996690"/>
            <wp:effectExtent l="0" t="0" r="1905" b="0"/>
            <wp:docPr id="54" name="Picture 54" descr="Macintosh HD:Users:bolshieludi:Desktop:iOS Simulator Screen shot 9 May 2014 13.2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bolshieludi:Desktop:iOS Simulator Screen shot 9 May 2014 13.22.4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26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231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3.21 – Задание диагностических показателей</w:t>
      </w:r>
    </w:p>
    <w:p w14:paraId="4AB19DD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eastAsia="en-US"/>
        </w:rPr>
      </w:pPr>
    </w:p>
    <w:p w14:paraId="1B015BE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1E2FB776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Шаг 2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. Построение объектов </w:t>
      </w:r>
      <w:r w:rsidRPr="00D50231">
        <w:rPr>
          <w:rFonts w:eastAsia="Calibri"/>
          <w:color w:val="000000"/>
          <w:sz w:val="28"/>
          <w:szCs w:val="28"/>
          <w:lang w:eastAsia="ru-RU"/>
        </w:rPr>
        <w:t>(рисунок 3.22)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состояний </w:t>
      </w:r>
      <w:r w:rsidRPr="00D50231">
        <w:rPr>
          <w:rFonts w:eastAsia="Calibri"/>
          <w:color w:val="000000"/>
          <w:sz w:val="28"/>
          <w:szCs w:val="28"/>
          <w:lang w:eastAsia="ru-RU"/>
        </w:rPr>
        <w:t>(рисунок 3.23)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, эталонов </w:t>
      </w:r>
      <w:r w:rsidRPr="00D50231">
        <w:rPr>
          <w:rFonts w:eastAsia="Calibri"/>
          <w:color w:val="000000"/>
          <w:sz w:val="28"/>
          <w:szCs w:val="28"/>
          <w:lang w:eastAsia="ru-RU"/>
        </w:rPr>
        <w:t>(рисунок 3.24)</w:t>
      </w:r>
      <w:r w:rsidRPr="00D50231">
        <w:rPr>
          <w:rFonts w:eastAsia="Calibri"/>
          <w:color w:val="000000"/>
          <w:sz w:val="28"/>
          <w:szCs w:val="28"/>
          <w:lang w:eastAsia="en-US"/>
        </w:rPr>
        <w:t>, управлений.</w:t>
      </w:r>
    </w:p>
    <w:p w14:paraId="279DFE17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en-US"/>
        </w:rPr>
      </w:pPr>
    </w:p>
    <w:p w14:paraId="7329721F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3A3F5B5" wp14:editId="741627C6">
            <wp:extent cx="5213984" cy="3302000"/>
            <wp:effectExtent l="0" t="0" r="0" b="0"/>
            <wp:docPr id="55" name="Picture 7" descr="Macintosh HD:Users:bolshieludi:Desktop:iOS Simulator Screen shot 11 May 2014 22.1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olshieludi:Desktop:iOS Simulator Screen shot 11 May 2014 22.16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0" b="5750"/>
                    <a:stretch/>
                  </pic:blipFill>
                  <pic:spPr bwMode="auto">
                    <a:xfrm>
                      <a:off x="0" y="0"/>
                      <a:ext cx="5214108" cy="330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C1131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3.22 – Создание объектов</w:t>
      </w:r>
    </w:p>
    <w:p w14:paraId="21FC371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</w:p>
    <w:p w14:paraId="63D9CF8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1100C873" wp14:editId="66169E72">
            <wp:extent cx="4788535" cy="3588838"/>
            <wp:effectExtent l="0" t="0" r="12065" b="0"/>
            <wp:docPr id="56" name="Picture 56" descr="Macintosh HD:Users:bolshieludi:Desktop:iOS Simulator Screen shot 9 May 2014 13.2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bolshieludi:Desktop:iOS Simulator Screen shot 9 May 2014 13.22.5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74" cy="35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895F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3.23 – Ввод состояний</w:t>
      </w:r>
    </w:p>
    <w:p w14:paraId="0DD1C9BF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</w:p>
    <w:p w14:paraId="44355BC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0CC95DE0" wp14:editId="2423016A">
            <wp:extent cx="4801235" cy="3598356"/>
            <wp:effectExtent l="0" t="0" r="0" b="8890"/>
            <wp:docPr id="57" name="Picture 57" descr="Macintosh HD:Users:bolshieludi:Desktop:iOS Simulator Screen shot 9 May 2014 13.2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bolshieludi:Desktop:iOS Simulator Screen shot 9 May 2014 13.23.0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211" cy="359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043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3.24 – Ввод состояний</w:t>
      </w:r>
    </w:p>
    <w:p w14:paraId="0AC534B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4A83E576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>Шаг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b/>
          <w:color w:val="000000"/>
          <w:sz w:val="28"/>
          <w:szCs w:val="28"/>
          <w:lang w:eastAsia="en-US"/>
        </w:rPr>
        <w:t>3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. Создание 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(рисунок 3.25) 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Pr="00D50231">
        <w:rPr>
          <w:rFonts w:eastAsia="Calibri"/>
          <w:color w:val="000000"/>
          <w:sz w:val="26"/>
          <w:szCs w:val="26"/>
          <w:lang w:eastAsia="en-US"/>
        </w:rPr>
        <w:t xml:space="preserve">сохранение модели в БД приложения </w:t>
      </w:r>
      <w:r w:rsidRPr="00D50231">
        <w:rPr>
          <w:rFonts w:eastAsia="Calibri"/>
          <w:color w:val="000000"/>
          <w:sz w:val="28"/>
          <w:szCs w:val="28"/>
          <w:lang w:eastAsia="ru-RU"/>
        </w:rPr>
        <w:t>(рисунок 3.26).</w:t>
      </w:r>
    </w:p>
    <w:p w14:paraId="4106B45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39402FBD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DFA0B55" wp14:editId="2C91B530">
            <wp:extent cx="5061598" cy="3793490"/>
            <wp:effectExtent l="0" t="0" r="0" b="0"/>
            <wp:docPr id="58" name="Picture 58" descr="Macintosh HD:Users:bolshieludi:Desktop:iOS Simulator Screen shot 9 May 2014 13.2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bolshieludi:Desktop:iOS Simulator Screen shot 9 May 2014 13.23.0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10" cy="379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34D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Рисунок 3.25 – Созданные состояния, эталоны и управления </w:t>
      </w:r>
    </w:p>
    <w:p w14:paraId="7B1CB58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6CE0CF45" wp14:editId="077C8C4C">
            <wp:extent cx="4979035" cy="3731610"/>
            <wp:effectExtent l="0" t="0" r="0" b="2540"/>
            <wp:docPr id="59" name="Picture 5" descr="Macintosh HD:Users:bolshieludi:Desktop:iOS Simulator Screen shot 9 May 2014 13.2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olshieludi:Desktop:iOS Simulator Screen shot 9 May 2014 13.23.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98" cy="373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2BE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 xml:space="preserve">Рисунок 3.26 – Сохранение модели в БД </w:t>
      </w:r>
    </w:p>
    <w:p w14:paraId="5239FC6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eastAsia="en-US"/>
        </w:rPr>
      </w:pPr>
    </w:p>
    <w:p w14:paraId="15940FAD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 xml:space="preserve">Шаг 4. 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Ввод количества итераций, интервала времени, а также метода распознавания </w:t>
      </w:r>
      <w:r w:rsidRPr="00D50231">
        <w:rPr>
          <w:rFonts w:eastAsia="Calibri"/>
          <w:color w:val="000000"/>
          <w:sz w:val="28"/>
          <w:szCs w:val="28"/>
          <w:lang w:eastAsia="ru-RU"/>
        </w:rPr>
        <w:t>(рисунок 3.27)</w:t>
      </w:r>
      <w:r w:rsidRPr="00D50231">
        <w:rPr>
          <w:rFonts w:eastAsia="Calibri"/>
          <w:color w:val="000000"/>
          <w:sz w:val="28"/>
          <w:szCs w:val="28"/>
          <w:lang w:eastAsia="en-US"/>
        </w:rPr>
        <w:t>. Моделирование состояния объекта в диагностических точках без использования AI-</w:t>
      </w:r>
      <w:proofErr w:type="spellStart"/>
      <w:r w:rsidRPr="00D50231">
        <w:rPr>
          <w:rFonts w:eastAsia="Calibri"/>
          <w:color w:val="000000"/>
          <w:sz w:val="28"/>
          <w:szCs w:val="28"/>
          <w:lang w:val="en-US" w:eastAsia="en-US"/>
        </w:rPr>
        <w:t>модуля</w:t>
      </w:r>
      <w:proofErr w:type="spellEnd"/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color w:val="000000"/>
          <w:sz w:val="28"/>
          <w:szCs w:val="28"/>
          <w:lang w:eastAsia="ru-RU"/>
        </w:rPr>
        <w:t>(рисунок 3.28) и с использованием AI-модуля (рисунок 3.29).</w:t>
      </w:r>
    </w:p>
    <w:p w14:paraId="6C2A0BAE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color w:val="000000"/>
          <w:sz w:val="28"/>
          <w:szCs w:val="28"/>
          <w:lang w:eastAsia="ru-RU"/>
        </w:rPr>
      </w:pPr>
    </w:p>
    <w:p w14:paraId="240EF604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01EE765" wp14:editId="4C9FF8D7">
            <wp:extent cx="6052487" cy="2117090"/>
            <wp:effectExtent l="0" t="0" r="0" b="0"/>
            <wp:docPr id="60" name="Picture 6" descr="Macintosh HD:Users:bolshieludi:Desktop:iOS Simulator Screen shot 9 May 2014 13.2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olshieludi:Desktop:iOS Simulator Screen shot 9 May 2014 13.25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28"/>
                    <a:stretch/>
                  </pic:blipFill>
                  <pic:spPr bwMode="auto">
                    <a:xfrm>
                      <a:off x="0" y="0"/>
                      <a:ext cx="6055044" cy="211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0CF31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color w:val="000000"/>
          <w:sz w:val="28"/>
          <w:szCs w:val="28"/>
          <w:lang w:val="en-US"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3.27 – Ввод параметров моделирования</w:t>
      </w:r>
    </w:p>
    <w:p w14:paraId="53197F8A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spacing w:line="360" w:lineRule="exact"/>
        <w:ind w:firstLine="663"/>
        <w:rPr>
          <w:rFonts w:eastAsia="Calibri"/>
          <w:b/>
          <w:color w:val="000000"/>
          <w:sz w:val="28"/>
          <w:szCs w:val="28"/>
          <w:lang w:eastAsia="en-US"/>
        </w:rPr>
      </w:pPr>
    </w:p>
    <w:p w14:paraId="143EAAFA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301A2035" wp14:editId="75524B65">
            <wp:extent cx="6045835" cy="4531139"/>
            <wp:effectExtent l="0" t="0" r="0" b="0"/>
            <wp:docPr id="61" name="Picture 61" descr="Macintosh HD:Users:bolshieludi:Desktop:iOS Simulator Screen shot 9 May 2014 13.28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bolshieludi:Desktop:iOS Simulator Screen shot 9 May 2014 13.28.1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92" cy="453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E421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3.28 – Результат моделирования без AI-модуля</w:t>
      </w:r>
    </w:p>
    <w:p w14:paraId="6C099F6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color w:val="000000"/>
          <w:sz w:val="28"/>
          <w:szCs w:val="28"/>
          <w:lang w:val="en-US" w:eastAsia="en-US"/>
        </w:rPr>
      </w:pPr>
    </w:p>
    <w:p w14:paraId="48341A7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1236018" wp14:editId="752A630A">
            <wp:extent cx="4875200" cy="3653790"/>
            <wp:effectExtent l="0" t="0" r="1905" b="3810"/>
            <wp:docPr id="62" name="Picture 34" descr="Macintosh HD:Users:bolshieludi:Desktop:iOS Simulator Screen shot 9 May 2014 13.2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bolshieludi:Desktop:iOS Simulator Screen shot 9 May 2014 13.29.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2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12FC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color w:val="000000"/>
          <w:sz w:val="28"/>
          <w:szCs w:val="28"/>
          <w:lang w:val="en-US"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3.29 – Результат моделирования с AI-модулем</w:t>
      </w:r>
    </w:p>
    <w:p w14:paraId="0F2D198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50390A9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В результате выполнения алгоритмов на экран выводится вся необходимая информация для ЛПР центра и ЛПР объекта наблюдения.</w:t>
      </w:r>
    </w:p>
    <w:p w14:paraId="37570AD5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2147630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 xml:space="preserve">Шаг 5. 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Сравнение результатов моделирования без AI-модулем и с AI-модулем </w:t>
      </w:r>
      <w:r w:rsidRPr="00D50231">
        <w:rPr>
          <w:rFonts w:eastAsia="Calibri"/>
          <w:color w:val="000000"/>
          <w:sz w:val="28"/>
          <w:szCs w:val="28"/>
          <w:lang w:eastAsia="ru-RU"/>
        </w:rPr>
        <w:t>(рисунок 3.30)</w:t>
      </w:r>
      <w:r w:rsidRPr="00D5023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4AAEA842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2979C5F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6266D3E" wp14:editId="3B39D20B">
            <wp:extent cx="5944235" cy="4454994"/>
            <wp:effectExtent l="0" t="0" r="0" b="0"/>
            <wp:docPr id="63" name="Picture 35" descr="Macintosh HD:Users:bolshieludi:Desktop:iOS Simulator Screen shot 9 May 2014 13.2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bolshieludi:Desktop:iOS Simulator Screen shot 9 May 2014 13.29.2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48" cy="445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7457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3.30 – Сравнение результатов моделирования</w:t>
      </w:r>
    </w:p>
    <w:p w14:paraId="55F7FEC0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color w:val="000000"/>
          <w:sz w:val="28"/>
          <w:szCs w:val="28"/>
          <w:lang w:val="en-US" w:eastAsia="en-US"/>
        </w:rPr>
      </w:pPr>
    </w:p>
    <w:p w14:paraId="25F50117" w14:textId="77777777" w:rsidR="00D50231" w:rsidRPr="00D50231" w:rsidRDefault="00D50231" w:rsidP="00D50231">
      <w:pPr>
        <w:suppressAutoHyphens w:val="0"/>
        <w:spacing w:after="200" w:line="276" w:lineRule="auto"/>
        <w:ind w:firstLine="567"/>
        <w:jc w:val="left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t xml:space="preserve">Дополнительная функциональность. 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Для удобства - можно ввести руководство пользователя </w:t>
      </w: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(рисунок 3.31) и использовать его из главного меню (рисунок 3.32). </w:t>
      </w:r>
    </w:p>
    <w:p w14:paraId="43379411" w14:textId="77777777" w:rsidR="00D50231" w:rsidRPr="00D50231" w:rsidRDefault="00D50231" w:rsidP="00D50231">
      <w:pPr>
        <w:suppressAutoHyphens w:val="0"/>
        <w:spacing w:after="200" w:line="276" w:lineRule="auto"/>
        <w:ind w:firstLine="567"/>
        <w:jc w:val="left"/>
        <w:rPr>
          <w:rFonts w:eastAsia="Calibri"/>
          <w:color w:val="000000"/>
          <w:sz w:val="28"/>
          <w:szCs w:val="28"/>
          <w:lang w:eastAsia="ru-RU"/>
        </w:rPr>
      </w:pPr>
      <w:r w:rsidRPr="00D50231">
        <w:rPr>
          <w:rFonts w:eastAsia="Calibri"/>
          <w:color w:val="000000"/>
          <w:sz w:val="28"/>
          <w:szCs w:val="28"/>
          <w:lang w:eastAsia="ru-RU"/>
        </w:rPr>
        <w:t xml:space="preserve">Существует возможность </w:t>
      </w:r>
      <w:r w:rsidRPr="00D50231">
        <w:rPr>
          <w:rFonts w:eastAsia="Calibri"/>
          <w:color w:val="000000"/>
          <w:sz w:val="28"/>
          <w:szCs w:val="28"/>
          <w:lang w:eastAsia="en-US"/>
        </w:rPr>
        <w:t xml:space="preserve">построить визуализацию сцены </w:t>
      </w:r>
      <w:r w:rsidRPr="00D50231">
        <w:rPr>
          <w:rFonts w:eastAsia="Calibri"/>
          <w:color w:val="000000"/>
          <w:sz w:val="28"/>
          <w:szCs w:val="28"/>
          <w:lang w:eastAsia="ru-RU"/>
        </w:rPr>
        <w:t>(рисунок 3.33)</w:t>
      </w:r>
      <w:r w:rsidRPr="00D5023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4638194E" w14:textId="77777777" w:rsidR="00D50231" w:rsidRPr="00D50231" w:rsidRDefault="00D50231" w:rsidP="00D50231">
      <w:pPr>
        <w:suppressAutoHyphens w:val="0"/>
        <w:spacing w:after="200" w:line="276" w:lineRule="auto"/>
        <w:ind w:firstLine="567"/>
        <w:jc w:val="center"/>
        <w:rPr>
          <w:rFonts w:eastAsia="Calibri"/>
          <w:b/>
          <w:noProof/>
          <w:color w:val="000000"/>
          <w:sz w:val="26"/>
          <w:szCs w:val="26"/>
          <w:lang w:val="en-US" w:eastAsia="en-US"/>
        </w:rPr>
      </w:pPr>
      <w:r w:rsidRPr="00D50231">
        <w:rPr>
          <w:rFonts w:eastAsia="Calibri"/>
          <w:b/>
          <w:noProof/>
          <w:color w:val="000000"/>
          <w:sz w:val="26"/>
          <w:szCs w:val="26"/>
          <w:lang w:val="en-US" w:eastAsia="en-US"/>
        </w:rPr>
        <w:lastRenderedPageBreak/>
        <w:drawing>
          <wp:inline distT="0" distB="0" distL="0" distR="0" wp14:anchorId="343BC6D7" wp14:editId="7447ED96">
            <wp:extent cx="3836035" cy="3473105"/>
            <wp:effectExtent l="0" t="0" r="0" b="6985"/>
            <wp:docPr id="64" name="Picture 9" descr="Macintosh HD:Users:bolshieludi:Desktop:iOS Simulator Screen shot 11 May 2014 22.4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olshieludi:Desktop:iOS Simulator Screen shot 11 May 2014 22.43.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7" b="39328"/>
                    <a:stretch/>
                  </pic:blipFill>
                  <pic:spPr bwMode="auto">
                    <a:xfrm>
                      <a:off x="0" y="0"/>
                      <a:ext cx="3838418" cy="347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FA9F6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3.31 – Формирование руководства пользователя</w:t>
      </w:r>
    </w:p>
    <w:p w14:paraId="4C984065" w14:textId="77777777" w:rsidR="00D50231" w:rsidRPr="00D50231" w:rsidRDefault="00D50231" w:rsidP="00D50231">
      <w:pPr>
        <w:suppressAutoHyphens w:val="0"/>
        <w:spacing w:after="200" w:line="276" w:lineRule="auto"/>
        <w:ind w:firstLine="567"/>
        <w:jc w:val="left"/>
        <w:rPr>
          <w:rFonts w:eastAsia="Calibri"/>
          <w:color w:val="000000"/>
          <w:sz w:val="28"/>
          <w:szCs w:val="28"/>
          <w:lang w:eastAsia="en-US"/>
        </w:rPr>
      </w:pPr>
    </w:p>
    <w:p w14:paraId="07EB509D" w14:textId="77777777" w:rsidR="00D50231" w:rsidRPr="00D50231" w:rsidRDefault="00D50231" w:rsidP="00D50231">
      <w:pPr>
        <w:suppressAutoHyphens w:val="0"/>
        <w:spacing w:after="200" w:line="276" w:lineRule="auto"/>
        <w:jc w:val="center"/>
        <w:rPr>
          <w:rFonts w:eastAsia="Calibri"/>
          <w:b/>
          <w:noProof/>
          <w:color w:val="000000"/>
          <w:sz w:val="26"/>
          <w:szCs w:val="26"/>
          <w:lang w:val="en-US" w:eastAsia="en-US"/>
        </w:rPr>
      </w:pPr>
      <w:r w:rsidRPr="00D50231">
        <w:rPr>
          <w:rFonts w:eastAsia="Calibri"/>
          <w:b/>
          <w:noProof/>
          <w:color w:val="000000"/>
          <w:sz w:val="26"/>
          <w:szCs w:val="26"/>
          <w:lang w:val="en-US" w:eastAsia="en-US"/>
        </w:rPr>
        <w:drawing>
          <wp:inline distT="0" distB="0" distL="0" distR="0" wp14:anchorId="06727846" wp14:editId="707CD4BE">
            <wp:extent cx="5930900" cy="4445000"/>
            <wp:effectExtent l="0" t="0" r="12700" b="0"/>
            <wp:docPr id="65" name="Picture 11" descr="Macintosh HD:Users:bolshieludi:Desktop:iOS Simulator Screen shot 11 May 2014 23.0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olshieludi:Desktop:iOS Simulator Screen shot 11 May 2014 23.03.0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5C6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3.32 – Руководства пользователя</w:t>
      </w:r>
    </w:p>
    <w:p w14:paraId="7C665659" w14:textId="77777777" w:rsidR="00D50231" w:rsidRPr="00D50231" w:rsidRDefault="00D50231" w:rsidP="00D50231">
      <w:pPr>
        <w:suppressAutoHyphens w:val="0"/>
        <w:spacing w:after="200" w:line="276" w:lineRule="auto"/>
        <w:ind w:firstLine="567"/>
        <w:jc w:val="left"/>
        <w:rPr>
          <w:rFonts w:eastAsia="Calibri"/>
          <w:color w:val="000000"/>
          <w:sz w:val="28"/>
          <w:szCs w:val="28"/>
          <w:lang w:eastAsia="en-US"/>
        </w:rPr>
      </w:pPr>
    </w:p>
    <w:p w14:paraId="7D0BA098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7FFA6984" wp14:editId="44AEEDC1">
            <wp:extent cx="5677535" cy="4255111"/>
            <wp:effectExtent l="0" t="0" r="0" b="12700"/>
            <wp:docPr id="66" name="Picture 8" descr="Macintosh HD:Users:bolshieludi:Desktop:iOS Simulator Screen shot 11 May 2014 22.3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olshieludi:Desktop:iOS Simulator Screen shot 11 May 2014 22.35.5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08" cy="425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E89F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jc w:val="center"/>
        <w:rPr>
          <w:rFonts w:eastAsia="Calibri"/>
          <w:b/>
          <w:color w:val="000000"/>
          <w:sz w:val="26"/>
          <w:szCs w:val="26"/>
          <w:lang w:eastAsia="en-US"/>
        </w:rPr>
      </w:pPr>
      <w:r w:rsidRPr="00D50231">
        <w:rPr>
          <w:rFonts w:eastAsia="Calibri"/>
          <w:b/>
          <w:color w:val="000000"/>
          <w:sz w:val="26"/>
          <w:szCs w:val="26"/>
          <w:lang w:eastAsia="en-US"/>
        </w:rPr>
        <w:t>Рисунок 3.33 – Визуализация сцены</w:t>
      </w:r>
    </w:p>
    <w:p w14:paraId="6A14E9E9" w14:textId="77777777" w:rsidR="00D50231" w:rsidRPr="00D50231" w:rsidRDefault="00D50231" w:rsidP="00D50231">
      <w:pPr>
        <w:suppressAutoHyphens w:val="0"/>
        <w:spacing w:after="200" w:line="276" w:lineRule="auto"/>
        <w:jc w:val="left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br w:type="page"/>
      </w:r>
    </w:p>
    <w:p w14:paraId="3F5E7ACB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spacing w:before="240"/>
        <w:ind w:firstLine="567"/>
        <w:rPr>
          <w:rFonts w:eastAsia="Calibri"/>
          <w:b/>
          <w:color w:val="000000"/>
          <w:sz w:val="28"/>
          <w:szCs w:val="28"/>
          <w:lang w:eastAsia="en-US"/>
        </w:rPr>
      </w:pPr>
      <w:r w:rsidRPr="00D50231">
        <w:rPr>
          <w:rFonts w:eastAsia="Calibri"/>
          <w:b/>
          <w:color w:val="000000"/>
          <w:sz w:val="28"/>
          <w:szCs w:val="28"/>
          <w:lang w:eastAsia="en-US"/>
        </w:rPr>
        <w:lastRenderedPageBreak/>
        <w:t>3.11 Выводы</w:t>
      </w:r>
    </w:p>
    <w:p w14:paraId="26998DD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</w:p>
    <w:p w14:paraId="6BE377F9" w14:textId="77777777" w:rsidR="00D50231" w:rsidRPr="00D50231" w:rsidRDefault="00D50231" w:rsidP="00D50231">
      <w:pPr>
        <w:tabs>
          <w:tab w:val="left" w:pos="1134"/>
        </w:tabs>
        <w:suppressAutoHyphens w:val="0"/>
        <w:autoSpaceDE w:val="0"/>
        <w:autoSpaceDN w:val="0"/>
        <w:adjustRightInd w:val="0"/>
        <w:ind w:firstLine="567"/>
        <w:rPr>
          <w:rFonts w:eastAsia="Calibri"/>
          <w:color w:val="000000"/>
          <w:sz w:val="28"/>
          <w:szCs w:val="28"/>
          <w:lang w:eastAsia="en-US"/>
        </w:rPr>
      </w:pPr>
      <w:r w:rsidRPr="00D50231">
        <w:rPr>
          <w:rFonts w:eastAsia="Calibri"/>
          <w:color w:val="000000"/>
          <w:sz w:val="28"/>
          <w:szCs w:val="28"/>
          <w:lang w:eastAsia="en-US"/>
        </w:rPr>
        <w:t>В третьей главе были получены следующие результаты:</w:t>
      </w:r>
    </w:p>
    <w:p w14:paraId="107E89DD" w14:textId="77777777" w:rsidR="00D50231" w:rsidRPr="00D50231" w:rsidRDefault="00D50231" w:rsidP="00D50231">
      <w:pPr>
        <w:numPr>
          <w:ilvl w:val="0"/>
          <w:numId w:val="8"/>
        </w:numPr>
        <w:tabs>
          <w:tab w:val="left" w:pos="993"/>
        </w:tabs>
        <w:suppressAutoHyphens w:val="0"/>
        <w:autoSpaceDE w:val="0"/>
        <w:autoSpaceDN w:val="0"/>
        <w:adjustRightInd w:val="0"/>
        <w:spacing w:after="200" w:line="276" w:lineRule="auto"/>
        <w:ind w:left="0" w:firstLine="663"/>
        <w:contextualSpacing/>
        <w:jc w:val="left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>сформулированы требования к архитектуре системы;</w:t>
      </w:r>
    </w:p>
    <w:p w14:paraId="617BA73E" w14:textId="77777777" w:rsidR="00D50231" w:rsidRPr="00D50231" w:rsidRDefault="00D50231" w:rsidP="00D50231">
      <w:pPr>
        <w:numPr>
          <w:ilvl w:val="0"/>
          <w:numId w:val="8"/>
        </w:numPr>
        <w:tabs>
          <w:tab w:val="left" w:pos="993"/>
        </w:tabs>
        <w:suppressAutoHyphens w:val="0"/>
        <w:autoSpaceDE w:val="0"/>
        <w:autoSpaceDN w:val="0"/>
        <w:adjustRightInd w:val="0"/>
        <w:spacing w:after="200" w:line="276" w:lineRule="auto"/>
        <w:ind w:left="0" w:firstLine="663"/>
        <w:contextualSpacing/>
        <w:jc w:val="left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 xml:space="preserve">обоснован выбор системного и прикладного ПО: </w:t>
      </w:r>
      <w:r w:rsidRPr="00D50231">
        <w:rPr>
          <w:color w:val="000000"/>
          <w:sz w:val="28"/>
          <w:szCs w:val="28"/>
          <w:lang w:val="en-US" w:eastAsia="ru-RU"/>
        </w:rPr>
        <w:t>Mac</w:t>
      </w:r>
      <w:r w:rsidRPr="00D50231">
        <w:rPr>
          <w:color w:val="000000"/>
          <w:sz w:val="28"/>
          <w:szCs w:val="28"/>
          <w:lang w:eastAsia="ru-RU"/>
        </w:rPr>
        <w:t xml:space="preserve"> </w:t>
      </w:r>
      <w:r w:rsidRPr="00D50231">
        <w:rPr>
          <w:color w:val="000000"/>
          <w:sz w:val="28"/>
          <w:szCs w:val="28"/>
          <w:lang w:val="en-US" w:eastAsia="ru-RU"/>
        </w:rPr>
        <w:t>OS</w:t>
      </w:r>
      <w:r w:rsidRPr="00D50231">
        <w:rPr>
          <w:color w:val="000000"/>
          <w:sz w:val="28"/>
          <w:szCs w:val="28"/>
          <w:lang w:eastAsia="ru-RU"/>
        </w:rPr>
        <w:t xml:space="preserve"> </w:t>
      </w:r>
      <w:r w:rsidRPr="00D50231">
        <w:rPr>
          <w:color w:val="000000"/>
          <w:sz w:val="28"/>
          <w:szCs w:val="28"/>
          <w:lang w:val="en-US" w:eastAsia="ru-RU"/>
        </w:rPr>
        <w:t>X</w:t>
      </w:r>
      <w:r w:rsidRPr="00D50231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D50231">
        <w:rPr>
          <w:color w:val="000000"/>
          <w:sz w:val="28"/>
          <w:szCs w:val="28"/>
          <w:lang w:val="en-US" w:eastAsia="ru-RU"/>
        </w:rPr>
        <w:t>Xcode</w:t>
      </w:r>
      <w:proofErr w:type="spellEnd"/>
      <w:r w:rsidRPr="00D50231">
        <w:rPr>
          <w:color w:val="000000"/>
          <w:sz w:val="28"/>
          <w:szCs w:val="28"/>
          <w:lang w:eastAsia="ru-RU"/>
        </w:rPr>
        <w:t xml:space="preserve">, </w:t>
      </w:r>
      <w:r w:rsidRPr="00D50231">
        <w:rPr>
          <w:color w:val="000000"/>
          <w:sz w:val="28"/>
          <w:szCs w:val="28"/>
          <w:lang w:val="en-US" w:eastAsia="ru-RU"/>
        </w:rPr>
        <w:t>Objective</w:t>
      </w:r>
      <w:r w:rsidRPr="00D50231">
        <w:rPr>
          <w:color w:val="000000"/>
          <w:sz w:val="28"/>
          <w:szCs w:val="28"/>
          <w:lang w:eastAsia="ru-RU"/>
        </w:rPr>
        <w:t>-</w:t>
      </w:r>
      <w:r w:rsidRPr="00D50231">
        <w:rPr>
          <w:color w:val="000000"/>
          <w:sz w:val="28"/>
          <w:szCs w:val="28"/>
          <w:lang w:val="en-US" w:eastAsia="ru-RU"/>
        </w:rPr>
        <w:t>C</w:t>
      </w:r>
      <w:r w:rsidRPr="00D50231">
        <w:rPr>
          <w:color w:val="000000"/>
          <w:sz w:val="28"/>
          <w:szCs w:val="28"/>
          <w:lang w:eastAsia="ru-RU"/>
        </w:rPr>
        <w:t xml:space="preserve">, </w:t>
      </w:r>
      <w:r w:rsidRPr="00D50231">
        <w:rPr>
          <w:color w:val="000000"/>
          <w:sz w:val="28"/>
          <w:szCs w:val="28"/>
          <w:lang w:val="en-US" w:eastAsia="ru-RU"/>
        </w:rPr>
        <w:t>Cocoa</w:t>
      </w:r>
      <w:r w:rsidRPr="00D50231">
        <w:rPr>
          <w:color w:val="000000"/>
          <w:sz w:val="28"/>
          <w:szCs w:val="28"/>
          <w:lang w:eastAsia="ru-RU"/>
        </w:rPr>
        <w:t>;</w:t>
      </w:r>
    </w:p>
    <w:p w14:paraId="5FCBEC0F" w14:textId="77777777" w:rsidR="00D50231" w:rsidRPr="00D50231" w:rsidRDefault="00D50231" w:rsidP="00D50231">
      <w:pPr>
        <w:numPr>
          <w:ilvl w:val="0"/>
          <w:numId w:val="8"/>
        </w:numPr>
        <w:tabs>
          <w:tab w:val="left" w:pos="993"/>
        </w:tabs>
        <w:suppressAutoHyphens w:val="0"/>
        <w:autoSpaceDE w:val="0"/>
        <w:autoSpaceDN w:val="0"/>
        <w:adjustRightInd w:val="0"/>
        <w:spacing w:after="200" w:line="276" w:lineRule="auto"/>
        <w:ind w:left="0" w:firstLine="663"/>
        <w:contextualSpacing/>
        <w:jc w:val="left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 xml:space="preserve">средствами специализированной системы </w:t>
      </w:r>
      <w:proofErr w:type="spellStart"/>
      <w:r w:rsidRPr="00D50231">
        <w:rPr>
          <w:color w:val="000000"/>
          <w:sz w:val="28"/>
          <w:szCs w:val="28"/>
          <w:lang w:eastAsia="ru-RU"/>
        </w:rPr>
        <w:t>OmniGraffle</w:t>
      </w:r>
      <w:proofErr w:type="spellEnd"/>
      <w:r w:rsidRPr="00D50231">
        <w:rPr>
          <w:color w:val="000000"/>
          <w:sz w:val="28"/>
          <w:szCs w:val="28"/>
          <w:lang w:eastAsia="ru-RU"/>
        </w:rPr>
        <w:t xml:space="preserve"> разработан комплект эскизов интерфейсов, соответствующих архитектуре;</w:t>
      </w:r>
    </w:p>
    <w:p w14:paraId="2D2BE2ED" w14:textId="77777777" w:rsidR="00D50231" w:rsidRPr="00D50231" w:rsidRDefault="00D50231" w:rsidP="00D50231">
      <w:pPr>
        <w:numPr>
          <w:ilvl w:val="0"/>
          <w:numId w:val="8"/>
        </w:numPr>
        <w:tabs>
          <w:tab w:val="left" w:pos="993"/>
        </w:tabs>
        <w:suppressAutoHyphens w:val="0"/>
        <w:autoSpaceDE w:val="0"/>
        <w:autoSpaceDN w:val="0"/>
        <w:adjustRightInd w:val="0"/>
        <w:spacing w:after="200" w:line="276" w:lineRule="auto"/>
        <w:ind w:left="0" w:firstLine="663"/>
        <w:contextualSpacing/>
        <w:jc w:val="left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 xml:space="preserve">средствами языка </w:t>
      </w:r>
      <w:r w:rsidRPr="00D50231">
        <w:rPr>
          <w:color w:val="000000"/>
          <w:sz w:val="28"/>
          <w:szCs w:val="28"/>
          <w:lang w:val="en-US" w:eastAsia="ru-RU"/>
        </w:rPr>
        <w:t>Objective</w:t>
      </w:r>
      <w:r w:rsidRPr="00D50231">
        <w:rPr>
          <w:color w:val="000000"/>
          <w:sz w:val="28"/>
          <w:szCs w:val="28"/>
          <w:lang w:eastAsia="ru-RU"/>
        </w:rPr>
        <w:t>-</w:t>
      </w:r>
      <w:r w:rsidRPr="00D50231">
        <w:rPr>
          <w:color w:val="000000"/>
          <w:sz w:val="28"/>
          <w:szCs w:val="28"/>
          <w:lang w:val="en-US" w:eastAsia="ru-RU"/>
        </w:rPr>
        <w:t>C</w:t>
      </w:r>
      <w:r w:rsidRPr="00D50231">
        <w:rPr>
          <w:color w:val="000000"/>
          <w:sz w:val="28"/>
          <w:szCs w:val="28"/>
          <w:lang w:eastAsia="ru-RU"/>
        </w:rPr>
        <w:t xml:space="preserve"> разработана библиотека программ, реализующих архитектуру, на ее основе построена система </w:t>
      </w:r>
      <w:r w:rsidRPr="00D50231">
        <w:rPr>
          <w:color w:val="000000"/>
          <w:sz w:val="28"/>
          <w:szCs w:val="28"/>
          <w:lang w:val="en-US" w:eastAsia="ru-RU"/>
        </w:rPr>
        <w:t>Monitoring</w:t>
      </w:r>
      <w:r w:rsidRPr="00D50231">
        <w:rPr>
          <w:color w:val="000000"/>
          <w:sz w:val="28"/>
          <w:szCs w:val="28"/>
          <w:lang w:eastAsia="ru-RU"/>
        </w:rPr>
        <w:t>;</w:t>
      </w:r>
    </w:p>
    <w:p w14:paraId="07AD7205" w14:textId="77777777" w:rsidR="00D50231" w:rsidRPr="00D50231" w:rsidRDefault="00D50231" w:rsidP="00D50231">
      <w:pPr>
        <w:numPr>
          <w:ilvl w:val="0"/>
          <w:numId w:val="8"/>
        </w:numPr>
        <w:tabs>
          <w:tab w:val="left" w:pos="993"/>
          <w:tab w:val="left" w:pos="1134"/>
        </w:tabs>
        <w:suppressAutoHyphens w:val="0"/>
        <w:autoSpaceDE w:val="0"/>
        <w:autoSpaceDN w:val="0"/>
        <w:adjustRightInd w:val="0"/>
        <w:spacing w:after="200" w:line="276" w:lineRule="auto"/>
        <w:ind w:left="0" w:firstLine="567"/>
        <w:contextualSpacing/>
        <w:jc w:val="left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 xml:space="preserve">проведена апробация системы на примере моделирования процесса организации мониторинга движения железнодорожного состава.     </w:t>
      </w:r>
    </w:p>
    <w:p w14:paraId="23FBEE14" w14:textId="77777777" w:rsidR="00D50231" w:rsidRDefault="00D50231">
      <w:pPr>
        <w:suppressAutoHyphens w:val="0"/>
        <w:jc w:val="left"/>
      </w:pPr>
      <w:r>
        <w:br w:type="page"/>
      </w:r>
    </w:p>
    <w:p w14:paraId="12E93AF4" w14:textId="77777777" w:rsidR="00D50231" w:rsidRPr="00D50231" w:rsidRDefault="00D50231" w:rsidP="00D50231">
      <w:pPr>
        <w:suppressAutoHyphens w:val="0"/>
        <w:spacing w:after="480" w:line="259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D50231">
        <w:rPr>
          <w:rFonts w:eastAsia="Calibri"/>
          <w:b/>
          <w:sz w:val="28"/>
          <w:szCs w:val="28"/>
          <w:lang w:eastAsia="en-US"/>
        </w:rPr>
        <w:lastRenderedPageBreak/>
        <w:t>ЗАКЛЮЧЕНИЕ</w:t>
      </w:r>
    </w:p>
    <w:p w14:paraId="18875346" w14:textId="77777777" w:rsidR="00D50231" w:rsidRPr="00D50231" w:rsidRDefault="00D50231" w:rsidP="00D50231">
      <w:pPr>
        <w:suppressAutoHyphens w:val="0"/>
        <w:spacing w:after="160" w:line="259" w:lineRule="auto"/>
        <w:ind w:firstLine="663"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В результате выполнения преддипломной практики были получены следующие основные результаты:</w:t>
      </w:r>
    </w:p>
    <w:p w14:paraId="1A92537D" w14:textId="77777777" w:rsidR="00D50231" w:rsidRPr="00D50231" w:rsidRDefault="00D50231" w:rsidP="00D50231">
      <w:pPr>
        <w:numPr>
          <w:ilvl w:val="0"/>
          <w:numId w:val="11"/>
        </w:numPr>
        <w:tabs>
          <w:tab w:val="left" w:pos="993"/>
        </w:tabs>
        <w:suppressAutoHyphens w:val="0"/>
        <w:spacing w:after="160" w:line="259" w:lineRule="auto"/>
        <w:ind w:left="0" w:firstLine="663"/>
        <w:contextualSpacing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изучена литература по мониторингу, выявлена слабо изученная проблема мониторинга структурированных мобильных объектов;</w:t>
      </w:r>
    </w:p>
    <w:p w14:paraId="7A999894" w14:textId="77777777" w:rsidR="00D50231" w:rsidRPr="00D50231" w:rsidRDefault="00D50231" w:rsidP="00D50231">
      <w:pPr>
        <w:numPr>
          <w:ilvl w:val="0"/>
          <w:numId w:val="11"/>
        </w:numPr>
        <w:tabs>
          <w:tab w:val="left" w:pos="993"/>
        </w:tabs>
        <w:suppressAutoHyphens w:val="0"/>
        <w:spacing w:after="160" w:line="259" w:lineRule="auto"/>
        <w:ind w:left="0" w:firstLine="663"/>
        <w:contextualSpacing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сформулирована задача на решение проблемы;</w:t>
      </w:r>
    </w:p>
    <w:p w14:paraId="717F727A" w14:textId="77777777" w:rsidR="00D50231" w:rsidRPr="00D50231" w:rsidRDefault="00D50231" w:rsidP="00D50231">
      <w:pPr>
        <w:numPr>
          <w:ilvl w:val="0"/>
          <w:numId w:val="11"/>
        </w:numPr>
        <w:tabs>
          <w:tab w:val="left" w:pos="993"/>
        </w:tabs>
        <w:suppressAutoHyphens w:val="0"/>
        <w:spacing w:after="160" w:line="259" w:lineRule="auto"/>
        <w:ind w:left="0" w:firstLine="663"/>
        <w:contextualSpacing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построены модели сцены мониторинга, включая центр и объект наблюдения;</w:t>
      </w:r>
    </w:p>
    <w:p w14:paraId="4157B751" w14:textId="77777777" w:rsidR="00D50231" w:rsidRPr="00D50231" w:rsidRDefault="00D50231" w:rsidP="00D50231">
      <w:pPr>
        <w:numPr>
          <w:ilvl w:val="0"/>
          <w:numId w:val="11"/>
        </w:numPr>
        <w:tabs>
          <w:tab w:val="left" w:pos="993"/>
        </w:tabs>
        <w:suppressAutoHyphens w:val="0"/>
        <w:spacing w:after="160" w:line="259" w:lineRule="auto"/>
        <w:ind w:left="0" w:firstLine="663"/>
        <w:contextualSpacing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разработаны алгоритмы синтеза состояния и соответствующего управляющего решения для объекта; </w:t>
      </w:r>
    </w:p>
    <w:p w14:paraId="5D208826" w14:textId="77777777" w:rsidR="00D50231" w:rsidRPr="00D50231" w:rsidRDefault="00D50231" w:rsidP="00D50231">
      <w:pPr>
        <w:numPr>
          <w:ilvl w:val="0"/>
          <w:numId w:val="11"/>
        </w:numPr>
        <w:tabs>
          <w:tab w:val="left" w:pos="993"/>
        </w:tabs>
        <w:suppressAutoHyphens w:val="0"/>
        <w:spacing w:after="160" w:line="259" w:lineRule="auto"/>
        <w:ind w:left="0" w:firstLine="663"/>
        <w:contextualSpacing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 xml:space="preserve">изучены операционная система </w:t>
      </w:r>
      <w:r w:rsidRPr="00D50231">
        <w:rPr>
          <w:rFonts w:eastAsia="Calibri"/>
          <w:sz w:val="28"/>
          <w:szCs w:val="28"/>
          <w:lang w:val="en-US" w:eastAsia="en-US"/>
        </w:rPr>
        <w:t>Mac</w:t>
      </w:r>
      <w:r w:rsidRPr="00D50231">
        <w:rPr>
          <w:rFonts w:eastAsia="Calibri"/>
          <w:sz w:val="28"/>
          <w:szCs w:val="28"/>
          <w:lang w:eastAsia="en-US"/>
        </w:rPr>
        <w:t xml:space="preserve"> </w:t>
      </w:r>
      <w:r w:rsidRPr="00D50231">
        <w:rPr>
          <w:rFonts w:eastAsia="Calibri"/>
          <w:sz w:val="28"/>
          <w:szCs w:val="28"/>
          <w:lang w:val="en-US" w:eastAsia="en-US"/>
        </w:rPr>
        <w:t>OS</w:t>
      </w:r>
      <w:r w:rsidRPr="00D50231">
        <w:rPr>
          <w:rFonts w:eastAsia="Calibri"/>
          <w:sz w:val="28"/>
          <w:szCs w:val="28"/>
          <w:lang w:eastAsia="en-US"/>
        </w:rPr>
        <w:t xml:space="preserve"> и средства разработки программного обеспечения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Xcode</w:t>
      </w:r>
      <w:proofErr w:type="spellEnd"/>
      <w:r w:rsidRPr="00D50231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D50231">
        <w:rPr>
          <w:rFonts w:eastAsia="Calibri"/>
          <w:sz w:val="28"/>
          <w:szCs w:val="28"/>
          <w:lang w:val="en-US" w:eastAsia="en-US"/>
        </w:rPr>
        <w:t>Objectice</w:t>
      </w:r>
      <w:proofErr w:type="spellEnd"/>
      <w:r w:rsidRPr="00D50231">
        <w:rPr>
          <w:rFonts w:eastAsia="Calibri"/>
          <w:sz w:val="28"/>
          <w:szCs w:val="28"/>
          <w:lang w:eastAsia="en-US"/>
        </w:rPr>
        <w:t>-</w:t>
      </w:r>
      <w:r w:rsidRPr="00D50231">
        <w:rPr>
          <w:rFonts w:eastAsia="Calibri"/>
          <w:sz w:val="28"/>
          <w:szCs w:val="28"/>
          <w:lang w:val="en-US" w:eastAsia="en-US"/>
        </w:rPr>
        <w:t>C</w:t>
      </w:r>
      <w:r w:rsidRPr="00D50231">
        <w:rPr>
          <w:rFonts w:eastAsia="Calibri"/>
          <w:sz w:val="28"/>
          <w:szCs w:val="28"/>
          <w:lang w:eastAsia="en-US"/>
        </w:rPr>
        <w:t xml:space="preserve">, </w:t>
      </w:r>
      <w:r w:rsidRPr="00D50231">
        <w:rPr>
          <w:rFonts w:eastAsia="Calibri"/>
          <w:sz w:val="28"/>
          <w:szCs w:val="28"/>
          <w:lang w:val="en-US" w:eastAsia="en-US"/>
        </w:rPr>
        <w:t>Cocoa</w:t>
      </w:r>
      <w:r w:rsidRPr="00D50231">
        <w:rPr>
          <w:rFonts w:eastAsia="Calibri"/>
          <w:sz w:val="28"/>
          <w:szCs w:val="28"/>
          <w:lang w:eastAsia="en-US"/>
        </w:rPr>
        <w:t>;</w:t>
      </w:r>
    </w:p>
    <w:p w14:paraId="4413FEF5" w14:textId="77777777" w:rsidR="00D50231" w:rsidRPr="00D50231" w:rsidRDefault="00D50231" w:rsidP="00D50231">
      <w:pPr>
        <w:numPr>
          <w:ilvl w:val="0"/>
          <w:numId w:val="11"/>
        </w:numPr>
        <w:tabs>
          <w:tab w:val="left" w:pos="993"/>
        </w:tabs>
        <w:suppressAutoHyphens w:val="0"/>
        <w:spacing w:after="160" w:line="259" w:lineRule="auto"/>
        <w:ind w:left="0" w:firstLine="663"/>
        <w:contextualSpacing/>
        <w:jc w:val="left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разработано программное обеспечение для автоматизации мониторинга структурированных мобильных объектов.</w:t>
      </w:r>
    </w:p>
    <w:p w14:paraId="4E28DF16" w14:textId="77777777" w:rsidR="00D50231" w:rsidRPr="00D50231" w:rsidRDefault="00D50231" w:rsidP="00D50231">
      <w:pPr>
        <w:suppressAutoHyphens w:val="0"/>
        <w:spacing w:before="240" w:after="160" w:line="259" w:lineRule="auto"/>
        <w:ind w:firstLine="663"/>
        <w:rPr>
          <w:rFonts w:eastAsia="Calibri"/>
          <w:sz w:val="28"/>
          <w:szCs w:val="28"/>
          <w:lang w:eastAsia="en-US"/>
        </w:rPr>
      </w:pPr>
      <w:r w:rsidRPr="00D50231">
        <w:rPr>
          <w:rFonts w:eastAsia="Calibri"/>
          <w:sz w:val="28"/>
          <w:szCs w:val="28"/>
          <w:lang w:eastAsia="en-US"/>
        </w:rPr>
        <w:t>Основной результат заключается в формировании цельного взгляда на мониторинг, обобщающий множество частных решений.</w:t>
      </w:r>
    </w:p>
    <w:p w14:paraId="11031FEB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3FEC3471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63A4A41F" w14:textId="77777777" w:rsidR="00D50231" w:rsidRDefault="00D50231">
      <w:pPr>
        <w:suppressAutoHyphens w:val="0"/>
        <w:jc w:val="lef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3E3927A2" w14:textId="77777777" w:rsidR="00D50231" w:rsidRPr="00D50231" w:rsidRDefault="00D50231" w:rsidP="00D50231">
      <w:pPr>
        <w:suppressAutoHyphens w:val="0"/>
        <w:autoSpaceDE w:val="0"/>
        <w:autoSpaceDN w:val="0"/>
        <w:adjustRightInd w:val="0"/>
        <w:ind w:firstLine="567"/>
        <w:jc w:val="center"/>
        <w:rPr>
          <w:rFonts w:eastAsia="Calibri"/>
          <w:b/>
          <w:sz w:val="28"/>
          <w:szCs w:val="28"/>
          <w:lang w:eastAsia="en-US"/>
        </w:rPr>
      </w:pPr>
      <w:r w:rsidRPr="00D50231">
        <w:rPr>
          <w:rFonts w:eastAsia="Calibri"/>
          <w:b/>
          <w:sz w:val="28"/>
          <w:szCs w:val="28"/>
          <w:lang w:eastAsia="en-US"/>
        </w:rPr>
        <w:lastRenderedPageBreak/>
        <w:t>СПИСОК ИСПОЛЬЗОВАННЫХ ИСТОЧНИКОВ</w:t>
      </w:r>
    </w:p>
    <w:p w14:paraId="31B23AAF" w14:textId="77777777" w:rsidR="00D50231" w:rsidRPr="00D50231" w:rsidRDefault="00D50231" w:rsidP="00D50231">
      <w:pPr>
        <w:tabs>
          <w:tab w:val="left" w:pos="1701"/>
        </w:tabs>
        <w:suppressAutoHyphens w:val="0"/>
        <w:autoSpaceDE w:val="0"/>
        <w:autoSpaceDN w:val="0"/>
        <w:adjustRightInd w:val="0"/>
        <w:spacing w:line="340" w:lineRule="exact"/>
        <w:ind w:firstLine="663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1D821455" w14:textId="77777777" w:rsidR="00D50231" w:rsidRPr="00D50231" w:rsidRDefault="00D50231" w:rsidP="00D50231">
      <w:pPr>
        <w:numPr>
          <w:ilvl w:val="0"/>
          <w:numId w:val="12"/>
        </w:numPr>
        <w:tabs>
          <w:tab w:val="left" w:pos="993"/>
          <w:tab w:val="left" w:pos="1701"/>
        </w:tabs>
        <w:suppressAutoHyphens w:val="0"/>
        <w:spacing w:after="200" w:line="340" w:lineRule="exact"/>
        <w:ind w:firstLine="663"/>
        <w:contextualSpacing/>
        <w:jc w:val="left"/>
        <w:rPr>
          <w:color w:val="000000"/>
          <w:sz w:val="28"/>
          <w:szCs w:val="28"/>
          <w:shd w:val="clear" w:color="auto" w:fill="FFFFFF"/>
          <w:lang w:eastAsia="ru-RU"/>
        </w:rPr>
      </w:pPr>
      <w:r w:rsidRPr="00D50231">
        <w:rPr>
          <w:color w:val="000000"/>
          <w:sz w:val="28"/>
          <w:szCs w:val="28"/>
          <w:shd w:val="clear" w:color="auto" w:fill="FFFFFF"/>
          <w:lang w:eastAsia="ru-RU"/>
        </w:rPr>
        <w:t xml:space="preserve">Аэрокосмический мониторинг объектов нефтегазового комплекса   // Под редакцией </w:t>
      </w:r>
      <w:proofErr w:type="spellStart"/>
      <w:r w:rsidRPr="00D50231">
        <w:rPr>
          <w:color w:val="000000"/>
          <w:sz w:val="28"/>
          <w:szCs w:val="28"/>
          <w:shd w:val="clear" w:color="auto" w:fill="FFFFFF"/>
          <w:lang w:eastAsia="ru-RU"/>
        </w:rPr>
        <w:t>Бондура</w:t>
      </w:r>
      <w:proofErr w:type="spellEnd"/>
      <w:r w:rsidRPr="00D50231">
        <w:rPr>
          <w:color w:val="000000"/>
          <w:sz w:val="28"/>
          <w:szCs w:val="28"/>
          <w:shd w:val="clear" w:color="auto" w:fill="FFFFFF"/>
          <w:lang w:eastAsia="ru-RU"/>
        </w:rPr>
        <w:t xml:space="preserve"> В.Г. </w:t>
      </w:r>
      <w:r w:rsidRPr="00D50231">
        <w:rPr>
          <w:color w:val="000000"/>
          <w:sz w:val="28"/>
          <w:szCs w:val="28"/>
          <w:lang w:eastAsia="ru-RU"/>
        </w:rPr>
        <w:t xml:space="preserve">– </w:t>
      </w:r>
      <w:r w:rsidRPr="00D50231">
        <w:rPr>
          <w:color w:val="000000"/>
          <w:sz w:val="28"/>
          <w:szCs w:val="28"/>
          <w:shd w:val="clear" w:color="auto" w:fill="FFFFFF"/>
          <w:lang w:eastAsia="ru-RU"/>
        </w:rPr>
        <w:t xml:space="preserve">М.: Научный мир, 2012.     </w:t>
      </w:r>
      <w:r w:rsidRPr="00D50231">
        <w:rPr>
          <w:color w:val="000000"/>
          <w:sz w:val="28"/>
          <w:szCs w:val="28"/>
          <w:lang w:eastAsia="ru-RU"/>
        </w:rPr>
        <w:t xml:space="preserve">– </w:t>
      </w:r>
      <w:r w:rsidRPr="00D50231">
        <w:rPr>
          <w:color w:val="000000"/>
          <w:sz w:val="28"/>
          <w:szCs w:val="28"/>
          <w:shd w:val="clear" w:color="auto" w:fill="FFFFFF"/>
          <w:lang w:eastAsia="ru-RU"/>
        </w:rPr>
        <w:t xml:space="preserve">558 с. </w:t>
      </w:r>
    </w:p>
    <w:p w14:paraId="2252C2AB" w14:textId="77777777" w:rsidR="00D50231" w:rsidRPr="00D50231" w:rsidRDefault="00D50231" w:rsidP="00D50231">
      <w:pPr>
        <w:numPr>
          <w:ilvl w:val="0"/>
          <w:numId w:val="12"/>
        </w:numPr>
        <w:tabs>
          <w:tab w:val="left" w:pos="993"/>
          <w:tab w:val="left" w:pos="1134"/>
          <w:tab w:val="left" w:pos="1701"/>
        </w:tabs>
        <w:suppressAutoHyphens w:val="0"/>
        <w:spacing w:after="200" w:line="340" w:lineRule="exact"/>
        <w:ind w:firstLine="663"/>
        <w:contextualSpacing/>
        <w:jc w:val="left"/>
        <w:rPr>
          <w:b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D50231">
        <w:rPr>
          <w:sz w:val="28"/>
          <w:szCs w:val="28"/>
          <w:lang w:eastAsia="ru-RU"/>
        </w:rPr>
        <w:t>Горячкин</w:t>
      </w:r>
      <w:proofErr w:type="spellEnd"/>
      <w:r w:rsidRPr="00D50231">
        <w:rPr>
          <w:sz w:val="28"/>
          <w:szCs w:val="28"/>
          <w:lang w:eastAsia="ru-RU"/>
        </w:rPr>
        <w:t>, В.В.,</w:t>
      </w:r>
      <w:proofErr w:type="spellStart"/>
      <w:r w:rsidRPr="00D50231">
        <w:rPr>
          <w:sz w:val="28"/>
          <w:szCs w:val="28"/>
          <w:lang w:eastAsia="ru-RU"/>
        </w:rPr>
        <w:t>Демеш</w:t>
      </w:r>
      <w:proofErr w:type="spellEnd"/>
      <w:r w:rsidRPr="00D50231">
        <w:rPr>
          <w:sz w:val="28"/>
          <w:szCs w:val="28"/>
          <w:lang w:eastAsia="ru-RU"/>
        </w:rPr>
        <w:t xml:space="preserve"> Н.Н., </w:t>
      </w:r>
      <w:proofErr w:type="spellStart"/>
      <w:r w:rsidRPr="00D50231">
        <w:rPr>
          <w:sz w:val="28"/>
          <w:szCs w:val="28"/>
          <w:lang w:eastAsia="ru-RU"/>
        </w:rPr>
        <w:t>Коротаев</w:t>
      </w:r>
      <w:proofErr w:type="spellEnd"/>
      <w:r w:rsidRPr="00D50231">
        <w:rPr>
          <w:sz w:val="28"/>
          <w:szCs w:val="28"/>
          <w:lang w:eastAsia="ru-RU"/>
        </w:rPr>
        <w:t xml:space="preserve"> Н.А. Методические указания по оформлению и защите курсовых, дипломных работ и других отчетных документов студентов университета. </w:t>
      </w:r>
      <w:r w:rsidRPr="00D50231">
        <w:rPr>
          <w:b/>
          <w:bCs/>
          <w:iCs/>
          <w:color w:val="000000"/>
          <w:sz w:val="28"/>
          <w:szCs w:val="28"/>
          <w:shd w:val="clear" w:color="auto" w:fill="FFFFFF"/>
          <w:lang w:eastAsia="ru-RU"/>
        </w:rPr>
        <w:t xml:space="preserve">– </w:t>
      </w:r>
      <w:r w:rsidRPr="00D50231">
        <w:rPr>
          <w:sz w:val="28"/>
          <w:szCs w:val="28"/>
          <w:lang w:eastAsia="ru-RU"/>
        </w:rPr>
        <w:t xml:space="preserve">Мн.: БГУ, 2005. </w:t>
      </w:r>
      <w:r w:rsidRPr="00D50231">
        <w:rPr>
          <w:b/>
          <w:bCs/>
          <w:iCs/>
          <w:color w:val="000000"/>
          <w:sz w:val="28"/>
          <w:szCs w:val="28"/>
          <w:shd w:val="clear" w:color="auto" w:fill="FFFFFF"/>
          <w:lang w:eastAsia="ru-RU"/>
        </w:rPr>
        <w:t>– 50 с.</w:t>
      </w:r>
      <w:r w:rsidRPr="00D50231">
        <w:rPr>
          <w:b/>
          <w:sz w:val="28"/>
          <w:szCs w:val="28"/>
          <w:lang w:eastAsia="ru-RU"/>
        </w:rPr>
        <w:t xml:space="preserve"> </w:t>
      </w:r>
    </w:p>
    <w:p w14:paraId="5C02E007" w14:textId="77777777" w:rsidR="00D50231" w:rsidRPr="00D50231" w:rsidRDefault="00D50231" w:rsidP="00D50231">
      <w:pPr>
        <w:numPr>
          <w:ilvl w:val="0"/>
          <w:numId w:val="12"/>
        </w:numPr>
        <w:tabs>
          <w:tab w:val="left" w:pos="993"/>
          <w:tab w:val="left" w:pos="1701"/>
        </w:tabs>
        <w:suppressAutoHyphens w:val="0"/>
        <w:autoSpaceDE w:val="0"/>
        <w:autoSpaceDN w:val="0"/>
        <w:adjustRightInd w:val="0"/>
        <w:spacing w:after="200" w:line="340" w:lineRule="exact"/>
        <w:ind w:firstLine="663"/>
        <w:contextualSpacing/>
        <w:jc w:val="left"/>
        <w:rPr>
          <w:color w:val="000000"/>
          <w:sz w:val="28"/>
          <w:szCs w:val="28"/>
          <w:lang w:eastAsia="ru-RU"/>
        </w:rPr>
      </w:pPr>
      <w:proofErr w:type="spellStart"/>
      <w:r w:rsidRPr="00D50231">
        <w:rPr>
          <w:iCs/>
          <w:color w:val="000000"/>
          <w:sz w:val="28"/>
          <w:szCs w:val="28"/>
          <w:lang w:eastAsia="ru-RU"/>
        </w:rPr>
        <w:t>Израэль</w:t>
      </w:r>
      <w:proofErr w:type="spellEnd"/>
      <w:r w:rsidRPr="00D50231">
        <w:rPr>
          <w:iCs/>
          <w:color w:val="000000"/>
          <w:sz w:val="28"/>
          <w:szCs w:val="28"/>
          <w:lang w:eastAsia="ru-RU"/>
        </w:rPr>
        <w:t xml:space="preserve"> Ю.А.</w:t>
      </w:r>
      <w:r w:rsidRPr="00D50231">
        <w:rPr>
          <w:color w:val="000000"/>
          <w:sz w:val="28"/>
          <w:szCs w:val="28"/>
          <w:lang w:eastAsia="ru-RU"/>
        </w:rPr>
        <w:t xml:space="preserve"> Экология и контроль состояния природной среды.       – Л.: </w:t>
      </w:r>
      <w:proofErr w:type="spellStart"/>
      <w:r w:rsidRPr="00D50231">
        <w:rPr>
          <w:color w:val="000000"/>
          <w:sz w:val="28"/>
          <w:szCs w:val="28"/>
          <w:lang w:eastAsia="ru-RU"/>
        </w:rPr>
        <w:t>Гидрометеоиздат</w:t>
      </w:r>
      <w:proofErr w:type="spellEnd"/>
      <w:r w:rsidRPr="00D50231">
        <w:rPr>
          <w:color w:val="000000"/>
          <w:sz w:val="28"/>
          <w:szCs w:val="28"/>
          <w:lang w:eastAsia="ru-RU"/>
        </w:rPr>
        <w:t>, 1979. – 376 с.</w:t>
      </w:r>
    </w:p>
    <w:p w14:paraId="75595870" w14:textId="77777777" w:rsidR="00D50231" w:rsidRPr="00D50231" w:rsidRDefault="00D50231" w:rsidP="00D50231">
      <w:pPr>
        <w:numPr>
          <w:ilvl w:val="0"/>
          <w:numId w:val="12"/>
        </w:numPr>
        <w:tabs>
          <w:tab w:val="left" w:pos="851"/>
          <w:tab w:val="left" w:pos="993"/>
          <w:tab w:val="left" w:pos="1134"/>
          <w:tab w:val="left" w:pos="1701"/>
        </w:tabs>
        <w:suppressAutoHyphens w:val="0"/>
        <w:autoSpaceDE w:val="0"/>
        <w:autoSpaceDN w:val="0"/>
        <w:adjustRightInd w:val="0"/>
        <w:spacing w:after="200" w:line="340" w:lineRule="exact"/>
        <w:ind w:firstLine="663"/>
        <w:contextualSpacing/>
        <w:jc w:val="left"/>
        <w:rPr>
          <w:rFonts w:eastAsia="Arial,Bold"/>
          <w:bCs/>
          <w:color w:val="000000"/>
          <w:sz w:val="28"/>
          <w:szCs w:val="28"/>
          <w:lang w:eastAsia="ru-RU"/>
        </w:rPr>
      </w:pPr>
      <w:r w:rsidRPr="00D50231">
        <w:rPr>
          <w:rFonts w:eastAsia="Arial,Bold"/>
          <w:bCs/>
          <w:color w:val="000000"/>
          <w:sz w:val="28"/>
          <w:szCs w:val="28"/>
          <w:lang w:eastAsia="ru-RU"/>
        </w:rPr>
        <w:t>Малышев М.Л. Мониторинг социально-трудовой сферы.                      – Перспектива, 2007. – 280 с.</w:t>
      </w:r>
    </w:p>
    <w:p w14:paraId="7FA2B01A" w14:textId="77777777" w:rsidR="00D50231" w:rsidRPr="00D50231" w:rsidRDefault="00D50231" w:rsidP="00D50231">
      <w:pPr>
        <w:numPr>
          <w:ilvl w:val="0"/>
          <w:numId w:val="12"/>
        </w:numPr>
        <w:tabs>
          <w:tab w:val="left" w:pos="426"/>
          <w:tab w:val="left" w:pos="993"/>
          <w:tab w:val="left" w:pos="1134"/>
          <w:tab w:val="left" w:pos="1701"/>
        </w:tabs>
        <w:suppressAutoHyphens w:val="0"/>
        <w:spacing w:after="200" w:line="340" w:lineRule="exact"/>
        <w:ind w:firstLine="663"/>
        <w:contextualSpacing/>
        <w:jc w:val="left"/>
        <w:rPr>
          <w:color w:val="000000"/>
          <w:sz w:val="28"/>
          <w:szCs w:val="28"/>
          <w:lang w:eastAsia="ru-RU"/>
        </w:rPr>
      </w:pPr>
      <w:r w:rsidRPr="00D50231">
        <w:rPr>
          <w:color w:val="000000"/>
          <w:sz w:val="28"/>
          <w:szCs w:val="28"/>
          <w:lang w:eastAsia="ru-RU"/>
        </w:rPr>
        <w:t xml:space="preserve">Смирнов С.В. Онтологическое моделирование в ситуационном управлении // Онтология проектирования. – 2012. – № 2(4). – С. 16-24. </w:t>
      </w:r>
    </w:p>
    <w:p w14:paraId="1F4AD98C" w14:textId="77777777" w:rsidR="00D50231" w:rsidRPr="00D50231" w:rsidRDefault="00D50231" w:rsidP="00D50231">
      <w:pPr>
        <w:numPr>
          <w:ilvl w:val="0"/>
          <w:numId w:val="12"/>
        </w:numPr>
        <w:tabs>
          <w:tab w:val="left" w:pos="426"/>
          <w:tab w:val="left" w:pos="993"/>
          <w:tab w:val="left" w:pos="1134"/>
          <w:tab w:val="left" w:pos="1701"/>
        </w:tabs>
        <w:suppressAutoHyphens w:val="0"/>
        <w:autoSpaceDE w:val="0"/>
        <w:autoSpaceDN w:val="0"/>
        <w:adjustRightInd w:val="0"/>
        <w:spacing w:after="200" w:line="340" w:lineRule="exact"/>
        <w:ind w:firstLine="663"/>
        <w:contextualSpacing/>
        <w:jc w:val="left"/>
        <w:rPr>
          <w:color w:val="000000"/>
          <w:sz w:val="28"/>
          <w:szCs w:val="28"/>
          <w:lang w:eastAsia="ru-RU"/>
        </w:rPr>
      </w:pPr>
      <w:proofErr w:type="spellStart"/>
      <w:r w:rsidRPr="00D50231">
        <w:rPr>
          <w:color w:val="000000"/>
          <w:sz w:val="28"/>
          <w:szCs w:val="28"/>
          <w:lang w:eastAsia="ru-RU"/>
        </w:rPr>
        <w:t>Тоценко</w:t>
      </w:r>
      <w:proofErr w:type="spellEnd"/>
      <w:r w:rsidRPr="00D50231">
        <w:rPr>
          <w:color w:val="000000"/>
          <w:sz w:val="28"/>
          <w:szCs w:val="28"/>
          <w:lang w:eastAsia="ru-RU"/>
        </w:rPr>
        <w:t xml:space="preserve">, В.Г. Методы и системы поддержки принятия решений. – Киев: </w:t>
      </w:r>
      <w:proofErr w:type="spellStart"/>
      <w:r w:rsidRPr="00D50231">
        <w:rPr>
          <w:color w:val="000000"/>
          <w:sz w:val="28"/>
          <w:szCs w:val="28"/>
          <w:lang w:eastAsia="ru-RU"/>
        </w:rPr>
        <w:t>Наукова</w:t>
      </w:r>
      <w:proofErr w:type="spellEnd"/>
      <w:r w:rsidRPr="00D50231">
        <w:rPr>
          <w:color w:val="000000"/>
          <w:sz w:val="28"/>
          <w:szCs w:val="28"/>
          <w:lang w:eastAsia="ru-RU"/>
        </w:rPr>
        <w:t xml:space="preserve"> думка, 2002. – 342 с.</w:t>
      </w:r>
    </w:p>
    <w:p w14:paraId="15888C54" w14:textId="77777777" w:rsidR="00D50231" w:rsidRPr="00D50231" w:rsidRDefault="00D50231" w:rsidP="00D50231">
      <w:pPr>
        <w:numPr>
          <w:ilvl w:val="0"/>
          <w:numId w:val="12"/>
        </w:numPr>
        <w:tabs>
          <w:tab w:val="left" w:pos="993"/>
          <w:tab w:val="left" w:pos="1701"/>
        </w:tabs>
        <w:suppressAutoHyphens w:val="0"/>
        <w:autoSpaceDE w:val="0"/>
        <w:autoSpaceDN w:val="0"/>
        <w:adjustRightInd w:val="0"/>
        <w:spacing w:after="200" w:line="340" w:lineRule="exact"/>
        <w:ind w:firstLine="663"/>
        <w:contextualSpacing/>
        <w:jc w:val="left"/>
        <w:rPr>
          <w:rFonts w:eastAsia="Arial,Bold"/>
          <w:bCs/>
          <w:color w:val="000000"/>
          <w:sz w:val="28"/>
          <w:szCs w:val="28"/>
          <w:lang w:eastAsia="ru-RU"/>
        </w:rPr>
      </w:pPr>
      <w:r w:rsidRPr="00D50231">
        <w:rPr>
          <w:color w:val="000000"/>
          <w:kern w:val="36"/>
          <w:sz w:val="28"/>
          <w:szCs w:val="28"/>
          <w:lang w:eastAsia="ru-RU"/>
        </w:rPr>
        <w:t xml:space="preserve">Уилсон Э. </w:t>
      </w:r>
      <w:r w:rsidRPr="00D50231">
        <w:rPr>
          <w:color w:val="000000"/>
          <w:sz w:val="28"/>
          <w:szCs w:val="28"/>
          <w:lang w:eastAsia="ru-RU"/>
        </w:rPr>
        <w:t xml:space="preserve"> Мониторинг и анализ сетей. – М.:Лори,2002.– 368 с.</w:t>
      </w:r>
    </w:p>
    <w:p w14:paraId="327C3C65" w14:textId="77777777" w:rsidR="00D50231" w:rsidRPr="00D50231" w:rsidRDefault="00D50231" w:rsidP="00D50231">
      <w:pPr>
        <w:numPr>
          <w:ilvl w:val="0"/>
          <w:numId w:val="12"/>
        </w:numPr>
        <w:tabs>
          <w:tab w:val="left" w:pos="426"/>
          <w:tab w:val="left" w:pos="709"/>
          <w:tab w:val="left" w:pos="993"/>
          <w:tab w:val="left" w:pos="1134"/>
          <w:tab w:val="left" w:pos="1276"/>
          <w:tab w:val="left" w:pos="1560"/>
          <w:tab w:val="left" w:pos="1843"/>
        </w:tabs>
        <w:suppressAutoHyphens w:val="0"/>
        <w:autoSpaceDE w:val="0"/>
        <w:autoSpaceDN w:val="0"/>
        <w:adjustRightInd w:val="0"/>
        <w:spacing w:after="200" w:line="340" w:lineRule="exact"/>
        <w:ind w:firstLine="663"/>
        <w:contextualSpacing/>
        <w:jc w:val="left"/>
        <w:rPr>
          <w:sz w:val="28"/>
          <w:szCs w:val="28"/>
          <w:lang w:eastAsia="ru-RU"/>
        </w:rPr>
      </w:pPr>
      <w:proofErr w:type="spellStart"/>
      <w:r w:rsidRPr="00D50231">
        <w:rPr>
          <w:sz w:val="28"/>
          <w:szCs w:val="28"/>
          <w:lang w:eastAsia="ru-RU"/>
        </w:rPr>
        <w:t>Хиллегасс</w:t>
      </w:r>
      <w:proofErr w:type="spellEnd"/>
      <w:r w:rsidRPr="00D50231">
        <w:rPr>
          <w:sz w:val="28"/>
          <w:szCs w:val="28"/>
          <w:lang w:eastAsia="ru-RU"/>
        </w:rPr>
        <w:t xml:space="preserve"> А. </w:t>
      </w:r>
      <w:r w:rsidRPr="00D50231">
        <w:rPr>
          <w:sz w:val="28"/>
          <w:szCs w:val="28"/>
          <w:lang w:val="en-US" w:eastAsia="ru-RU"/>
        </w:rPr>
        <w:t>Objective</w:t>
      </w:r>
      <w:r w:rsidRPr="00D50231">
        <w:rPr>
          <w:sz w:val="28"/>
          <w:szCs w:val="28"/>
          <w:lang w:eastAsia="ru-RU"/>
        </w:rPr>
        <w:t>-</w:t>
      </w:r>
      <w:r w:rsidRPr="00D50231">
        <w:rPr>
          <w:sz w:val="28"/>
          <w:szCs w:val="28"/>
          <w:lang w:val="en-US" w:eastAsia="ru-RU"/>
        </w:rPr>
        <w:t>C</w:t>
      </w:r>
      <w:r w:rsidRPr="00D50231">
        <w:rPr>
          <w:sz w:val="28"/>
          <w:szCs w:val="28"/>
          <w:lang w:eastAsia="ru-RU"/>
        </w:rPr>
        <w:t xml:space="preserve">. Программирование для </w:t>
      </w:r>
      <w:proofErr w:type="spellStart"/>
      <w:r>
        <w:rPr>
          <w:sz w:val="28"/>
          <w:szCs w:val="28"/>
          <w:lang w:val="en-US" w:eastAsia="ru-RU"/>
        </w:rPr>
        <w:t>iO</w:t>
      </w:r>
      <w:r w:rsidRPr="00D50231">
        <w:rPr>
          <w:sz w:val="28"/>
          <w:szCs w:val="28"/>
          <w:lang w:val="en-US" w:eastAsia="ru-RU"/>
        </w:rPr>
        <w:t>S</w:t>
      </w:r>
      <w:proofErr w:type="spellEnd"/>
      <w:r w:rsidRPr="00D50231">
        <w:rPr>
          <w:sz w:val="28"/>
          <w:szCs w:val="28"/>
          <w:lang w:eastAsia="ru-RU"/>
        </w:rPr>
        <w:t xml:space="preserve">. – </w:t>
      </w:r>
      <w:proofErr w:type="spellStart"/>
      <w:r w:rsidRPr="00D50231">
        <w:rPr>
          <w:sz w:val="28"/>
          <w:szCs w:val="28"/>
          <w:lang w:eastAsia="ru-RU"/>
        </w:rPr>
        <w:t>Спб</w:t>
      </w:r>
      <w:proofErr w:type="spellEnd"/>
      <w:r w:rsidRPr="00D50231">
        <w:rPr>
          <w:sz w:val="28"/>
          <w:szCs w:val="28"/>
          <w:lang w:eastAsia="ru-RU"/>
        </w:rPr>
        <w:t xml:space="preserve">, Питер, 2012. – 253 с. </w:t>
      </w:r>
    </w:p>
    <w:p w14:paraId="6325CC46" w14:textId="77777777" w:rsidR="00D50231" w:rsidRPr="00D50231" w:rsidRDefault="00D50231" w:rsidP="00D50231">
      <w:pPr>
        <w:tabs>
          <w:tab w:val="left" w:pos="426"/>
          <w:tab w:val="left" w:pos="709"/>
          <w:tab w:val="left" w:pos="993"/>
          <w:tab w:val="left" w:pos="1134"/>
          <w:tab w:val="left" w:pos="1276"/>
          <w:tab w:val="left" w:pos="1701"/>
        </w:tabs>
        <w:suppressAutoHyphens w:val="0"/>
        <w:autoSpaceDE w:val="0"/>
        <w:autoSpaceDN w:val="0"/>
        <w:adjustRightInd w:val="0"/>
        <w:spacing w:line="340" w:lineRule="exact"/>
        <w:ind w:firstLine="663"/>
        <w:rPr>
          <w:rFonts w:eastAsia="Calibri"/>
          <w:sz w:val="28"/>
          <w:szCs w:val="28"/>
          <w:lang w:eastAsia="en-US"/>
        </w:rPr>
      </w:pPr>
    </w:p>
    <w:p w14:paraId="3C1A949D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62C41630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17941066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2645CE2E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5F038C3B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2627A540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59FB5EB7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1B6D83D9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5367EEDA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554304ED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0720C8E0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0FC6E583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5C5F858A" w14:textId="77777777" w:rsidR="00D50231" w:rsidRPr="00D50231" w:rsidRDefault="00D50231" w:rsidP="00D50231">
      <w:pPr>
        <w:suppressAutoHyphens w:val="0"/>
        <w:spacing w:after="160" w:line="259" w:lineRule="auto"/>
        <w:jc w:val="left"/>
        <w:rPr>
          <w:rFonts w:eastAsia="Calibri"/>
          <w:sz w:val="28"/>
          <w:szCs w:val="28"/>
          <w:lang w:eastAsia="en-US"/>
        </w:rPr>
      </w:pPr>
    </w:p>
    <w:p w14:paraId="5792ECC0" w14:textId="77777777" w:rsidR="00C7671B" w:rsidRPr="00D50231" w:rsidRDefault="00C7671B"/>
    <w:sectPr w:rsidR="00C7671B" w:rsidRPr="00D50231" w:rsidSect="00D50231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NewRoman">
    <w:altName w:val="ＭＳ 明朝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TimesNewRoman,BoldItalic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,Bold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1402FC6"/>
    <w:multiLevelType w:val="multilevel"/>
    <w:tmpl w:val="0084032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023F5949"/>
    <w:multiLevelType w:val="hybridMultilevel"/>
    <w:tmpl w:val="00AC1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C60819"/>
    <w:multiLevelType w:val="hybridMultilevel"/>
    <w:tmpl w:val="CE16A91C"/>
    <w:lvl w:ilvl="0" w:tplc="D44881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0C11B0"/>
    <w:multiLevelType w:val="hybridMultilevel"/>
    <w:tmpl w:val="90FC9AB6"/>
    <w:lvl w:ilvl="0" w:tplc="D44881C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6507334"/>
    <w:multiLevelType w:val="hybridMultilevel"/>
    <w:tmpl w:val="CEE4B710"/>
    <w:lvl w:ilvl="0" w:tplc="DE46E2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8917D0"/>
    <w:multiLevelType w:val="hybridMultilevel"/>
    <w:tmpl w:val="891456C0"/>
    <w:lvl w:ilvl="0" w:tplc="FE1E70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B9051D2"/>
    <w:multiLevelType w:val="hybridMultilevel"/>
    <w:tmpl w:val="6F265EB0"/>
    <w:lvl w:ilvl="0" w:tplc="D44881CE">
      <w:start w:val="1"/>
      <w:numFmt w:val="bullet"/>
      <w:lvlText w:val="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8">
    <w:nsid w:val="3E186B31"/>
    <w:multiLevelType w:val="hybridMultilevel"/>
    <w:tmpl w:val="31F61352"/>
    <w:lvl w:ilvl="0" w:tplc="250CADFC">
      <w:numFmt w:val="bullet"/>
      <w:lvlText w:val="-"/>
      <w:lvlJc w:val="left"/>
      <w:pPr>
        <w:ind w:left="102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83" w:hanging="360"/>
      </w:pPr>
      <w:rPr>
        <w:rFonts w:ascii="Wingdings" w:hAnsi="Wingdings" w:hint="default"/>
      </w:rPr>
    </w:lvl>
  </w:abstractNum>
  <w:abstractNum w:abstractNumId="9">
    <w:nsid w:val="3E6568FB"/>
    <w:multiLevelType w:val="hybridMultilevel"/>
    <w:tmpl w:val="7A42B5B4"/>
    <w:lvl w:ilvl="0" w:tplc="FE1E70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534262C8"/>
    <w:multiLevelType w:val="hybridMultilevel"/>
    <w:tmpl w:val="B2AA9300"/>
    <w:lvl w:ilvl="0" w:tplc="A692C506">
      <w:numFmt w:val="bullet"/>
      <w:lvlText w:val="–"/>
      <w:lvlJc w:val="left"/>
      <w:pPr>
        <w:ind w:left="138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1">
    <w:nsid w:val="5AC51250"/>
    <w:multiLevelType w:val="hybridMultilevel"/>
    <w:tmpl w:val="73F88D8C"/>
    <w:lvl w:ilvl="0" w:tplc="D44881CE">
      <w:start w:val="1"/>
      <w:numFmt w:val="bullet"/>
      <w:lvlText w:val="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7"/>
  </w:num>
  <w:num w:numId="5">
    <w:abstractNumId w:val="5"/>
  </w:num>
  <w:num w:numId="6">
    <w:abstractNumId w:val="11"/>
  </w:num>
  <w:num w:numId="7">
    <w:abstractNumId w:val="9"/>
  </w:num>
  <w:num w:numId="8">
    <w:abstractNumId w:val="6"/>
  </w:num>
  <w:num w:numId="9">
    <w:abstractNumId w:val="8"/>
  </w:num>
  <w:num w:numId="10">
    <w:abstractNumId w:val="10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231"/>
    <w:rsid w:val="00833EAF"/>
    <w:rsid w:val="00A57867"/>
    <w:rsid w:val="00C7671B"/>
    <w:rsid w:val="00D50231"/>
    <w:rsid w:val="00F2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51784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231"/>
    <w:pPr>
      <w:suppressAutoHyphens/>
      <w:jc w:val="both"/>
    </w:pPr>
    <w:rPr>
      <w:rFonts w:ascii="Times New Roman" w:eastAsia="Times New Roman" w:hAnsi="Times New Roman" w:cs="Times New Roman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D50231"/>
    <w:pPr>
      <w:keepNext/>
      <w:numPr>
        <w:numId w:val="2"/>
      </w:numPr>
      <w:jc w:val="center"/>
      <w:outlineLvl w:val="0"/>
    </w:pPr>
    <w:rPr>
      <w:b/>
      <w:sz w:val="2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0231"/>
    <w:rPr>
      <w:rFonts w:ascii="Times New Roman" w:eastAsia="Times New Roman" w:hAnsi="Times New Roman" w:cs="Times New Roman"/>
      <w:b/>
      <w:sz w:val="28"/>
      <w:szCs w:val="20"/>
      <w:lang w:eastAsia="ar-SA"/>
    </w:rPr>
  </w:style>
  <w:style w:type="paragraph" w:styleId="BodyText">
    <w:name w:val="Body Text"/>
    <w:basedOn w:val="Normal"/>
    <w:link w:val="BodyTextChar"/>
    <w:semiHidden/>
    <w:unhideWhenUsed/>
    <w:rsid w:val="00D50231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D50231"/>
    <w:rPr>
      <w:rFonts w:ascii="Times New Roman" w:eastAsia="Times New Roman" w:hAnsi="Times New Roman" w:cs="Times New Roman"/>
      <w:lang w:eastAsia="ar-SA"/>
    </w:rPr>
  </w:style>
  <w:style w:type="table" w:styleId="TableGrid">
    <w:name w:val="Table Grid"/>
    <w:basedOn w:val="TableNormal"/>
    <w:uiPriority w:val="39"/>
    <w:rsid w:val="00D50231"/>
    <w:rPr>
      <w:rFonts w:eastAsiaTheme="minorHAnsi"/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50231"/>
    <w:pPr>
      <w:suppressAutoHyphens w:val="0"/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23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231"/>
    <w:rPr>
      <w:rFonts w:ascii="Lucida Grande" w:eastAsia="Times New Roman" w:hAnsi="Lucida Grande" w:cs="Lucida Grande"/>
      <w:sz w:val="18"/>
      <w:szCs w:val="18"/>
      <w:lang w:eastAsia="ar-S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231"/>
    <w:pPr>
      <w:suppressAutoHyphens/>
      <w:jc w:val="both"/>
    </w:pPr>
    <w:rPr>
      <w:rFonts w:ascii="Times New Roman" w:eastAsia="Times New Roman" w:hAnsi="Times New Roman" w:cs="Times New Roman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D50231"/>
    <w:pPr>
      <w:keepNext/>
      <w:numPr>
        <w:numId w:val="2"/>
      </w:numPr>
      <w:jc w:val="center"/>
      <w:outlineLvl w:val="0"/>
    </w:pPr>
    <w:rPr>
      <w:b/>
      <w:sz w:val="2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0231"/>
    <w:rPr>
      <w:rFonts w:ascii="Times New Roman" w:eastAsia="Times New Roman" w:hAnsi="Times New Roman" w:cs="Times New Roman"/>
      <w:b/>
      <w:sz w:val="28"/>
      <w:szCs w:val="20"/>
      <w:lang w:eastAsia="ar-SA"/>
    </w:rPr>
  </w:style>
  <w:style w:type="paragraph" w:styleId="BodyText">
    <w:name w:val="Body Text"/>
    <w:basedOn w:val="Normal"/>
    <w:link w:val="BodyTextChar"/>
    <w:semiHidden/>
    <w:unhideWhenUsed/>
    <w:rsid w:val="00D50231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D50231"/>
    <w:rPr>
      <w:rFonts w:ascii="Times New Roman" w:eastAsia="Times New Roman" w:hAnsi="Times New Roman" w:cs="Times New Roman"/>
      <w:lang w:eastAsia="ar-SA"/>
    </w:rPr>
  </w:style>
  <w:style w:type="table" w:styleId="TableGrid">
    <w:name w:val="Table Grid"/>
    <w:basedOn w:val="TableNormal"/>
    <w:uiPriority w:val="39"/>
    <w:rsid w:val="00D50231"/>
    <w:rPr>
      <w:rFonts w:eastAsiaTheme="minorHAnsi"/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50231"/>
    <w:pPr>
      <w:suppressAutoHyphens w:val="0"/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23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231"/>
    <w:rPr>
      <w:rFonts w:ascii="Lucida Grande" w:eastAsia="Times New Roman" w:hAnsi="Lucida Grande" w:cs="Lucida Grande"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package" Target="embeddings/_________Microsoft_Visio22.vsdx"/><Relationship Id="rId6" Type="http://schemas.openxmlformats.org/officeDocument/2006/relationships/image" Target="media/image1.emf"/><Relationship Id="rId7" Type="http://schemas.openxmlformats.org/officeDocument/2006/relationships/package" Target="embeddings/_________Microsoft_Visio11.vsdx"/><Relationship Id="rId8" Type="http://schemas.openxmlformats.org/officeDocument/2006/relationships/image" Target="media/image2.emf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41</Pages>
  <Words>5669</Words>
  <Characters>32317</Characters>
  <Application>Microsoft Macintosh Word</Application>
  <DocSecurity>0</DocSecurity>
  <Lines>269</Lines>
  <Paragraphs>75</Paragraphs>
  <ScaleCrop>false</ScaleCrop>
  <Company/>
  <LinksUpToDate>false</LinksUpToDate>
  <CharactersWithSpaces>37911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Rudkovskiy</dc:creator>
  <cp:keywords/>
  <dc:description/>
  <cp:lastModifiedBy>Pavel Rudkovskiy</cp:lastModifiedBy>
  <cp:revision>2</cp:revision>
  <dcterms:created xsi:type="dcterms:W3CDTF">2014-05-12T20:06:00Z</dcterms:created>
  <dcterms:modified xsi:type="dcterms:W3CDTF">2014-05-12T20:23:00Z</dcterms:modified>
</cp:coreProperties>
</file>