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FF59" w14:textId="77777777" w:rsidR="00D05E8E" w:rsidRPr="0092681A" w:rsidRDefault="00D05E8E" w:rsidP="0092681A">
      <w:pPr>
        <w:spacing w:after="2400"/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38721342" wp14:editId="0B59A365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1737E8">
        <w:rPr>
          <w:rFonts w:cstheme="minorHAnsi"/>
          <w:b/>
          <w:bCs/>
          <w:sz w:val="40"/>
          <w:szCs w:val="40"/>
        </w:rPr>
        <w:t>Wydział Nauk Ścisłych i Technicznych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148ADAF7" w14:textId="77777777" w:rsidR="00D05E8E" w:rsidRPr="002C0419" w:rsidRDefault="00D05E8E" w:rsidP="00D05E8E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2DFF0335" w14:textId="77777777" w:rsidR="00D05E8E" w:rsidRPr="002C0419" w:rsidRDefault="001737E8" w:rsidP="0092681A">
      <w:pPr>
        <w:spacing w:after="96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Hurtownie danych</w:t>
      </w:r>
    </w:p>
    <w:p w14:paraId="2B2ADB0D" w14:textId="77777777" w:rsidR="00D05E8E" w:rsidRPr="00E52B51" w:rsidRDefault="00D05E8E" w:rsidP="0092681A">
      <w:pPr>
        <w:spacing w:after="480"/>
        <w:jc w:val="center"/>
        <w:rPr>
          <w:rFonts w:cstheme="minorHAnsi"/>
          <w:b/>
          <w:sz w:val="44"/>
          <w:szCs w:val="44"/>
        </w:rPr>
      </w:pPr>
      <w:r w:rsidRPr="00E52B51">
        <w:rPr>
          <w:rFonts w:cstheme="minorHAnsi"/>
          <w:b/>
          <w:bCs/>
          <w:iCs/>
          <w:sz w:val="44"/>
          <w:szCs w:val="44"/>
        </w:rPr>
        <w:t xml:space="preserve">Dokumentacja projektu: </w:t>
      </w:r>
    </w:p>
    <w:p w14:paraId="425ED89B" w14:textId="77777777" w:rsidR="00E52B51" w:rsidRPr="00E52B51" w:rsidRDefault="00E52B51" w:rsidP="0092681A">
      <w:pPr>
        <w:spacing w:after="2400" w:line="240" w:lineRule="auto"/>
        <w:jc w:val="center"/>
        <w:rPr>
          <w:sz w:val="28"/>
          <w:szCs w:val="28"/>
        </w:rPr>
      </w:pPr>
      <w:r w:rsidRPr="00E52B51">
        <w:rPr>
          <w:sz w:val="28"/>
          <w:szCs w:val="28"/>
        </w:rPr>
        <w:t>Aplikacja do analizy danych kredytowych</w:t>
      </w:r>
    </w:p>
    <w:p w14:paraId="0D78E800" w14:textId="509E319D" w:rsidR="00D05E8E" w:rsidRPr="00E52B51" w:rsidRDefault="00E52B51" w:rsidP="0092681A">
      <w:pPr>
        <w:spacing w:after="2400" w:line="240" w:lineRule="auto"/>
        <w:jc w:val="center"/>
        <w:rPr>
          <w:rFonts w:cstheme="minorHAnsi"/>
          <w:b/>
          <w:sz w:val="28"/>
          <w:szCs w:val="28"/>
        </w:rPr>
      </w:pPr>
      <w:r w:rsidRPr="00E52B51">
        <w:rPr>
          <w:rFonts w:cstheme="minorHAnsi"/>
          <w:b/>
          <w:sz w:val="28"/>
          <w:szCs w:val="28"/>
        </w:rPr>
        <w:t xml:space="preserve"> </w:t>
      </w:r>
      <w:r w:rsidR="00D05E8E" w:rsidRPr="00E52B51">
        <w:rPr>
          <w:rFonts w:cstheme="minorHAnsi"/>
          <w:b/>
          <w:sz w:val="28"/>
          <w:szCs w:val="28"/>
        </w:rPr>
        <w:t xml:space="preserve">Wykonał: </w:t>
      </w:r>
      <w:r w:rsidRPr="00E52B51">
        <w:rPr>
          <w:rFonts w:cstheme="minorHAnsi"/>
          <w:b/>
          <w:sz w:val="28"/>
          <w:szCs w:val="28"/>
        </w:rPr>
        <w:t>Kacper Bułaś</w:t>
      </w:r>
    </w:p>
    <w:p w14:paraId="7268F302" w14:textId="77777777" w:rsidR="00D05E8E" w:rsidRPr="002C0419" w:rsidRDefault="00D05E8E" w:rsidP="0092681A">
      <w:pPr>
        <w:spacing w:after="240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Prowadzący: mgr inż. Adam Szczur</w:t>
      </w:r>
    </w:p>
    <w:p w14:paraId="3F3F779B" w14:textId="77777777" w:rsidR="0092681A" w:rsidRDefault="001737E8" w:rsidP="0092681A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2025</w:t>
      </w:r>
    </w:p>
    <w:p w14:paraId="00DC5419" w14:textId="5FE236F0" w:rsidR="0092681A" w:rsidRPr="0092681A" w:rsidRDefault="0092681A" w:rsidP="0092681A">
      <w:pPr>
        <w:spacing w:after="160" w:line="259" w:lineRule="auto"/>
        <w:rPr>
          <w:rFonts w:cstheme="minorHAnsi"/>
          <w:sz w:val="24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877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2EDF1" w14:textId="77777777" w:rsidR="00F6061F" w:rsidRDefault="00F6061F">
          <w:pPr>
            <w:pStyle w:val="Nagwekspisutreci"/>
          </w:pPr>
          <w:r>
            <w:t>Spis treści</w:t>
          </w:r>
        </w:p>
        <w:p w14:paraId="4048CF1D" w14:textId="0E692C46" w:rsidR="004716C7" w:rsidRDefault="00F6061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11547" w:history="1">
            <w:r w:rsidR="004716C7" w:rsidRPr="00171A44">
              <w:rPr>
                <w:rStyle w:val="Hipercze"/>
                <w:noProof/>
              </w:rPr>
              <w:t>1.</w:t>
            </w:r>
            <w:r w:rsidR="004716C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4716C7" w:rsidRPr="00171A44">
              <w:rPr>
                <w:rStyle w:val="Hipercze"/>
                <w:noProof/>
              </w:rPr>
              <w:t>Temat i cel projektu</w:t>
            </w:r>
            <w:r w:rsidR="004716C7">
              <w:rPr>
                <w:noProof/>
                <w:webHidden/>
              </w:rPr>
              <w:tab/>
            </w:r>
            <w:r w:rsidR="004716C7">
              <w:rPr>
                <w:noProof/>
                <w:webHidden/>
              </w:rPr>
              <w:fldChar w:fldCharType="begin"/>
            </w:r>
            <w:r w:rsidR="004716C7">
              <w:rPr>
                <w:noProof/>
                <w:webHidden/>
              </w:rPr>
              <w:instrText xml:space="preserve"> PAGEREF _Toc200311547 \h </w:instrText>
            </w:r>
            <w:r w:rsidR="004716C7">
              <w:rPr>
                <w:noProof/>
                <w:webHidden/>
              </w:rPr>
            </w:r>
            <w:r w:rsidR="004716C7">
              <w:rPr>
                <w:noProof/>
                <w:webHidden/>
              </w:rPr>
              <w:fldChar w:fldCharType="separate"/>
            </w:r>
            <w:r w:rsidR="004716C7">
              <w:rPr>
                <w:noProof/>
                <w:webHidden/>
              </w:rPr>
              <w:t>3</w:t>
            </w:r>
            <w:r w:rsidR="004716C7">
              <w:rPr>
                <w:noProof/>
                <w:webHidden/>
              </w:rPr>
              <w:fldChar w:fldCharType="end"/>
            </w:r>
          </w:hyperlink>
        </w:p>
        <w:p w14:paraId="443E7350" w14:textId="3071F36F" w:rsidR="004716C7" w:rsidRDefault="004716C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48" w:history="1">
            <w:r w:rsidRPr="00171A44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Techniczne aspekty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8D7E" w14:textId="49FF0BBA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49" w:history="1">
            <w:r w:rsidRPr="00171A44">
              <w:rPr>
                <w:rStyle w:val="Hipercze"/>
                <w:noProof/>
              </w:rPr>
              <w:t>1..1.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F4EA" w14:textId="1C52361D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0" w:history="1">
            <w:r w:rsidRPr="00171A44">
              <w:rPr>
                <w:rStyle w:val="Hipercze"/>
                <w:noProof/>
              </w:rPr>
              <w:t>1..2.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7C30" w14:textId="3373641A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1" w:history="1">
            <w:r w:rsidRPr="00171A44">
              <w:rPr>
                <w:rStyle w:val="Hipercze"/>
                <w:noProof/>
              </w:rPr>
              <w:t>1..3.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2CB5" w14:textId="2019DC01" w:rsidR="004716C7" w:rsidRDefault="004716C7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2" w:history="1">
            <w:r w:rsidRPr="00171A44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Wygląd i użytkowanie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EB7A" w14:textId="46F598B5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3" w:history="1">
            <w:r w:rsidRPr="00171A44">
              <w:rPr>
                <w:rStyle w:val="Hipercze"/>
                <w:noProof/>
              </w:rPr>
              <w:t>2..1.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Wymagania do uruchomienia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8B5A" w14:textId="5938140B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4" w:history="1">
            <w:r w:rsidRPr="00171A44">
              <w:rPr>
                <w:rStyle w:val="Hipercze"/>
                <w:noProof/>
              </w:rPr>
              <w:t>2..2.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C1FA" w14:textId="77082F8C" w:rsidR="004716C7" w:rsidRDefault="004716C7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5" w:history="1">
            <w:r w:rsidRPr="00171A44">
              <w:rPr>
                <w:rStyle w:val="Hipercze"/>
                <w:noProof/>
              </w:rPr>
              <w:t>2..2.1.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Wczytanie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7C33" w14:textId="12958FE4" w:rsidR="004716C7" w:rsidRDefault="004716C7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6" w:history="1">
            <w:r w:rsidRPr="00171A44">
              <w:rPr>
                <w:rStyle w:val="Hipercze"/>
                <w:noProof/>
              </w:rPr>
              <w:t>2..2.2.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Edycja i przeglądanie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64FA" w14:textId="23ABC828" w:rsidR="004716C7" w:rsidRDefault="004716C7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7" w:history="1">
            <w:r w:rsidRPr="00171A44">
              <w:rPr>
                <w:rStyle w:val="Hipercze"/>
                <w:noProof/>
              </w:rPr>
              <w:t>2..2.3.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Analiza statystyczna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AA5A" w14:textId="457DDCDF" w:rsidR="004716C7" w:rsidRDefault="004716C7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8" w:history="1">
            <w:r w:rsidRPr="00171A44">
              <w:rPr>
                <w:rStyle w:val="Hipercze"/>
                <w:noProof/>
              </w:rPr>
              <w:t>2..2.4.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Przetwarzanie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2F3D" w14:textId="76FBDC41" w:rsidR="004716C7" w:rsidRDefault="004716C7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59" w:history="1">
            <w:r w:rsidRPr="00171A44">
              <w:rPr>
                <w:rStyle w:val="Hipercze"/>
                <w:noProof/>
              </w:rPr>
              <w:t>2..2.5.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0A42" w14:textId="525837E1" w:rsidR="004716C7" w:rsidRDefault="004716C7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60" w:history="1">
            <w:r w:rsidRPr="00171A44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Eksperymenty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4A50" w14:textId="34FC00BE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61" w:history="1">
            <w:r w:rsidRPr="00171A44">
              <w:rPr>
                <w:rStyle w:val="Hipercze"/>
                <w:noProof/>
              </w:rPr>
              <w:t>3..1.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Wykorzystane 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ABB8" w14:textId="3DBAC22E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62" w:history="1">
            <w:r w:rsidRPr="00171A44">
              <w:rPr>
                <w:rStyle w:val="Hipercze"/>
                <w:noProof/>
              </w:rPr>
              <w:t>3..2.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Przebieg eksperymentu i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5E59" w14:textId="72E612DA" w:rsidR="004716C7" w:rsidRDefault="004716C7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63" w:history="1">
            <w:r w:rsidRPr="00171A44">
              <w:rPr>
                <w:rStyle w:val="Hipercze"/>
                <w:noProof/>
              </w:rPr>
              <w:t>3..2.1.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Eksperyment 1: Eksploracyjna Analiza Danych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787D" w14:textId="430EAFB3" w:rsidR="004716C7" w:rsidRDefault="004716C7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64" w:history="1">
            <w:r w:rsidRPr="00171A44">
              <w:rPr>
                <w:rStyle w:val="Hipercze"/>
                <w:noProof/>
              </w:rPr>
              <w:t>3..2.2.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Eksperyment 1: Identyfikacja wzorców za pomocą wizualizacji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2C80" w14:textId="6AD9F951" w:rsidR="004716C7" w:rsidRDefault="004716C7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65" w:history="1">
            <w:r w:rsidRPr="00171A44">
              <w:rPr>
                <w:rStyle w:val="Hipercze"/>
                <w:noProof/>
              </w:rPr>
              <w:t>3..3.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>Analiza uzyskanych wyników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0337" w14:textId="4760EB03" w:rsidR="004716C7" w:rsidRDefault="004716C7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311566" w:history="1">
            <w:r w:rsidRPr="00171A44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171A44">
              <w:rPr>
                <w:rStyle w:val="Hipercze"/>
                <w:noProof/>
              </w:rPr>
              <w:t xml:space="preserve">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1F49" w14:textId="5DF43137" w:rsidR="00ED77FA" w:rsidRDefault="00F6061F" w:rsidP="00F6061F">
          <w:r>
            <w:rPr>
              <w:b/>
              <w:bCs/>
            </w:rPr>
            <w:fldChar w:fldCharType="end"/>
          </w:r>
        </w:p>
      </w:sdtContent>
    </w:sdt>
    <w:p w14:paraId="4963EE0A" w14:textId="77777777" w:rsidR="00ED77FA" w:rsidRDefault="00ED77FA">
      <w:pPr>
        <w:spacing w:after="160" w:line="259" w:lineRule="auto"/>
      </w:pPr>
      <w:r>
        <w:br w:type="page"/>
      </w:r>
    </w:p>
    <w:p w14:paraId="19AFCA28" w14:textId="77777777" w:rsidR="000F786A" w:rsidRDefault="000F786A" w:rsidP="000F786A">
      <w:pPr>
        <w:pStyle w:val="Nagwek1"/>
        <w:numPr>
          <w:ilvl w:val="0"/>
          <w:numId w:val="8"/>
        </w:numPr>
      </w:pPr>
      <w:bookmarkStart w:id="0" w:name="_Toc200311547"/>
      <w:r>
        <w:lastRenderedPageBreak/>
        <w:t>Temat i cel projektu</w:t>
      </w:r>
      <w:bookmarkEnd w:id="0"/>
    </w:p>
    <w:p w14:paraId="71F21219" w14:textId="13D6482B" w:rsidR="00604512" w:rsidRDefault="00604512" w:rsidP="004716C7">
      <w:pPr>
        <w:ind w:firstLine="360"/>
        <w:jc w:val="both"/>
      </w:pPr>
      <w:r>
        <w:t>Temat projektu: "Aplikacja do analizy danych kredytowych"</w:t>
      </w:r>
    </w:p>
    <w:p w14:paraId="14DB456E" w14:textId="77777777" w:rsidR="00605EF3" w:rsidRDefault="00605EF3" w:rsidP="004716C7">
      <w:pPr>
        <w:jc w:val="both"/>
      </w:pPr>
      <w:r w:rsidRPr="00CB2E08">
        <w:t xml:space="preserve">Celem projektu było zaprojektowanie i wykonanie oprogramowania umożliwiającego kompleksową analizę danych CSV z wykorzystaniem nowoczesnych technik eksploracji danych. Aplikacja koncentruje się na analizie </w:t>
      </w:r>
      <w:proofErr w:type="spellStart"/>
      <w:r w:rsidRPr="00CB2E08">
        <w:t>datasetu</w:t>
      </w:r>
      <w:proofErr w:type="spellEnd"/>
      <w:r w:rsidRPr="00CB2E08">
        <w:t xml:space="preserve"> </w:t>
      </w:r>
      <w:proofErr w:type="spellStart"/>
      <w:r w:rsidRPr="00CB2E08">
        <w:t>Credit</w:t>
      </w:r>
      <w:proofErr w:type="spellEnd"/>
      <w:r w:rsidRPr="00CB2E08">
        <w:t xml:space="preserve"> </w:t>
      </w:r>
      <w:proofErr w:type="spellStart"/>
      <w:r w:rsidRPr="00CB2E08">
        <w:t>Approval</w:t>
      </w:r>
      <w:proofErr w:type="spellEnd"/>
      <w:r w:rsidRPr="00CB2E08">
        <w:t xml:space="preserve"> z repozytorium UCI Machine Learning </w:t>
      </w:r>
      <w:proofErr w:type="spellStart"/>
      <w:r w:rsidRPr="00CB2E08">
        <w:t>Repository</w:t>
      </w:r>
      <w:proofErr w:type="spellEnd"/>
      <w:r w:rsidRPr="00CB2E08">
        <w:t>, który zawiera dane dotyczące wniosków o kredyt bankowy.</w:t>
      </w:r>
    </w:p>
    <w:p w14:paraId="58D39432" w14:textId="77777777" w:rsidR="00605EF3" w:rsidRPr="00CB2E08" w:rsidRDefault="00605EF3" w:rsidP="004716C7">
      <w:pPr>
        <w:jc w:val="both"/>
      </w:pPr>
      <w:r w:rsidRPr="00CB2E08">
        <w:t>Główne cele projektu:</w:t>
      </w:r>
    </w:p>
    <w:p w14:paraId="47E91C01" w14:textId="77777777" w:rsidR="00605EF3" w:rsidRPr="00CB2E08" w:rsidRDefault="00605EF3" w:rsidP="004716C7">
      <w:pPr>
        <w:pStyle w:val="Akapitzlist"/>
        <w:numPr>
          <w:ilvl w:val="0"/>
          <w:numId w:val="85"/>
        </w:numPr>
        <w:spacing w:after="160" w:line="259" w:lineRule="auto"/>
        <w:jc w:val="both"/>
      </w:pPr>
      <w:r w:rsidRPr="00CB2E08">
        <w:t>Stworzenie intuicyjnego interfejsu graficznego do analizy danych</w:t>
      </w:r>
    </w:p>
    <w:p w14:paraId="54E42409" w14:textId="77777777" w:rsidR="00605EF3" w:rsidRPr="00CB2E08" w:rsidRDefault="00605EF3" w:rsidP="004716C7">
      <w:pPr>
        <w:pStyle w:val="Akapitzlist"/>
        <w:numPr>
          <w:ilvl w:val="0"/>
          <w:numId w:val="85"/>
        </w:numPr>
        <w:spacing w:after="160" w:line="259" w:lineRule="auto"/>
        <w:jc w:val="both"/>
      </w:pPr>
      <w:r w:rsidRPr="00CB2E08">
        <w:t>Implementacja funkcjonalności przetwarzania i czyszczenia danych</w:t>
      </w:r>
    </w:p>
    <w:p w14:paraId="4F4746A9" w14:textId="77777777" w:rsidR="00605EF3" w:rsidRPr="00CB2E08" w:rsidRDefault="00605EF3" w:rsidP="004716C7">
      <w:pPr>
        <w:pStyle w:val="Akapitzlist"/>
        <w:numPr>
          <w:ilvl w:val="0"/>
          <w:numId w:val="85"/>
        </w:numPr>
        <w:spacing w:after="160" w:line="259" w:lineRule="auto"/>
        <w:jc w:val="both"/>
      </w:pPr>
      <w:r w:rsidRPr="00CB2E08">
        <w:t>Zapewnienie narzędzi do wizualizacji i analizy statystycznej</w:t>
      </w:r>
    </w:p>
    <w:p w14:paraId="71E77DD7" w14:textId="3F99AC56" w:rsidR="00605EF3" w:rsidRPr="00CB2E08" w:rsidRDefault="00605EF3" w:rsidP="004716C7">
      <w:pPr>
        <w:pStyle w:val="Akapitzlist"/>
        <w:numPr>
          <w:ilvl w:val="0"/>
          <w:numId w:val="85"/>
        </w:numPr>
        <w:spacing w:after="160" w:line="259" w:lineRule="auto"/>
        <w:jc w:val="both"/>
      </w:pPr>
      <w:r w:rsidRPr="00CB2E08">
        <w:t>Demonstracja możliwości aplikacji na rzeczywistym zbiorze danych</w:t>
      </w:r>
    </w:p>
    <w:p w14:paraId="5FCA69A4" w14:textId="4E903D0E" w:rsidR="000F786A" w:rsidRPr="000F786A" w:rsidRDefault="00D05E8E" w:rsidP="000F786A">
      <w:pPr>
        <w:pStyle w:val="Nagwek1"/>
        <w:numPr>
          <w:ilvl w:val="0"/>
          <w:numId w:val="8"/>
        </w:numPr>
      </w:pPr>
      <w:bookmarkStart w:id="1" w:name="_Toc200311548"/>
      <w:r w:rsidRPr="000F786A">
        <w:t>T</w:t>
      </w:r>
      <w:r w:rsidR="000F786A" w:rsidRPr="000F786A">
        <w:t>echniczne aspekty projektu</w:t>
      </w:r>
      <w:bookmarkEnd w:id="1"/>
    </w:p>
    <w:p w14:paraId="3FD8A0B5" w14:textId="496B8DC9" w:rsidR="00605EF3" w:rsidRDefault="00605EF3" w:rsidP="00605EF3">
      <w:pPr>
        <w:pStyle w:val="Nagwek2"/>
        <w:numPr>
          <w:ilvl w:val="1"/>
          <w:numId w:val="17"/>
        </w:numPr>
      </w:pPr>
      <w:bookmarkStart w:id="2" w:name="_Toc200311549"/>
      <w:r>
        <w:t>Funkcjonalności aplikacji</w:t>
      </w:r>
      <w:bookmarkEnd w:id="2"/>
    </w:p>
    <w:p w14:paraId="00EED61D" w14:textId="77777777" w:rsidR="00605EF3" w:rsidRPr="00CB2E08" w:rsidRDefault="00605EF3" w:rsidP="004716C7">
      <w:pPr>
        <w:ind w:firstLine="360"/>
        <w:jc w:val="both"/>
        <w:rPr>
          <w:b/>
          <w:bCs/>
        </w:rPr>
      </w:pPr>
      <w:r w:rsidRPr="00CB2E08">
        <w:rPr>
          <w:b/>
          <w:bCs/>
        </w:rPr>
        <w:t>Moduł Wczytywania i Edycji Danych</w:t>
      </w:r>
    </w:p>
    <w:p w14:paraId="6598C0B8" w14:textId="77777777" w:rsidR="00605EF3" w:rsidRPr="00585783" w:rsidRDefault="00605EF3" w:rsidP="004716C7">
      <w:pPr>
        <w:pStyle w:val="Akapitzlist"/>
        <w:numPr>
          <w:ilvl w:val="0"/>
          <w:numId w:val="86"/>
        </w:numPr>
        <w:spacing w:after="160" w:line="259" w:lineRule="auto"/>
        <w:jc w:val="both"/>
      </w:pPr>
      <w:r w:rsidRPr="00585783">
        <w:t>Wczytywanie plików CSV z automatyczną detekcją typów danych</w:t>
      </w:r>
    </w:p>
    <w:p w14:paraId="302636CD" w14:textId="77777777" w:rsidR="00605EF3" w:rsidRPr="00585783" w:rsidRDefault="00605EF3" w:rsidP="004716C7">
      <w:pPr>
        <w:pStyle w:val="Akapitzlist"/>
        <w:numPr>
          <w:ilvl w:val="0"/>
          <w:numId w:val="86"/>
        </w:numPr>
        <w:spacing w:after="160" w:line="259" w:lineRule="auto"/>
        <w:jc w:val="both"/>
      </w:pPr>
      <w:r w:rsidRPr="00585783">
        <w:t>Edytowalny interfejs umożliwiający modyfikację danych w czasie rzeczywistym</w:t>
      </w:r>
    </w:p>
    <w:p w14:paraId="45112140" w14:textId="77777777" w:rsidR="00605EF3" w:rsidRPr="00585783" w:rsidRDefault="00605EF3" w:rsidP="004716C7">
      <w:pPr>
        <w:pStyle w:val="Akapitzlist"/>
        <w:numPr>
          <w:ilvl w:val="0"/>
          <w:numId w:val="86"/>
        </w:numPr>
        <w:spacing w:after="160" w:line="259" w:lineRule="auto"/>
        <w:jc w:val="both"/>
      </w:pPr>
      <w:r w:rsidRPr="00585783">
        <w:t>Obsługa brakujących wartości z automatyczną konwersją różnych oznaczeń (?, NA, NULL)</w:t>
      </w:r>
    </w:p>
    <w:p w14:paraId="3D3578BB" w14:textId="77777777" w:rsidR="00605EF3" w:rsidRPr="00585783" w:rsidRDefault="00605EF3" w:rsidP="004716C7">
      <w:pPr>
        <w:pStyle w:val="Akapitzlist"/>
        <w:numPr>
          <w:ilvl w:val="0"/>
          <w:numId w:val="86"/>
        </w:numPr>
        <w:spacing w:after="160" w:line="259" w:lineRule="auto"/>
        <w:jc w:val="both"/>
      </w:pPr>
      <w:r w:rsidRPr="00585783">
        <w:t>Paginacja i filtrowanie danych dla lepszej wydajności</w:t>
      </w:r>
    </w:p>
    <w:p w14:paraId="476567AA" w14:textId="77777777" w:rsidR="00605EF3" w:rsidRPr="00CB2E08" w:rsidRDefault="00605EF3" w:rsidP="004716C7">
      <w:pPr>
        <w:ind w:firstLine="360"/>
        <w:jc w:val="both"/>
        <w:rPr>
          <w:b/>
          <w:bCs/>
        </w:rPr>
      </w:pPr>
      <w:r w:rsidRPr="00CB2E08">
        <w:rPr>
          <w:b/>
          <w:bCs/>
        </w:rPr>
        <w:t>Moduł Statystyk Opisowych</w:t>
      </w:r>
    </w:p>
    <w:p w14:paraId="1846B469" w14:textId="77777777" w:rsidR="00605EF3" w:rsidRPr="00585783" w:rsidRDefault="00605EF3" w:rsidP="004716C7">
      <w:pPr>
        <w:pStyle w:val="Akapitzlist"/>
        <w:numPr>
          <w:ilvl w:val="0"/>
          <w:numId w:val="87"/>
        </w:numPr>
        <w:spacing w:after="160" w:line="259" w:lineRule="auto"/>
        <w:jc w:val="both"/>
      </w:pPr>
      <w:r w:rsidRPr="00585783">
        <w:t>Miary tendencji centralnej: średnia, mediana, moda</w:t>
      </w:r>
    </w:p>
    <w:p w14:paraId="6B83D6D7" w14:textId="77777777" w:rsidR="00605EF3" w:rsidRPr="00585783" w:rsidRDefault="00605EF3" w:rsidP="004716C7">
      <w:pPr>
        <w:pStyle w:val="Akapitzlist"/>
        <w:numPr>
          <w:ilvl w:val="0"/>
          <w:numId w:val="87"/>
        </w:numPr>
        <w:spacing w:after="160" w:line="259" w:lineRule="auto"/>
        <w:jc w:val="both"/>
      </w:pPr>
      <w:r w:rsidRPr="00585783">
        <w:t>Miary zmienności: odchylenie standardowe, minimum, maksimum</w:t>
      </w:r>
    </w:p>
    <w:p w14:paraId="3BD5E6E0" w14:textId="77777777" w:rsidR="00605EF3" w:rsidRPr="00585783" w:rsidRDefault="00605EF3" w:rsidP="004716C7">
      <w:pPr>
        <w:pStyle w:val="Akapitzlist"/>
        <w:numPr>
          <w:ilvl w:val="0"/>
          <w:numId w:val="87"/>
        </w:numPr>
        <w:spacing w:after="160" w:line="259" w:lineRule="auto"/>
        <w:jc w:val="both"/>
      </w:pPr>
      <w:r w:rsidRPr="00585783">
        <w:t xml:space="preserve">Analiza korelacji: </w:t>
      </w:r>
    </w:p>
    <w:p w14:paraId="1806E117" w14:textId="77777777" w:rsidR="00605EF3" w:rsidRPr="00585783" w:rsidRDefault="00605EF3" w:rsidP="004716C7">
      <w:pPr>
        <w:pStyle w:val="Akapitzlist"/>
        <w:numPr>
          <w:ilvl w:val="1"/>
          <w:numId w:val="87"/>
        </w:numPr>
        <w:spacing w:after="160" w:line="259" w:lineRule="auto"/>
        <w:jc w:val="both"/>
      </w:pPr>
      <w:r w:rsidRPr="00585783">
        <w:t>Korelacja Pearsona (dla danych liniowych)</w:t>
      </w:r>
    </w:p>
    <w:p w14:paraId="5AF5EE4B" w14:textId="77777777" w:rsidR="00605EF3" w:rsidRPr="00585783" w:rsidRDefault="00605EF3" w:rsidP="004716C7">
      <w:pPr>
        <w:pStyle w:val="Akapitzlist"/>
        <w:numPr>
          <w:ilvl w:val="1"/>
          <w:numId w:val="87"/>
        </w:numPr>
        <w:spacing w:after="160" w:line="259" w:lineRule="auto"/>
        <w:jc w:val="both"/>
      </w:pPr>
      <w:r w:rsidRPr="00585783">
        <w:t xml:space="preserve">Korelacja </w:t>
      </w:r>
      <w:proofErr w:type="spellStart"/>
      <w:r w:rsidRPr="00585783">
        <w:t>Spearmana</w:t>
      </w:r>
      <w:proofErr w:type="spellEnd"/>
      <w:r w:rsidRPr="00585783">
        <w:t xml:space="preserve"> (dla danych nieparametrycznych)</w:t>
      </w:r>
    </w:p>
    <w:p w14:paraId="27C3A344" w14:textId="77777777" w:rsidR="00605EF3" w:rsidRPr="00585783" w:rsidRDefault="00605EF3" w:rsidP="004716C7">
      <w:pPr>
        <w:pStyle w:val="Akapitzlist"/>
        <w:numPr>
          <w:ilvl w:val="0"/>
          <w:numId w:val="87"/>
        </w:numPr>
        <w:spacing w:after="160" w:line="259" w:lineRule="auto"/>
        <w:jc w:val="both"/>
      </w:pPr>
      <w:r w:rsidRPr="00585783">
        <w:t>Interaktywne histogramy z możliwością dostosowania liczby przedziałów</w:t>
      </w:r>
    </w:p>
    <w:p w14:paraId="175B3063" w14:textId="77777777" w:rsidR="00605EF3" w:rsidRPr="00585783" w:rsidRDefault="00605EF3" w:rsidP="004716C7">
      <w:pPr>
        <w:pStyle w:val="Akapitzlist"/>
        <w:numPr>
          <w:ilvl w:val="0"/>
          <w:numId w:val="87"/>
        </w:numPr>
        <w:spacing w:after="160" w:line="259" w:lineRule="auto"/>
        <w:jc w:val="both"/>
      </w:pPr>
      <w:r w:rsidRPr="00585783">
        <w:t xml:space="preserve">Mapy cieplne korelacji z wizualizacją </w:t>
      </w:r>
      <w:proofErr w:type="spellStart"/>
      <w:r w:rsidRPr="00585783">
        <w:t>Plotly</w:t>
      </w:r>
      <w:proofErr w:type="spellEnd"/>
    </w:p>
    <w:p w14:paraId="205C00C9" w14:textId="77777777" w:rsidR="00605EF3" w:rsidRPr="00CB2E08" w:rsidRDefault="00605EF3" w:rsidP="004716C7">
      <w:pPr>
        <w:ind w:firstLine="360"/>
        <w:jc w:val="both"/>
        <w:rPr>
          <w:b/>
          <w:bCs/>
        </w:rPr>
      </w:pPr>
      <w:r w:rsidRPr="00CB2E08">
        <w:rPr>
          <w:b/>
          <w:bCs/>
        </w:rPr>
        <w:t>Moduł Przetwarzania Danych</w:t>
      </w:r>
    </w:p>
    <w:p w14:paraId="0496E90D" w14:textId="77777777" w:rsidR="00605EF3" w:rsidRPr="00585783" w:rsidRDefault="00605EF3" w:rsidP="004716C7">
      <w:pPr>
        <w:pStyle w:val="Akapitzlist"/>
        <w:numPr>
          <w:ilvl w:val="0"/>
          <w:numId w:val="88"/>
        </w:numPr>
        <w:spacing w:after="160" w:line="259" w:lineRule="auto"/>
        <w:jc w:val="both"/>
      </w:pPr>
      <w:r w:rsidRPr="00585783">
        <w:t>Ekstrakcja podtablic: usuwanie/zachowywanie wybranych wierszy i kolumn</w:t>
      </w:r>
    </w:p>
    <w:p w14:paraId="2C775CE2" w14:textId="77777777" w:rsidR="00605EF3" w:rsidRPr="00585783" w:rsidRDefault="00605EF3" w:rsidP="004716C7">
      <w:pPr>
        <w:pStyle w:val="Akapitzlist"/>
        <w:numPr>
          <w:ilvl w:val="0"/>
          <w:numId w:val="88"/>
        </w:numPr>
        <w:spacing w:after="160" w:line="259" w:lineRule="auto"/>
        <w:jc w:val="both"/>
      </w:pPr>
      <w:r w:rsidRPr="00585783">
        <w:t>Zastępowanie wartości: automatyczne i manualne</w:t>
      </w:r>
    </w:p>
    <w:p w14:paraId="7A3316AD" w14:textId="77777777" w:rsidR="00605EF3" w:rsidRPr="00585783" w:rsidRDefault="00605EF3" w:rsidP="004716C7">
      <w:pPr>
        <w:pStyle w:val="Akapitzlist"/>
        <w:numPr>
          <w:ilvl w:val="0"/>
          <w:numId w:val="88"/>
        </w:numPr>
        <w:spacing w:after="160" w:line="259" w:lineRule="auto"/>
        <w:jc w:val="both"/>
      </w:pPr>
      <w:r w:rsidRPr="00585783">
        <w:t xml:space="preserve">Skalowanie danych: </w:t>
      </w:r>
    </w:p>
    <w:p w14:paraId="14F9DD1E" w14:textId="77777777" w:rsidR="00605EF3" w:rsidRPr="00585783" w:rsidRDefault="00605EF3" w:rsidP="004716C7">
      <w:pPr>
        <w:pStyle w:val="Akapitzlist"/>
        <w:numPr>
          <w:ilvl w:val="1"/>
          <w:numId w:val="88"/>
        </w:numPr>
        <w:spacing w:after="160" w:line="259" w:lineRule="auto"/>
        <w:jc w:val="both"/>
      </w:pPr>
      <w:proofErr w:type="spellStart"/>
      <w:r w:rsidRPr="00585783">
        <w:t>MinMaxScaler</w:t>
      </w:r>
      <w:proofErr w:type="spellEnd"/>
      <w:r w:rsidRPr="00585783">
        <w:t xml:space="preserve"> (normalizacja do zakresu [0,1])</w:t>
      </w:r>
    </w:p>
    <w:p w14:paraId="50A47B86" w14:textId="77777777" w:rsidR="00605EF3" w:rsidRPr="00585783" w:rsidRDefault="00605EF3" w:rsidP="004716C7">
      <w:pPr>
        <w:pStyle w:val="Akapitzlist"/>
        <w:numPr>
          <w:ilvl w:val="1"/>
          <w:numId w:val="88"/>
        </w:numPr>
        <w:spacing w:after="160" w:line="259" w:lineRule="auto"/>
        <w:jc w:val="both"/>
      </w:pPr>
      <w:proofErr w:type="spellStart"/>
      <w:r w:rsidRPr="00585783">
        <w:t>StandardScaler</w:t>
      </w:r>
      <w:proofErr w:type="spellEnd"/>
      <w:r w:rsidRPr="00585783">
        <w:t xml:space="preserve"> (standaryzacja z średnią=0, odchylenie=1)</w:t>
      </w:r>
    </w:p>
    <w:p w14:paraId="5123A34A" w14:textId="77777777" w:rsidR="00605EF3" w:rsidRPr="00585783" w:rsidRDefault="00605EF3" w:rsidP="004716C7">
      <w:pPr>
        <w:pStyle w:val="Akapitzlist"/>
        <w:numPr>
          <w:ilvl w:val="0"/>
          <w:numId w:val="88"/>
        </w:numPr>
        <w:spacing w:after="160" w:line="259" w:lineRule="auto"/>
        <w:jc w:val="both"/>
      </w:pPr>
      <w:r w:rsidRPr="00585783">
        <w:t>Obsługa brakujących danych: usuwanie lub wypełnianie (średnia, mediana, moda)</w:t>
      </w:r>
    </w:p>
    <w:p w14:paraId="5F3C1F07" w14:textId="77777777" w:rsidR="00605EF3" w:rsidRPr="00585783" w:rsidRDefault="00605EF3" w:rsidP="004716C7">
      <w:pPr>
        <w:pStyle w:val="Akapitzlist"/>
        <w:numPr>
          <w:ilvl w:val="0"/>
          <w:numId w:val="88"/>
        </w:numPr>
        <w:spacing w:after="160" w:line="259" w:lineRule="auto"/>
        <w:jc w:val="both"/>
      </w:pPr>
      <w:r w:rsidRPr="00585783">
        <w:t>Usuwanie duplikatów z opcjami zachowania pierwszego/ostatniego wystąpienia</w:t>
      </w:r>
    </w:p>
    <w:p w14:paraId="207F44E2" w14:textId="77777777" w:rsidR="00605EF3" w:rsidRPr="00585783" w:rsidRDefault="00605EF3" w:rsidP="004716C7">
      <w:pPr>
        <w:pStyle w:val="Akapitzlist"/>
        <w:numPr>
          <w:ilvl w:val="0"/>
          <w:numId w:val="88"/>
        </w:numPr>
        <w:spacing w:after="160" w:line="259" w:lineRule="auto"/>
        <w:jc w:val="both"/>
      </w:pPr>
      <w:r w:rsidRPr="00585783">
        <w:t xml:space="preserve">Kodowanie zmiennych kategorycznych: </w:t>
      </w:r>
    </w:p>
    <w:p w14:paraId="4D8256CF" w14:textId="77777777" w:rsidR="00605EF3" w:rsidRPr="00585783" w:rsidRDefault="00605EF3" w:rsidP="004716C7">
      <w:pPr>
        <w:pStyle w:val="Akapitzlist"/>
        <w:numPr>
          <w:ilvl w:val="1"/>
          <w:numId w:val="88"/>
        </w:numPr>
        <w:spacing w:after="160" w:line="259" w:lineRule="auto"/>
        <w:jc w:val="both"/>
      </w:pPr>
      <w:r w:rsidRPr="00585783">
        <w:t xml:space="preserve">One-Hot </w:t>
      </w:r>
      <w:proofErr w:type="spellStart"/>
      <w:r w:rsidRPr="00585783">
        <w:t>Encoding</w:t>
      </w:r>
      <w:proofErr w:type="spellEnd"/>
    </w:p>
    <w:p w14:paraId="1C4932B2" w14:textId="77777777" w:rsidR="00605EF3" w:rsidRPr="00585783" w:rsidRDefault="00605EF3" w:rsidP="004716C7">
      <w:pPr>
        <w:pStyle w:val="Akapitzlist"/>
        <w:numPr>
          <w:ilvl w:val="1"/>
          <w:numId w:val="88"/>
        </w:numPr>
        <w:spacing w:after="160" w:line="259" w:lineRule="auto"/>
        <w:jc w:val="both"/>
      </w:pPr>
      <w:proofErr w:type="spellStart"/>
      <w:r w:rsidRPr="00585783">
        <w:t>Binary</w:t>
      </w:r>
      <w:proofErr w:type="spellEnd"/>
      <w:r w:rsidRPr="00585783">
        <w:t xml:space="preserve"> </w:t>
      </w:r>
      <w:proofErr w:type="spellStart"/>
      <w:r w:rsidRPr="00585783">
        <w:t>Encoding</w:t>
      </w:r>
      <w:proofErr w:type="spellEnd"/>
    </w:p>
    <w:p w14:paraId="3F2A94EE" w14:textId="77777777" w:rsidR="00605EF3" w:rsidRPr="00585783" w:rsidRDefault="00605EF3" w:rsidP="004716C7">
      <w:pPr>
        <w:pStyle w:val="Akapitzlist"/>
        <w:numPr>
          <w:ilvl w:val="1"/>
          <w:numId w:val="88"/>
        </w:numPr>
        <w:spacing w:after="160" w:line="259" w:lineRule="auto"/>
        <w:jc w:val="both"/>
      </w:pPr>
      <w:proofErr w:type="spellStart"/>
      <w:r w:rsidRPr="00585783">
        <w:t>Label</w:t>
      </w:r>
      <w:proofErr w:type="spellEnd"/>
      <w:r w:rsidRPr="00585783">
        <w:t xml:space="preserve"> </w:t>
      </w:r>
      <w:proofErr w:type="spellStart"/>
      <w:r w:rsidRPr="00585783">
        <w:t>Encoding</w:t>
      </w:r>
      <w:proofErr w:type="spellEnd"/>
    </w:p>
    <w:p w14:paraId="739D51D5" w14:textId="77777777" w:rsidR="00585783" w:rsidRDefault="00585783" w:rsidP="004716C7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5FA04620" w14:textId="685DDABC" w:rsidR="00605EF3" w:rsidRPr="00CB2E08" w:rsidRDefault="00605EF3" w:rsidP="004716C7">
      <w:pPr>
        <w:ind w:firstLine="360"/>
        <w:jc w:val="both"/>
        <w:rPr>
          <w:b/>
          <w:bCs/>
        </w:rPr>
      </w:pPr>
      <w:r w:rsidRPr="00CB2E08">
        <w:rPr>
          <w:b/>
          <w:bCs/>
        </w:rPr>
        <w:lastRenderedPageBreak/>
        <w:t>Moduł Wizualizacji</w:t>
      </w:r>
    </w:p>
    <w:p w14:paraId="22AF2766" w14:textId="77777777" w:rsidR="00605EF3" w:rsidRPr="00585783" w:rsidRDefault="00605EF3" w:rsidP="004716C7">
      <w:pPr>
        <w:pStyle w:val="Akapitzlist"/>
        <w:numPr>
          <w:ilvl w:val="0"/>
          <w:numId w:val="89"/>
        </w:numPr>
        <w:spacing w:after="160" w:line="259" w:lineRule="auto"/>
        <w:jc w:val="both"/>
      </w:pPr>
      <w:r w:rsidRPr="00585783">
        <w:t xml:space="preserve">8 typów wykresów interaktywnych: </w:t>
      </w:r>
    </w:p>
    <w:p w14:paraId="34872B81" w14:textId="77777777" w:rsidR="00605EF3" w:rsidRPr="00585783" w:rsidRDefault="00605EF3" w:rsidP="004716C7">
      <w:pPr>
        <w:pStyle w:val="Akapitzlist"/>
        <w:numPr>
          <w:ilvl w:val="1"/>
          <w:numId w:val="89"/>
        </w:numPr>
        <w:spacing w:after="160" w:line="259" w:lineRule="auto"/>
        <w:jc w:val="both"/>
      </w:pPr>
      <w:r w:rsidRPr="00585783">
        <w:t>Wykres słupkowy (porównanie kategorii)</w:t>
      </w:r>
    </w:p>
    <w:p w14:paraId="409CB739" w14:textId="77777777" w:rsidR="00605EF3" w:rsidRPr="00585783" w:rsidRDefault="00605EF3" w:rsidP="004716C7">
      <w:pPr>
        <w:pStyle w:val="Akapitzlist"/>
        <w:numPr>
          <w:ilvl w:val="1"/>
          <w:numId w:val="89"/>
        </w:numPr>
        <w:spacing w:after="160" w:line="259" w:lineRule="auto"/>
        <w:jc w:val="both"/>
      </w:pPr>
      <w:r w:rsidRPr="00585783">
        <w:t>Wykres punktowy (analiza korelacji z linią trendu)</w:t>
      </w:r>
    </w:p>
    <w:p w14:paraId="572DEADC" w14:textId="77777777" w:rsidR="00605EF3" w:rsidRPr="00585783" w:rsidRDefault="00605EF3" w:rsidP="004716C7">
      <w:pPr>
        <w:pStyle w:val="Akapitzlist"/>
        <w:numPr>
          <w:ilvl w:val="1"/>
          <w:numId w:val="89"/>
        </w:numPr>
        <w:spacing w:after="160" w:line="259" w:lineRule="auto"/>
        <w:jc w:val="both"/>
      </w:pPr>
      <w:r w:rsidRPr="00585783">
        <w:t>Wykres kołowy (rozkład proporcji)</w:t>
      </w:r>
    </w:p>
    <w:p w14:paraId="1797DC01" w14:textId="77777777" w:rsidR="00605EF3" w:rsidRPr="00585783" w:rsidRDefault="00605EF3" w:rsidP="004716C7">
      <w:pPr>
        <w:pStyle w:val="Akapitzlist"/>
        <w:numPr>
          <w:ilvl w:val="1"/>
          <w:numId w:val="89"/>
        </w:numPr>
        <w:spacing w:after="160" w:line="259" w:lineRule="auto"/>
        <w:jc w:val="both"/>
      </w:pPr>
      <w:r w:rsidRPr="00585783">
        <w:t>Histogram (rozkład zmiennych z linią średniej)</w:t>
      </w:r>
    </w:p>
    <w:p w14:paraId="37DFE349" w14:textId="77777777" w:rsidR="00605EF3" w:rsidRPr="00585783" w:rsidRDefault="00605EF3" w:rsidP="004716C7">
      <w:pPr>
        <w:pStyle w:val="Akapitzlist"/>
        <w:numPr>
          <w:ilvl w:val="1"/>
          <w:numId w:val="89"/>
        </w:numPr>
        <w:spacing w:after="160" w:line="259" w:lineRule="auto"/>
        <w:jc w:val="both"/>
      </w:pPr>
      <w:r w:rsidRPr="00585783">
        <w:t xml:space="preserve">Wykres pudełkowy (analiza </w:t>
      </w:r>
      <w:proofErr w:type="spellStart"/>
      <w:r w:rsidRPr="00585783">
        <w:t>outlierów</w:t>
      </w:r>
      <w:proofErr w:type="spellEnd"/>
      <w:r w:rsidRPr="00585783">
        <w:t xml:space="preserve"> i </w:t>
      </w:r>
      <w:proofErr w:type="spellStart"/>
      <w:r w:rsidRPr="00585783">
        <w:t>kwartyli</w:t>
      </w:r>
      <w:proofErr w:type="spellEnd"/>
      <w:r w:rsidRPr="00585783">
        <w:t>)</w:t>
      </w:r>
    </w:p>
    <w:p w14:paraId="231F47F4" w14:textId="77777777" w:rsidR="00605EF3" w:rsidRPr="00585783" w:rsidRDefault="00605EF3" w:rsidP="004716C7">
      <w:pPr>
        <w:pStyle w:val="Akapitzlist"/>
        <w:numPr>
          <w:ilvl w:val="1"/>
          <w:numId w:val="89"/>
        </w:numPr>
        <w:spacing w:after="160" w:line="259" w:lineRule="auto"/>
        <w:jc w:val="both"/>
      </w:pPr>
      <w:r w:rsidRPr="00585783">
        <w:t xml:space="preserve">Wykres skrzypcowy (kształt rozkładu z </w:t>
      </w:r>
      <w:proofErr w:type="spellStart"/>
      <w:r w:rsidRPr="00585783">
        <w:t>box</w:t>
      </w:r>
      <w:proofErr w:type="spellEnd"/>
      <w:r w:rsidRPr="00585783">
        <w:t xml:space="preserve"> </w:t>
      </w:r>
      <w:proofErr w:type="spellStart"/>
      <w:r w:rsidRPr="00585783">
        <w:t>plotem</w:t>
      </w:r>
      <w:proofErr w:type="spellEnd"/>
      <w:r w:rsidRPr="00585783">
        <w:t>)</w:t>
      </w:r>
    </w:p>
    <w:p w14:paraId="02182CB8" w14:textId="77777777" w:rsidR="00605EF3" w:rsidRPr="00585783" w:rsidRDefault="00605EF3" w:rsidP="004716C7">
      <w:pPr>
        <w:pStyle w:val="Akapitzlist"/>
        <w:numPr>
          <w:ilvl w:val="0"/>
          <w:numId w:val="89"/>
        </w:numPr>
        <w:spacing w:after="160" w:line="259" w:lineRule="auto"/>
        <w:jc w:val="both"/>
      </w:pPr>
      <w:r w:rsidRPr="00585783">
        <w:t>Macierz wykresów punktowych dla analizy wielowymiarowej</w:t>
      </w:r>
    </w:p>
    <w:p w14:paraId="7478307C" w14:textId="77777777" w:rsidR="00605EF3" w:rsidRPr="00585783" w:rsidRDefault="00605EF3" w:rsidP="004716C7">
      <w:pPr>
        <w:pStyle w:val="Akapitzlist"/>
        <w:numPr>
          <w:ilvl w:val="0"/>
          <w:numId w:val="89"/>
        </w:numPr>
        <w:spacing w:after="160" w:line="259" w:lineRule="auto"/>
        <w:jc w:val="both"/>
      </w:pPr>
      <w:r w:rsidRPr="00585783">
        <w:t>Wykresy porównawcze z automatycznym layoutem</w:t>
      </w:r>
    </w:p>
    <w:p w14:paraId="2F02CF44" w14:textId="16A3FC87" w:rsidR="00605EF3" w:rsidRPr="00585783" w:rsidRDefault="00605EF3" w:rsidP="004716C7">
      <w:pPr>
        <w:pStyle w:val="Akapitzlist"/>
        <w:numPr>
          <w:ilvl w:val="0"/>
          <w:numId w:val="89"/>
        </w:numPr>
        <w:spacing w:after="160" w:line="259" w:lineRule="auto"/>
        <w:jc w:val="both"/>
      </w:pPr>
      <w:r w:rsidRPr="00585783">
        <w:t>Eksport wykresów do formatów HTML, PNG, SVG</w:t>
      </w:r>
    </w:p>
    <w:p w14:paraId="19AC501A" w14:textId="1E9B459B" w:rsidR="000F786A" w:rsidRDefault="000F786A" w:rsidP="00605EF3">
      <w:pPr>
        <w:pStyle w:val="Nagwek2"/>
        <w:numPr>
          <w:ilvl w:val="1"/>
          <w:numId w:val="17"/>
        </w:numPr>
      </w:pPr>
      <w:bookmarkStart w:id="3" w:name="_Toc200311550"/>
      <w:r>
        <w:t>Wykorzystane technologie</w:t>
      </w:r>
      <w:bookmarkEnd w:id="3"/>
    </w:p>
    <w:p w14:paraId="6C13E15A" w14:textId="77777777" w:rsidR="00605EF3" w:rsidRPr="00CB2E08" w:rsidRDefault="00605EF3" w:rsidP="004716C7">
      <w:pPr>
        <w:ind w:firstLine="708"/>
        <w:jc w:val="both"/>
        <w:rPr>
          <w:b/>
          <w:bCs/>
        </w:rPr>
      </w:pPr>
      <w:r w:rsidRPr="00CB2E08">
        <w:rPr>
          <w:b/>
          <w:bCs/>
        </w:rPr>
        <w:t xml:space="preserve">Języki programowania i </w:t>
      </w:r>
      <w:proofErr w:type="spellStart"/>
      <w:r w:rsidRPr="00CB2E08">
        <w:rPr>
          <w:b/>
          <w:bCs/>
        </w:rPr>
        <w:t>frameworki</w:t>
      </w:r>
      <w:proofErr w:type="spellEnd"/>
    </w:p>
    <w:p w14:paraId="51B9193A" w14:textId="77777777" w:rsidR="00605EF3" w:rsidRPr="00CB2E08" w:rsidRDefault="00605EF3" w:rsidP="004716C7">
      <w:pPr>
        <w:pStyle w:val="Akapitzlist"/>
        <w:numPr>
          <w:ilvl w:val="0"/>
          <w:numId w:val="90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Python</w:t>
      </w:r>
      <w:proofErr w:type="spellEnd"/>
      <w:r w:rsidRPr="00605EF3">
        <w:rPr>
          <w:b/>
          <w:bCs/>
        </w:rPr>
        <w:t xml:space="preserve"> 3.8+</w:t>
      </w:r>
      <w:r w:rsidRPr="00CB2E08">
        <w:t xml:space="preserve"> - główny język programowania</w:t>
      </w:r>
    </w:p>
    <w:p w14:paraId="4509B6B0" w14:textId="77777777" w:rsidR="00605EF3" w:rsidRPr="00CB2E08" w:rsidRDefault="00605EF3" w:rsidP="004716C7">
      <w:pPr>
        <w:pStyle w:val="Akapitzlist"/>
        <w:numPr>
          <w:ilvl w:val="0"/>
          <w:numId w:val="90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Streamlit</w:t>
      </w:r>
      <w:proofErr w:type="spellEnd"/>
      <w:r w:rsidRPr="00605EF3">
        <w:rPr>
          <w:b/>
          <w:bCs/>
        </w:rPr>
        <w:t xml:space="preserve"> 1.28.0+</w:t>
      </w:r>
      <w:r w:rsidRPr="00CB2E08">
        <w:t xml:space="preserve"> - </w:t>
      </w:r>
      <w:proofErr w:type="spellStart"/>
      <w:r w:rsidRPr="00CB2E08">
        <w:t>framework</w:t>
      </w:r>
      <w:proofErr w:type="spellEnd"/>
      <w:r w:rsidRPr="00CB2E08">
        <w:t xml:space="preserve"> do tworzenia aplikacji webowych</w:t>
      </w:r>
    </w:p>
    <w:p w14:paraId="20B25801" w14:textId="77777777" w:rsidR="00605EF3" w:rsidRPr="00CB2E08" w:rsidRDefault="00605EF3" w:rsidP="004716C7">
      <w:pPr>
        <w:pStyle w:val="Akapitzlist"/>
        <w:numPr>
          <w:ilvl w:val="0"/>
          <w:numId w:val="90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PyWebView</w:t>
      </w:r>
      <w:proofErr w:type="spellEnd"/>
      <w:r w:rsidRPr="00605EF3">
        <w:rPr>
          <w:b/>
          <w:bCs/>
        </w:rPr>
        <w:t xml:space="preserve"> 5.4</w:t>
      </w:r>
      <w:r w:rsidRPr="00CB2E08">
        <w:t xml:space="preserve"> - </w:t>
      </w:r>
      <w:proofErr w:type="spellStart"/>
      <w:r w:rsidRPr="00CB2E08">
        <w:t>wrapper</w:t>
      </w:r>
      <w:proofErr w:type="spellEnd"/>
      <w:r w:rsidRPr="00CB2E08">
        <w:t xml:space="preserve"> do uruchamiania jako aplikacja desktopowa</w:t>
      </w:r>
    </w:p>
    <w:p w14:paraId="74E6DE93" w14:textId="51CE45D1" w:rsidR="00605EF3" w:rsidRPr="00CB2E08" w:rsidRDefault="00605EF3" w:rsidP="004716C7">
      <w:pPr>
        <w:ind w:firstLine="708"/>
        <w:jc w:val="both"/>
        <w:rPr>
          <w:b/>
          <w:bCs/>
        </w:rPr>
      </w:pPr>
      <w:r w:rsidRPr="00CB2E08">
        <w:rPr>
          <w:b/>
          <w:bCs/>
        </w:rPr>
        <w:t>Biblioteki do analizy danych</w:t>
      </w:r>
    </w:p>
    <w:p w14:paraId="57F5A0CA" w14:textId="77777777" w:rsidR="00605EF3" w:rsidRPr="00CB2E08" w:rsidRDefault="00605EF3" w:rsidP="004716C7">
      <w:pPr>
        <w:pStyle w:val="Akapitzlist"/>
        <w:numPr>
          <w:ilvl w:val="0"/>
          <w:numId w:val="91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Pandas</w:t>
      </w:r>
      <w:proofErr w:type="spellEnd"/>
      <w:r w:rsidRPr="00605EF3">
        <w:rPr>
          <w:b/>
          <w:bCs/>
        </w:rPr>
        <w:t xml:space="preserve"> 2.0.0+</w:t>
      </w:r>
      <w:r w:rsidRPr="00CB2E08">
        <w:t xml:space="preserve"> - manipulacja i analiza danych strukturalnych</w:t>
      </w:r>
    </w:p>
    <w:p w14:paraId="05265B19" w14:textId="77777777" w:rsidR="00605EF3" w:rsidRPr="00CB2E08" w:rsidRDefault="00605EF3" w:rsidP="004716C7">
      <w:pPr>
        <w:pStyle w:val="Akapitzlist"/>
        <w:numPr>
          <w:ilvl w:val="0"/>
          <w:numId w:val="91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NumPy</w:t>
      </w:r>
      <w:proofErr w:type="spellEnd"/>
      <w:r w:rsidRPr="00605EF3">
        <w:rPr>
          <w:b/>
          <w:bCs/>
        </w:rPr>
        <w:t xml:space="preserve"> 1.24.0+</w:t>
      </w:r>
      <w:r w:rsidRPr="00CB2E08">
        <w:t xml:space="preserve"> - obliczenia numeryczne i operacje na macierzach</w:t>
      </w:r>
    </w:p>
    <w:p w14:paraId="2B818F45" w14:textId="77777777" w:rsidR="00605EF3" w:rsidRPr="00CB2E08" w:rsidRDefault="00605EF3" w:rsidP="004716C7">
      <w:pPr>
        <w:pStyle w:val="Akapitzlist"/>
        <w:numPr>
          <w:ilvl w:val="0"/>
          <w:numId w:val="91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SciPy</w:t>
      </w:r>
      <w:proofErr w:type="spellEnd"/>
      <w:r w:rsidRPr="00605EF3">
        <w:rPr>
          <w:b/>
          <w:bCs/>
        </w:rPr>
        <w:t xml:space="preserve"> 1.10.0+</w:t>
      </w:r>
      <w:r w:rsidRPr="00CB2E08">
        <w:t xml:space="preserve"> - algorytmy statystyczne i naukowe</w:t>
      </w:r>
    </w:p>
    <w:p w14:paraId="246224F5" w14:textId="77777777" w:rsidR="00605EF3" w:rsidRPr="00CB2E08" w:rsidRDefault="00605EF3" w:rsidP="004716C7">
      <w:pPr>
        <w:pStyle w:val="Akapitzlist"/>
        <w:numPr>
          <w:ilvl w:val="0"/>
          <w:numId w:val="91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Scikit-learn</w:t>
      </w:r>
      <w:proofErr w:type="spellEnd"/>
      <w:r w:rsidRPr="00605EF3">
        <w:rPr>
          <w:b/>
          <w:bCs/>
        </w:rPr>
        <w:t xml:space="preserve"> 1.3.0+</w:t>
      </w:r>
      <w:r w:rsidRPr="00CB2E08">
        <w:t xml:space="preserve"> - </w:t>
      </w:r>
      <w:proofErr w:type="spellStart"/>
      <w:r w:rsidRPr="00CB2E08">
        <w:t>preprocessing</w:t>
      </w:r>
      <w:proofErr w:type="spellEnd"/>
      <w:r w:rsidRPr="00CB2E08">
        <w:t xml:space="preserve"> danych i skalowanie</w:t>
      </w:r>
    </w:p>
    <w:p w14:paraId="64308B24" w14:textId="77777777" w:rsidR="00605EF3" w:rsidRPr="00CB2E08" w:rsidRDefault="00605EF3" w:rsidP="004716C7">
      <w:pPr>
        <w:ind w:firstLine="708"/>
        <w:jc w:val="both"/>
        <w:rPr>
          <w:b/>
          <w:bCs/>
        </w:rPr>
      </w:pPr>
      <w:r w:rsidRPr="00CB2E08">
        <w:rPr>
          <w:b/>
          <w:bCs/>
        </w:rPr>
        <w:t>Biblioteki do wizualizacji</w:t>
      </w:r>
    </w:p>
    <w:p w14:paraId="3556D080" w14:textId="77777777" w:rsidR="00605EF3" w:rsidRPr="00CB2E08" w:rsidRDefault="00605EF3" w:rsidP="004716C7">
      <w:pPr>
        <w:pStyle w:val="Akapitzlist"/>
        <w:numPr>
          <w:ilvl w:val="0"/>
          <w:numId w:val="92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Plotly</w:t>
      </w:r>
      <w:proofErr w:type="spellEnd"/>
      <w:r w:rsidRPr="00605EF3">
        <w:rPr>
          <w:b/>
          <w:bCs/>
        </w:rPr>
        <w:t xml:space="preserve"> 5.15.0+</w:t>
      </w:r>
      <w:r w:rsidRPr="00CB2E08">
        <w:t xml:space="preserve"> - interaktywne wykresy 2D i 3D</w:t>
      </w:r>
    </w:p>
    <w:p w14:paraId="5E8991F8" w14:textId="77777777" w:rsidR="00605EF3" w:rsidRPr="00CB2E08" w:rsidRDefault="00605EF3" w:rsidP="004716C7">
      <w:pPr>
        <w:pStyle w:val="Akapitzlist"/>
        <w:numPr>
          <w:ilvl w:val="0"/>
          <w:numId w:val="92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Plotly</w:t>
      </w:r>
      <w:proofErr w:type="spellEnd"/>
      <w:r w:rsidRPr="00605EF3">
        <w:rPr>
          <w:b/>
          <w:bCs/>
        </w:rPr>
        <w:t xml:space="preserve"> Express</w:t>
      </w:r>
      <w:r w:rsidRPr="00CB2E08">
        <w:t xml:space="preserve"> - wysokopoziomowy interfejs do szybkiej wizualizacji</w:t>
      </w:r>
    </w:p>
    <w:p w14:paraId="5EB1BE45" w14:textId="77777777" w:rsidR="00605EF3" w:rsidRPr="00CB2E08" w:rsidRDefault="00605EF3" w:rsidP="004716C7">
      <w:pPr>
        <w:ind w:firstLine="708"/>
        <w:jc w:val="both"/>
        <w:rPr>
          <w:b/>
          <w:bCs/>
        </w:rPr>
      </w:pPr>
      <w:r w:rsidRPr="00CB2E08">
        <w:rPr>
          <w:b/>
          <w:bCs/>
        </w:rPr>
        <w:t>Narzędzia pomocnicze</w:t>
      </w:r>
    </w:p>
    <w:p w14:paraId="63DD3B79" w14:textId="77777777" w:rsidR="00605EF3" w:rsidRPr="00CB2E08" w:rsidRDefault="00605EF3" w:rsidP="004716C7">
      <w:pPr>
        <w:spacing w:after="160" w:line="259" w:lineRule="auto"/>
        <w:ind w:left="1068" w:firstLine="348"/>
        <w:jc w:val="both"/>
      </w:pPr>
      <w:proofErr w:type="spellStart"/>
      <w:r w:rsidRPr="00585783">
        <w:rPr>
          <w:b/>
          <w:bCs/>
        </w:rPr>
        <w:t>Requests</w:t>
      </w:r>
      <w:proofErr w:type="spellEnd"/>
      <w:r w:rsidRPr="00585783">
        <w:rPr>
          <w:b/>
          <w:bCs/>
        </w:rPr>
        <w:t xml:space="preserve"> 2.32.3</w:t>
      </w:r>
      <w:r w:rsidRPr="00CB2E08">
        <w:t xml:space="preserve"> - komunikacja HTTP (dla </w:t>
      </w:r>
      <w:proofErr w:type="spellStart"/>
      <w:r w:rsidRPr="00CB2E08">
        <w:t>PyWebView</w:t>
      </w:r>
      <w:proofErr w:type="spellEnd"/>
      <w:r w:rsidRPr="00CB2E08">
        <w:t>)</w:t>
      </w:r>
    </w:p>
    <w:p w14:paraId="32429FA7" w14:textId="502BA087" w:rsidR="000F786A" w:rsidRDefault="00C27501" w:rsidP="00C27501">
      <w:pPr>
        <w:spacing w:after="160" w:line="259" w:lineRule="auto"/>
      </w:pPr>
      <w:r>
        <w:br w:type="page"/>
      </w:r>
    </w:p>
    <w:p w14:paraId="72588BC2" w14:textId="5088AB18" w:rsidR="000F786A" w:rsidRDefault="00D92C3B" w:rsidP="00604512">
      <w:pPr>
        <w:pStyle w:val="Nagwek2"/>
        <w:numPr>
          <w:ilvl w:val="1"/>
          <w:numId w:val="17"/>
        </w:numPr>
      </w:pPr>
      <w:bookmarkStart w:id="4" w:name="_Toc200311551"/>
      <w:r>
        <w:lastRenderedPageBreak/>
        <w:t>Projekt GUI</w:t>
      </w:r>
      <w:bookmarkEnd w:id="4"/>
    </w:p>
    <w:p w14:paraId="0A446840" w14:textId="77777777" w:rsidR="00D171B2" w:rsidRDefault="00D171B2" w:rsidP="004716C7">
      <w:pPr>
        <w:ind w:firstLine="360"/>
        <w:jc w:val="both"/>
      </w:pPr>
      <w:r w:rsidRPr="00CB2E08">
        <w:t xml:space="preserve">Aplikacja wykorzystuje nowoczesny, responsywny interfejs oparty na </w:t>
      </w:r>
      <w:proofErr w:type="spellStart"/>
      <w:r w:rsidRPr="00CB2E08">
        <w:t>Streamlit</w:t>
      </w:r>
      <w:proofErr w:type="spellEnd"/>
      <w:r w:rsidRPr="00CB2E08">
        <w:t xml:space="preserve"> z następującymi elementami:</w:t>
      </w:r>
    </w:p>
    <w:p w14:paraId="46A31569" w14:textId="2D03EEB5" w:rsidR="00D171B2" w:rsidRPr="00D171B2" w:rsidRDefault="00D171B2" w:rsidP="004716C7">
      <w:pPr>
        <w:ind w:firstLine="360"/>
        <w:jc w:val="both"/>
      </w:pPr>
      <w:r w:rsidRPr="00D171B2">
        <w:rPr>
          <w:b/>
          <w:bCs/>
        </w:rPr>
        <w:t>Menu główne</w:t>
      </w:r>
      <w:r>
        <w:rPr>
          <w:b/>
          <w:bCs/>
        </w:rPr>
        <w:t xml:space="preserve"> - </w:t>
      </w:r>
      <w:r>
        <w:t>przedstawia krótki opis aplikacji</w:t>
      </w:r>
    </w:p>
    <w:p w14:paraId="086A0068" w14:textId="2B486A8D" w:rsidR="00D171B2" w:rsidRPr="00CB2E08" w:rsidRDefault="00D171B2" w:rsidP="00D171B2">
      <w:pPr>
        <w:ind w:firstLine="360"/>
        <w:jc w:val="center"/>
      </w:pPr>
      <w:r w:rsidRPr="00D171B2">
        <w:drawing>
          <wp:inline distT="0" distB="0" distL="0" distR="0" wp14:anchorId="142C6D7B" wp14:editId="3FFAEAC6">
            <wp:extent cx="5472656" cy="2242268"/>
            <wp:effectExtent l="0" t="0" r="0" b="5715"/>
            <wp:docPr id="779410094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10094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572" cy="22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AA14" w14:textId="168DC6DC" w:rsidR="00D171B2" w:rsidRPr="00D171B2" w:rsidRDefault="00D171B2" w:rsidP="004716C7">
      <w:pPr>
        <w:jc w:val="both"/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 xml:space="preserve"> - </w:t>
      </w:r>
      <w:r>
        <w:t>który umożliwia wczytanie pliku CSV, oraz późniejsze go usunięcie co spowoduje zrestartowanie aplikacji</w:t>
      </w:r>
    </w:p>
    <w:p w14:paraId="14B206B4" w14:textId="71E51A0A" w:rsidR="00C52FC6" w:rsidRDefault="00D171B2" w:rsidP="00D171B2">
      <w:pPr>
        <w:jc w:val="center"/>
      </w:pPr>
      <w:r w:rsidRPr="00D171B2">
        <w:drawing>
          <wp:inline distT="0" distB="0" distL="0" distR="0" wp14:anchorId="7D24ED09" wp14:editId="101655FF">
            <wp:extent cx="4079019" cy="3090933"/>
            <wp:effectExtent l="0" t="0" r="0" b="0"/>
            <wp:docPr id="1704146208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6208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269" cy="30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FE7" w14:textId="2EC023B3" w:rsidR="00D171B2" w:rsidRDefault="00D171B2">
      <w:pPr>
        <w:spacing w:after="160" w:line="259" w:lineRule="auto"/>
        <w:rPr>
          <w:b/>
          <w:bCs/>
        </w:rPr>
      </w:pPr>
    </w:p>
    <w:p w14:paraId="5BB96FBE" w14:textId="77777777" w:rsidR="00D171B2" w:rsidRDefault="00D171B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53D707E" w14:textId="180D927C" w:rsidR="00D171B2" w:rsidRPr="00D171B2" w:rsidRDefault="00D171B2" w:rsidP="004716C7">
      <w:pPr>
        <w:jc w:val="both"/>
      </w:pPr>
      <w:r w:rsidRPr="00D171B2">
        <w:rPr>
          <w:b/>
          <w:bCs/>
        </w:rPr>
        <w:lastRenderedPageBreak/>
        <w:t xml:space="preserve">Menu główne (wczytany plik </w:t>
      </w:r>
      <w:proofErr w:type="spellStart"/>
      <w:r w:rsidRPr="00D171B2">
        <w:rPr>
          <w:b/>
          <w:bCs/>
        </w:rPr>
        <w:t>csv</w:t>
      </w:r>
      <w:proofErr w:type="spellEnd"/>
      <w:r w:rsidRPr="00D171B2">
        <w:rPr>
          <w:b/>
          <w:bCs/>
        </w:rPr>
        <w:t xml:space="preserve">) </w:t>
      </w:r>
      <w:r>
        <w:rPr>
          <w:b/>
          <w:bCs/>
        </w:rPr>
        <w:t>–</w:t>
      </w:r>
      <w:r w:rsidRPr="00D171B2">
        <w:rPr>
          <w:b/>
          <w:bCs/>
        </w:rPr>
        <w:t xml:space="preserve"> </w:t>
      </w:r>
      <w:r>
        <w:t xml:space="preserve">wyświetla głównego </w:t>
      </w:r>
      <w:proofErr w:type="spellStart"/>
      <w:r>
        <w:t>dataframe</w:t>
      </w:r>
      <w:proofErr w:type="spellEnd"/>
      <w:r>
        <w:t xml:space="preserve"> w którym jest możliwość edytowania danych ręcznie poprzez podwójne kliknięcie. Pokazuje również ilość wierszy, kolumn oraz ilość brakujących wartości oraz dane zduplikowane</w:t>
      </w:r>
    </w:p>
    <w:p w14:paraId="5B829771" w14:textId="77777777" w:rsidR="00D171B2" w:rsidRDefault="00D171B2" w:rsidP="00D171B2">
      <w:r w:rsidRPr="00D171B2">
        <w:rPr>
          <w:b/>
          <w:bCs/>
        </w:rPr>
        <w:drawing>
          <wp:inline distT="0" distB="0" distL="0" distR="0" wp14:anchorId="2EC7D7F5" wp14:editId="1F797D46">
            <wp:extent cx="5760720" cy="3126740"/>
            <wp:effectExtent l="0" t="0" r="0" b="0"/>
            <wp:docPr id="479152578" name="Obraz 1" descr="Obraz zawierający tekst, numer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2578" name="Obraz 1" descr="Obraz zawierający tekst, numer, zrzut ekranu, Czcionka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240" w14:textId="77777777" w:rsidR="004716C7" w:rsidRDefault="00D171B2" w:rsidP="004716C7">
      <w:pPr>
        <w:jc w:val="both"/>
        <w:rPr>
          <w:noProof/>
        </w:rPr>
      </w:pPr>
      <w:r w:rsidRPr="00D171B2">
        <w:rPr>
          <w:b/>
          <w:bCs/>
        </w:rPr>
        <w:t>Menu główne (opis danych)</w:t>
      </w:r>
      <w:r>
        <w:rPr>
          <w:b/>
          <w:bCs/>
        </w:rPr>
        <w:t xml:space="preserve"> – </w:t>
      </w:r>
      <w:r>
        <w:t xml:space="preserve">po zaznaczeniu </w:t>
      </w:r>
      <w:proofErr w:type="spellStart"/>
      <w:r>
        <w:t>checkbox’a</w:t>
      </w:r>
      <w:proofErr w:type="spellEnd"/>
      <w:r>
        <w:t xml:space="preserve"> na samej górze aplikacji wyświetla się tabela z proponowanymi nazwami kolumn oraz ich krótki opis.</w:t>
      </w:r>
      <w:r w:rsidRPr="00D171B2">
        <w:rPr>
          <w:noProof/>
        </w:rPr>
        <w:t xml:space="preserve"> </w:t>
      </w:r>
    </w:p>
    <w:p w14:paraId="0BB3E8CC" w14:textId="4B96BCDD" w:rsidR="00D171B2" w:rsidRDefault="00D171B2" w:rsidP="004716C7">
      <w:pPr>
        <w:jc w:val="both"/>
        <w:rPr>
          <w:noProof/>
        </w:rPr>
      </w:pPr>
      <w:r w:rsidRPr="00D171B2">
        <w:drawing>
          <wp:inline distT="0" distB="0" distL="0" distR="0" wp14:anchorId="2E65365D" wp14:editId="4465B6B8">
            <wp:extent cx="5760720" cy="2685415"/>
            <wp:effectExtent l="0" t="0" r="0" b="635"/>
            <wp:docPr id="458488219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8219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DD3" w14:textId="77777777" w:rsidR="00D171B2" w:rsidRDefault="00D171B2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4DD8072" w14:textId="77777777" w:rsidR="00D171B2" w:rsidRDefault="00D171B2" w:rsidP="004716C7">
      <w:pPr>
        <w:jc w:val="both"/>
      </w:pPr>
      <w:r>
        <w:rPr>
          <w:b/>
          <w:bCs/>
        </w:rPr>
        <w:lastRenderedPageBreak/>
        <w:t xml:space="preserve">Zakładka „Statystyki” - </w:t>
      </w:r>
      <w:r>
        <w:t xml:space="preserve"> wyświetla statystyki dotyczące danych numerycznych oraz kategorycznych.</w:t>
      </w:r>
    </w:p>
    <w:p w14:paraId="7B54ECAA" w14:textId="77777777" w:rsidR="00D171B2" w:rsidRDefault="00D171B2" w:rsidP="00D171B2">
      <w:pPr>
        <w:jc w:val="center"/>
        <w:rPr>
          <w:b/>
          <w:bCs/>
        </w:rPr>
      </w:pPr>
      <w:r w:rsidRPr="00D171B2">
        <w:rPr>
          <w:b/>
          <w:bCs/>
        </w:rPr>
        <w:drawing>
          <wp:inline distT="0" distB="0" distL="0" distR="0" wp14:anchorId="6CB447F0" wp14:editId="55A8F9C2">
            <wp:extent cx="5760720" cy="3268980"/>
            <wp:effectExtent l="0" t="0" r="0" b="7620"/>
            <wp:docPr id="791141498" name="Obraz 1" descr="Obraz zawierający tekst, numer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41498" name="Obraz 1" descr="Obraz zawierający tekst, numer, zrzut ekranu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6E85" w14:textId="77777777" w:rsidR="00D171B2" w:rsidRDefault="00D171B2" w:rsidP="004716C7">
      <w:pPr>
        <w:jc w:val="both"/>
      </w:pPr>
      <w:r>
        <w:rPr>
          <w:b/>
          <w:bCs/>
        </w:rPr>
        <w:t xml:space="preserve">Wyznaczanie korelacji cech – </w:t>
      </w:r>
      <w:r>
        <w:t>mamy możliwość wybrania jednej z dwóch zaimplementowanych metod dla wybranych kolumn</w:t>
      </w:r>
    </w:p>
    <w:p w14:paraId="49EAE2A8" w14:textId="77777777" w:rsidR="00D171B2" w:rsidRDefault="00D171B2" w:rsidP="00D171B2">
      <w:pPr>
        <w:jc w:val="center"/>
        <w:rPr>
          <w:b/>
          <w:bCs/>
        </w:rPr>
      </w:pPr>
      <w:r w:rsidRPr="00D171B2">
        <w:rPr>
          <w:b/>
          <w:bCs/>
        </w:rPr>
        <w:drawing>
          <wp:inline distT="0" distB="0" distL="0" distR="0" wp14:anchorId="6B95F338" wp14:editId="5306327A">
            <wp:extent cx="5760720" cy="2269490"/>
            <wp:effectExtent l="0" t="0" r="0" b="0"/>
            <wp:docPr id="960184730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4730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8EB2" w14:textId="77777777" w:rsidR="00D171B2" w:rsidRDefault="00D171B2" w:rsidP="00D171B2">
      <w:pPr>
        <w:jc w:val="center"/>
        <w:rPr>
          <w:b/>
          <w:bCs/>
        </w:rPr>
      </w:pPr>
      <w:r w:rsidRPr="00D171B2">
        <w:rPr>
          <w:b/>
          <w:bCs/>
        </w:rPr>
        <w:drawing>
          <wp:inline distT="0" distB="0" distL="0" distR="0" wp14:anchorId="24E527BF" wp14:editId="792B7449">
            <wp:extent cx="5760720" cy="1922780"/>
            <wp:effectExtent l="0" t="0" r="0" b="1270"/>
            <wp:docPr id="1426204803" name="Obraz 1" descr="Obraz zawierający zrzut ekranu, Prostokąt, kwadrat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04803" name="Obraz 1" descr="Obraz zawierający zrzut ekranu, Prostokąt, kwadrat, tekst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73E8" w14:textId="77777777" w:rsidR="00D759F6" w:rsidRDefault="00D759F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128DF83" w14:textId="7965D977" w:rsidR="00D759F6" w:rsidRDefault="00D759F6" w:rsidP="004716C7">
      <w:pPr>
        <w:jc w:val="both"/>
      </w:pPr>
      <w:r>
        <w:rPr>
          <w:b/>
          <w:bCs/>
        </w:rPr>
        <w:lastRenderedPageBreak/>
        <w:t xml:space="preserve">Zakładka „Przetwarzanie danych” – </w:t>
      </w:r>
      <w:r>
        <w:t>po wybraniu operacji przetwarzania rozwija się okno z dostępnymi operacjami z danej kategorii.</w:t>
      </w:r>
    </w:p>
    <w:p w14:paraId="183188CE" w14:textId="77777777" w:rsidR="00D759F6" w:rsidRDefault="00D759F6" w:rsidP="00D759F6">
      <w:pPr>
        <w:jc w:val="center"/>
        <w:rPr>
          <w:b/>
          <w:bCs/>
        </w:rPr>
      </w:pPr>
      <w:r w:rsidRPr="00D759F6">
        <w:rPr>
          <w:b/>
          <w:bCs/>
        </w:rPr>
        <w:drawing>
          <wp:inline distT="0" distB="0" distL="0" distR="0" wp14:anchorId="2644DAE8" wp14:editId="19D51A9F">
            <wp:extent cx="5760720" cy="3129280"/>
            <wp:effectExtent l="0" t="0" r="0" b="0"/>
            <wp:docPr id="1004207730" name="Obraz 1" descr="Obraz zawierający tekst, zrzut ekranu, oprogramowanie, Strona internet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07730" name="Obraz 1" descr="Obraz zawierający tekst, zrzut ekranu, oprogramowanie, Strona internetowa&#10;&#10;Zawartość wygenerowana przez AI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4E66" w14:textId="00FB8129" w:rsidR="004716C7" w:rsidRDefault="00D759F6" w:rsidP="004716C7">
      <w:pPr>
        <w:jc w:val="both"/>
      </w:pPr>
      <w:r>
        <w:rPr>
          <w:b/>
          <w:bCs/>
        </w:rPr>
        <w:t xml:space="preserve">Widok po zastosowaniu operacji – </w:t>
      </w:r>
      <w:r>
        <w:t>po zastosowaniu danej operacji poniżej wyświetla się data przetworzona tabela z paroma pierwszymi wierszami.</w:t>
      </w:r>
    </w:p>
    <w:p w14:paraId="0FF0F211" w14:textId="2304A7CE" w:rsidR="00D759F6" w:rsidRDefault="00D759F6" w:rsidP="004716C7">
      <w:pPr>
        <w:jc w:val="both"/>
      </w:pPr>
      <w:r w:rsidRPr="00D759F6">
        <w:rPr>
          <w:b/>
          <w:bCs/>
        </w:rPr>
        <w:drawing>
          <wp:inline distT="0" distB="0" distL="0" distR="0" wp14:anchorId="01F66860" wp14:editId="5F7ACBD0">
            <wp:extent cx="5760720" cy="1786890"/>
            <wp:effectExtent l="0" t="0" r="0" b="3810"/>
            <wp:docPr id="704601231" name="Obraz 1" descr="Obraz zawierający tekst, zrzut ekranu, lini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01231" name="Obraz 1" descr="Obraz zawierający tekst, zrzut ekranu, linia, numer&#10;&#10;Zawartość wygenerowana przez AI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86D" w14:textId="77777777" w:rsidR="00D759F6" w:rsidRDefault="00D759F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7A0C791" w14:textId="5BC6F20B" w:rsidR="00D759F6" w:rsidRPr="00D759F6" w:rsidRDefault="00D759F6" w:rsidP="004716C7">
      <w:pPr>
        <w:jc w:val="both"/>
      </w:pPr>
      <w:r w:rsidRPr="00D759F6">
        <w:rPr>
          <w:b/>
          <w:bCs/>
        </w:rPr>
        <w:lastRenderedPageBreak/>
        <w:t xml:space="preserve">Zakładka „Wizualizacje” </w:t>
      </w:r>
      <w:r>
        <w:rPr>
          <w:b/>
          <w:bCs/>
        </w:rPr>
        <w:t>–</w:t>
      </w:r>
      <w:r w:rsidRPr="00D759F6">
        <w:rPr>
          <w:b/>
          <w:bCs/>
        </w:rPr>
        <w:t xml:space="preserve"> </w:t>
      </w:r>
      <w:r>
        <w:t>zawiera opcje wyboru z pośród zaimplementowanych typów wykresów oraz ustawienia danego wykresu. Po wygenerowaniu wykresu mamy możliwość pobrania go w formacie HTML</w:t>
      </w:r>
    </w:p>
    <w:p w14:paraId="156AF9EF" w14:textId="77777777" w:rsidR="00D759F6" w:rsidRDefault="00D759F6" w:rsidP="00D759F6">
      <w:pPr>
        <w:rPr>
          <w:b/>
          <w:bCs/>
        </w:rPr>
      </w:pPr>
      <w:r w:rsidRPr="00D759F6">
        <w:rPr>
          <w:b/>
          <w:bCs/>
        </w:rPr>
        <w:drawing>
          <wp:inline distT="0" distB="0" distL="0" distR="0" wp14:anchorId="7D681ED5" wp14:editId="00F1D086">
            <wp:extent cx="5760720" cy="3277870"/>
            <wp:effectExtent l="0" t="0" r="0" b="0"/>
            <wp:docPr id="1168603821" name="Obraz 1" descr="Obraz zawierający tekst, zrzut ekranu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3821" name="Obraz 1" descr="Obraz zawierający tekst, zrzut ekranu, diagram, Czcionka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8099" w14:textId="77777777" w:rsidR="00D759F6" w:rsidRDefault="00D759F6" w:rsidP="00D759F6">
      <w:pPr>
        <w:rPr>
          <w:b/>
          <w:bCs/>
        </w:rPr>
      </w:pPr>
      <w:r w:rsidRPr="00D759F6">
        <w:rPr>
          <w:b/>
          <w:bCs/>
        </w:rPr>
        <w:drawing>
          <wp:inline distT="0" distB="0" distL="0" distR="0" wp14:anchorId="2F7ACDD7" wp14:editId="6FD84922">
            <wp:extent cx="5760720" cy="625475"/>
            <wp:effectExtent l="0" t="0" r="0" b="3175"/>
            <wp:docPr id="1259099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99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8DE7" w14:textId="7DCD8DFB" w:rsidR="00D759F6" w:rsidRPr="00D759F6" w:rsidRDefault="00D759F6" w:rsidP="004716C7">
      <w:pPr>
        <w:jc w:val="both"/>
      </w:pPr>
      <w:r>
        <w:rPr>
          <w:b/>
          <w:bCs/>
        </w:rPr>
        <w:t xml:space="preserve">Wykresy porównawcze („Wizualizacje”) – </w:t>
      </w:r>
      <w:r>
        <w:t>pod głównymi wykresami istnieje możliwość wygenerowania wykresu porównawczego między dwoma kolumnami.</w:t>
      </w:r>
    </w:p>
    <w:p w14:paraId="3A54E532" w14:textId="77777777" w:rsidR="00D759F6" w:rsidRDefault="00D759F6" w:rsidP="00D759F6">
      <w:pPr>
        <w:rPr>
          <w:b/>
          <w:bCs/>
        </w:rPr>
      </w:pPr>
      <w:r w:rsidRPr="00D759F6">
        <w:rPr>
          <w:b/>
          <w:bCs/>
        </w:rPr>
        <w:drawing>
          <wp:inline distT="0" distB="0" distL="0" distR="0" wp14:anchorId="6C779529" wp14:editId="54E3A1B4">
            <wp:extent cx="5760720" cy="3180715"/>
            <wp:effectExtent l="0" t="0" r="0" b="635"/>
            <wp:docPr id="1112532287" name="Obraz 1" descr="Obraz zawierający tekst, zrzut ekranu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32287" name="Obraz 1" descr="Obraz zawierający tekst, zrzut ekranu, diagram, Czcionka&#10;&#10;Zawartość wygenerowana przez AI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0712" w14:textId="77777777" w:rsidR="00D759F6" w:rsidRDefault="00D759F6">
      <w:pPr>
        <w:spacing w:after="160" w:line="259" w:lineRule="auto"/>
      </w:pPr>
      <w:r>
        <w:br w:type="page"/>
      </w:r>
    </w:p>
    <w:p w14:paraId="2D07A5A9" w14:textId="77777777" w:rsidR="004716C7" w:rsidRDefault="00D759F6" w:rsidP="004716C7">
      <w:pPr>
        <w:spacing w:after="160" w:line="259" w:lineRule="auto"/>
        <w:jc w:val="both"/>
      </w:pPr>
      <w:r w:rsidRPr="00D759F6">
        <w:rPr>
          <w:b/>
          <w:bCs/>
        </w:rPr>
        <w:lastRenderedPageBreak/>
        <w:t xml:space="preserve">Macierz  wykresów punktowych („Wizualizacje”) - </w:t>
      </w:r>
      <w:r>
        <w:rPr>
          <w:b/>
          <w:bCs/>
        </w:rPr>
        <w:t xml:space="preserve"> </w:t>
      </w:r>
      <w:r>
        <w:t>istnieje wygenerowania macierzy wykresów punktowych pomiędzy pięcioma wybranymi kolumnami</w:t>
      </w:r>
    </w:p>
    <w:p w14:paraId="02E8811B" w14:textId="1242F041" w:rsidR="00C52FC6" w:rsidRPr="00D759F6" w:rsidRDefault="00D759F6" w:rsidP="00D759F6">
      <w:pPr>
        <w:spacing w:after="160" w:line="259" w:lineRule="auto"/>
        <w:rPr>
          <w:b/>
          <w:bCs/>
        </w:rPr>
      </w:pPr>
      <w:r w:rsidRPr="00D759F6">
        <w:rPr>
          <w:b/>
          <w:bCs/>
        </w:rPr>
        <w:drawing>
          <wp:inline distT="0" distB="0" distL="0" distR="0" wp14:anchorId="1F90FC46" wp14:editId="314531B3">
            <wp:extent cx="5760720" cy="3312160"/>
            <wp:effectExtent l="0" t="0" r="0" b="2540"/>
            <wp:docPr id="1682491595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91595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F6">
        <w:rPr>
          <w:b/>
          <w:bCs/>
        </w:rPr>
        <w:br w:type="page"/>
      </w:r>
    </w:p>
    <w:p w14:paraId="13F789AF" w14:textId="483BDE0A" w:rsidR="00D05E8E" w:rsidRPr="00083F78" w:rsidRDefault="00585783" w:rsidP="00604512">
      <w:pPr>
        <w:pStyle w:val="Nagwek1"/>
        <w:numPr>
          <w:ilvl w:val="0"/>
          <w:numId w:val="17"/>
        </w:numPr>
      </w:pPr>
      <w:r>
        <w:lastRenderedPageBreak/>
        <w:t xml:space="preserve"> </w:t>
      </w:r>
      <w:bookmarkStart w:id="5" w:name="_Toc200311552"/>
      <w:r w:rsidR="00083F78">
        <w:t>Wygląd i użytkowanie aplikacji</w:t>
      </w:r>
      <w:bookmarkEnd w:id="5"/>
    </w:p>
    <w:p w14:paraId="1A69BD5E" w14:textId="77777777" w:rsidR="00D05E8E" w:rsidRDefault="00C51594" w:rsidP="00604512">
      <w:pPr>
        <w:pStyle w:val="Nagwek2"/>
        <w:numPr>
          <w:ilvl w:val="1"/>
          <w:numId w:val="17"/>
        </w:numPr>
      </w:pPr>
      <w:bookmarkStart w:id="6" w:name="_Toc200311553"/>
      <w:r>
        <w:t>Wymagania do uruchomienia</w:t>
      </w:r>
      <w:r w:rsidR="00BB6155">
        <w:t xml:space="preserve"> aplikacji</w:t>
      </w:r>
      <w:bookmarkEnd w:id="6"/>
    </w:p>
    <w:p w14:paraId="2ED156A6" w14:textId="77777777" w:rsidR="00605EF3" w:rsidRPr="00CB2E08" w:rsidRDefault="00605EF3" w:rsidP="004716C7">
      <w:pPr>
        <w:ind w:firstLine="708"/>
        <w:jc w:val="both"/>
        <w:rPr>
          <w:b/>
          <w:bCs/>
        </w:rPr>
      </w:pPr>
      <w:r w:rsidRPr="00CB2E08">
        <w:rPr>
          <w:b/>
          <w:bCs/>
        </w:rPr>
        <w:t>Wymagania sprzętowe (minimalne)</w:t>
      </w:r>
    </w:p>
    <w:p w14:paraId="2FF5E1AB" w14:textId="77777777" w:rsidR="00605EF3" w:rsidRPr="00CB2E08" w:rsidRDefault="00605EF3" w:rsidP="004716C7">
      <w:pPr>
        <w:pStyle w:val="Akapitzlist"/>
        <w:numPr>
          <w:ilvl w:val="0"/>
          <w:numId w:val="94"/>
        </w:numPr>
        <w:spacing w:after="160" w:line="259" w:lineRule="auto"/>
        <w:jc w:val="both"/>
      </w:pPr>
      <w:r w:rsidRPr="00605EF3">
        <w:rPr>
          <w:b/>
          <w:bCs/>
        </w:rPr>
        <w:t>Procesor</w:t>
      </w:r>
      <w:r w:rsidRPr="00CB2E08">
        <w:t>: 1 GHz lub szybszy</w:t>
      </w:r>
    </w:p>
    <w:p w14:paraId="06DF1BEA" w14:textId="77777777" w:rsidR="00605EF3" w:rsidRPr="00CB2E08" w:rsidRDefault="00605EF3" w:rsidP="004716C7">
      <w:pPr>
        <w:pStyle w:val="Akapitzlist"/>
        <w:numPr>
          <w:ilvl w:val="0"/>
          <w:numId w:val="94"/>
        </w:numPr>
        <w:spacing w:after="160" w:line="259" w:lineRule="auto"/>
        <w:jc w:val="both"/>
      </w:pPr>
      <w:r w:rsidRPr="00605EF3">
        <w:rPr>
          <w:b/>
          <w:bCs/>
        </w:rPr>
        <w:t>RAM</w:t>
      </w:r>
      <w:r w:rsidRPr="00CB2E08">
        <w:t>: 2 GB (zalecane 4 GB)</w:t>
      </w:r>
    </w:p>
    <w:p w14:paraId="383E9BBA" w14:textId="77777777" w:rsidR="00605EF3" w:rsidRPr="00CB2E08" w:rsidRDefault="00605EF3" w:rsidP="004716C7">
      <w:pPr>
        <w:pStyle w:val="Akapitzlist"/>
        <w:numPr>
          <w:ilvl w:val="0"/>
          <w:numId w:val="94"/>
        </w:numPr>
        <w:spacing w:after="160" w:line="259" w:lineRule="auto"/>
        <w:jc w:val="both"/>
      </w:pPr>
      <w:r w:rsidRPr="00605EF3">
        <w:rPr>
          <w:b/>
          <w:bCs/>
        </w:rPr>
        <w:t>Miejsce na dysku</w:t>
      </w:r>
      <w:r w:rsidRPr="00CB2E08">
        <w:t>: 500 MB wolnego miejsca</w:t>
      </w:r>
    </w:p>
    <w:p w14:paraId="54E8FF7E" w14:textId="77777777" w:rsidR="00605EF3" w:rsidRPr="00CB2E08" w:rsidRDefault="00605EF3" w:rsidP="004716C7">
      <w:pPr>
        <w:pStyle w:val="Akapitzlist"/>
        <w:numPr>
          <w:ilvl w:val="0"/>
          <w:numId w:val="94"/>
        </w:numPr>
        <w:spacing w:after="160" w:line="259" w:lineRule="auto"/>
        <w:jc w:val="both"/>
      </w:pPr>
      <w:r w:rsidRPr="00605EF3">
        <w:rPr>
          <w:b/>
          <w:bCs/>
        </w:rPr>
        <w:t>Rozdzielczość</w:t>
      </w:r>
      <w:r w:rsidRPr="00CB2E08">
        <w:t>: 1024x768 (zalecane 1920x1080)</w:t>
      </w:r>
    </w:p>
    <w:p w14:paraId="099E6536" w14:textId="77777777" w:rsidR="00605EF3" w:rsidRPr="00CB2E08" w:rsidRDefault="00605EF3" w:rsidP="004716C7">
      <w:pPr>
        <w:ind w:firstLine="708"/>
        <w:jc w:val="both"/>
        <w:rPr>
          <w:b/>
          <w:bCs/>
        </w:rPr>
      </w:pPr>
      <w:r w:rsidRPr="00CB2E08">
        <w:rPr>
          <w:b/>
          <w:bCs/>
        </w:rPr>
        <w:t>Wymagania programowe</w:t>
      </w:r>
    </w:p>
    <w:p w14:paraId="1C9D7354" w14:textId="77777777" w:rsidR="00605EF3" w:rsidRPr="00CB2E08" w:rsidRDefault="00605EF3" w:rsidP="004716C7">
      <w:pPr>
        <w:pStyle w:val="Akapitzlist"/>
        <w:numPr>
          <w:ilvl w:val="0"/>
          <w:numId w:val="95"/>
        </w:numPr>
        <w:spacing w:after="160" w:line="259" w:lineRule="auto"/>
        <w:jc w:val="both"/>
      </w:pPr>
      <w:r w:rsidRPr="00605EF3">
        <w:rPr>
          <w:b/>
          <w:bCs/>
        </w:rPr>
        <w:t>System operacyjny</w:t>
      </w:r>
      <w:r w:rsidRPr="00CB2E08">
        <w:t xml:space="preserve">: Windows 10+, </w:t>
      </w:r>
      <w:proofErr w:type="spellStart"/>
      <w:r w:rsidRPr="00CB2E08">
        <w:t>macOS</w:t>
      </w:r>
      <w:proofErr w:type="spellEnd"/>
      <w:r w:rsidRPr="00CB2E08">
        <w:t xml:space="preserve"> 10.14+, Linux </w:t>
      </w:r>
      <w:proofErr w:type="spellStart"/>
      <w:r w:rsidRPr="00CB2E08">
        <w:t>Ubuntu</w:t>
      </w:r>
      <w:proofErr w:type="spellEnd"/>
      <w:r w:rsidRPr="00CB2E08">
        <w:t xml:space="preserve"> 18.04+</w:t>
      </w:r>
    </w:p>
    <w:p w14:paraId="5F5E2585" w14:textId="77777777" w:rsidR="00605EF3" w:rsidRPr="00CB2E08" w:rsidRDefault="00605EF3" w:rsidP="004716C7">
      <w:pPr>
        <w:pStyle w:val="Akapitzlist"/>
        <w:numPr>
          <w:ilvl w:val="0"/>
          <w:numId w:val="95"/>
        </w:numPr>
        <w:spacing w:after="160" w:line="259" w:lineRule="auto"/>
        <w:jc w:val="both"/>
      </w:pPr>
      <w:proofErr w:type="spellStart"/>
      <w:r w:rsidRPr="00605EF3">
        <w:rPr>
          <w:b/>
          <w:bCs/>
        </w:rPr>
        <w:t>Python</w:t>
      </w:r>
      <w:proofErr w:type="spellEnd"/>
      <w:r w:rsidRPr="00CB2E08">
        <w:t>: wersja 3.8 lub nowsza</w:t>
      </w:r>
    </w:p>
    <w:p w14:paraId="39D24E83" w14:textId="77777777" w:rsidR="00605EF3" w:rsidRPr="00CB2E08" w:rsidRDefault="00605EF3" w:rsidP="004716C7">
      <w:pPr>
        <w:pStyle w:val="Akapitzlist"/>
        <w:numPr>
          <w:ilvl w:val="0"/>
          <w:numId w:val="95"/>
        </w:numPr>
        <w:spacing w:after="160" w:line="259" w:lineRule="auto"/>
        <w:jc w:val="both"/>
      </w:pPr>
      <w:r w:rsidRPr="00605EF3">
        <w:rPr>
          <w:b/>
          <w:bCs/>
        </w:rPr>
        <w:t>Przeglądarka</w:t>
      </w:r>
      <w:r w:rsidRPr="00CB2E08">
        <w:t xml:space="preserve">: Chrome 90+, </w:t>
      </w:r>
      <w:proofErr w:type="spellStart"/>
      <w:r w:rsidRPr="00CB2E08">
        <w:t>Firefox</w:t>
      </w:r>
      <w:proofErr w:type="spellEnd"/>
      <w:r w:rsidRPr="00CB2E08">
        <w:t xml:space="preserve"> 88+, Safari 14+ (dla wersji webowej)</w:t>
      </w:r>
    </w:p>
    <w:p w14:paraId="679110E6" w14:textId="77777777" w:rsidR="00C27501" w:rsidRPr="00C27501" w:rsidRDefault="00C27501" w:rsidP="004716C7">
      <w:pPr>
        <w:ind w:firstLine="708"/>
        <w:jc w:val="both"/>
        <w:rPr>
          <w:b/>
          <w:bCs/>
        </w:rPr>
      </w:pPr>
      <w:r w:rsidRPr="00C27501">
        <w:rPr>
          <w:b/>
          <w:bCs/>
        </w:rPr>
        <w:t>Uwagi dodatkowe:</w:t>
      </w:r>
    </w:p>
    <w:p w14:paraId="077FB078" w14:textId="5B84AACB" w:rsidR="00C27501" w:rsidRPr="00C27501" w:rsidRDefault="00C27501" w:rsidP="004716C7">
      <w:pPr>
        <w:pStyle w:val="Akapitzlist"/>
        <w:ind w:left="1440"/>
        <w:jc w:val="both"/>
      </w:pPr>
      <w:r w:rsidRPr="00C27501">
        <w:t xml:space="preserve">Zalecane jest uruchamianie aplikacji na środowisku wirtualnym (np. </w:t>
      </w:r>
      <w:proofErr w:type="spellStart"/>
      <w:r w:rsidRPr="00C27501">
        <w:t>venv</w:t>
      </w:r>
      <w:proofErr w:type="spellEnd"/>
      <w:r w:rsidRPr="00C27501">
        <w:t>) w celu uniknięcia konfliktów zależności.</w:t>
      </w:r>
      <w:r w:rsidR="00585783">
        <w:t xml:space="preserve"> </w:t>
      </w:r>
      <w:r w:rsidRPr="00C27501">
        <w:t>Aplikacja może być uruchamiana za pomocą dołączonego skryptu startowego (start.py) lub instalatora (.exe/.</w:t>
      </w:r>
      <w:proofErr w:type="spellStart"/>
      <w:r w:rsidRPr="00C27501">
        <w:t>app</w:t>
      </w:r>
      <w:proofErr w:type="spellEnd"/>
      <w:r w:rsidRPr="00C27501">
        <w:t>).</w:t>
      </w:r>
    </w:p>
    <w:p w14:paraId="2040EF08" w14:textId="30B41E35" w:rsidR="00083F78" w:rsidRDefault="00112462" w:rsidP="007578CE">
      <w:pPr>
        <w:pStyle w:val="Nagwek2"/>
        <w:numPr>
          <w:ilvl w:val="1"/>
          <w:numId w:val="17"/>
        </w:numPr>
      </w:pPr>
      <w:bookmarkStart w:id="7" w:name="_Toc200311554"/>
      <w:r>
        <w:t>Obsługa</w:t>
      </w:r>
      <w:r w:rsidR="00BB6155">
        <w:t xml:space="preserve"> aplikacji</w:t>
      </w:r>
      <w:bookmarkEnd w:id="7"/>
    </w:p>
    <w:p w14:paraId="20352432" w14:textId="3DB4AB40" w:rsidR="00C27501" w:rsidRPr="00C27501" w:rsidRDefault="00C27501" w:rsidP="00585783">
      <w:pPr>
        <w:ind w:firstLine="360"/>
        <w:jc w:val="both"/>
      </w:pPr>
      <w:r w:rsidRPr="00C27501">
        <w:t>Po uruchomieniu aplikacji</w:t>
      </w:r>
      <w:r>
        <w:t xml:space="preserve">, </w:t>
      </w:r>
      <w:r w:rsidRPr="00C27501">
        <w:t>otwiera się okno z interfejsem użytkownika. Aplikacja posiada menu boczne</w:t>
      </w:r>
      <w:r>
        <w:t xml:space="preserve"> </w:t>
      </w:r>
      <w:r w:rsidRPr="00C27501">
        <w:t xml:space="preserve">w którym można przełączać się między głównymi sekcjami analizy danych. Każda zakładka odpowiada innemu etapowi pracy z danymi – od wczytania zbioru, przez analizę i przetwarzanie, aż po wizualizację i grupowanie. Aplikacja działa lokalnie i nie wymaga połączenia z </w:t>
      </w:r>
      <w:proofErr w:type="spellStart"/>
      <w:r w:rsidRPr="00C27501">
        <w:t>internetem</w:t>
      </w:r>
      <w:proofErr w:type="spellEnd"/>
      <w:r>
        <w:t>.</w:t>
      </w:r>
    </w:p>
    <w:p w14:paraId="16CE52D7" w14:textId="34FFD640" w:rsidR="00112462" w:rsidRDefault="00112462" w:rsidP="00083F78">
      <w:pPr>
        <w:pStyle w:val="Nagwek3"/>
        <w:numPr>
          <w:ilvl w:val="2"/>
          <w:numId w:val="17"/>
        </w:numPr>
      </w:pPr>
      <w:bookmarkStart w:id="8" w:name="_Toc200311555"/>
      <w:r>
        <w:t>Wczytanie zbioru danych</w:t>
      </w:r>
      <w:bookmarkEnd w:id="8"/>
    </w:p>
    <w:p w14:paraId="0C65D473" w14:textId="77777777" w:rsidR="00605EF3" w:rsidRPr="00CB2E08" w:rsidRDefault="00605EF3" w:rsidP="004716C7">
      <w:pPr>
        <w:spacing w:after="160" w:line="259" w:lineRule="auto"/>
        <w:ind w:left="720"/>
        <w:jc w:val="both"/>
      </w:pPr>
      <w:r w:rsidRPr="00585783">
        <w:rPr>
          <w:b/>
          <w:bCs/>
        </w:rPr>
        <w:t>Otwórz panel boczny</w:t>
      </w:r>
      <w:r w:rsidRPr="00CB2E08">
        <w:t xml:space="preserve"> i kliknij "Wybierz plik CSV"</w:t>
      </w:r>
    </w:p>
    <w:p w14:paraId="39940563" w14:textId="77777777" w:rsidR="00605EF3" w:rsidRPr="00CB2E08" w:rsidRDefault="00605EF3" w:rsidP="004716C7">
      <w:pPr>
        <w:spacing w:after="160" w:line="259" w:lineRule="auto"/>
        <w:ind w:left="720"/>
        <w:jc w:val="both"/>
      </w:pPr>
      <w:r w:rsidRPr="00585783">
        <w:rPr>
          <w:b/>
          <w:bCs/>
        </w:rPr>
        <w:t>Wybierz plik</w:t>
      </w:r>
      <w:r w:rsidRPr="00CB2E08">
        <w:t xml:space="preserve"> z systemu plików (obsługiwane formaty: .</w:t>
      </w:r>
      <w:proofErr w:type="spellStart"/>
      <w:r w:rsidRPr="00CB2E08">
        <w:t>csv</w:t>
      </w:r>
      <w:proofErr w:type="spellEnd"/>
      <w:r w:rsidRPr="00CB2E08">
        <w:t>)</w:t>
      </w:r>
    </w:p>
    <w:p w14:paraId="7E9F76FC" w14:textId="77777777" w:rsidR="00605EF3" w:rsidRPr="00CB2E08" w:rsidRDefault="00605EF3" w:rsidP="004716C7">
      <w:pPr>
        <w:spacing w:after="160" w:line="259" w:lineRule="auto"/>
        <w:ind w:left="720"/>
        <w:jc w:val="both"/>
      </w:pPr>
      <w:r w:rsidRPr="00585783">
        <w:rPr>
          <w:b/>
          <w:bCs/>
        </w:rPr>
        <w:t>Sprawdź automatyczną detekcję</w:t>
      </w:r>
      <w:r w:rsidRPr="00CB2E08">
        <w:t xml:space="preserve"> typów danych i konwersję braków</w:t>
      </w:r>
    </w:p>
    <w:p w14:paraId="46A4A173" w14:textId="77777777" w:rsidR="00605EF3" w:rsidRDefault="00605EF3" w:rsidP="004716C7">
      <w:pPr>
        <w:spacing w:after="160" w:line="259" w:lineRule="auto"/>
        <w:ind w:left="720"/>
        <w:jc w:val="both"/>
      </w:pPr>
      <w:r w:rsidRPr="00585783">
        <w:rPr>
          <w:b/>
          <w:bCs/>
        </w:rPr>
        <w:t>Zweryfikuj poprawność</w:t>
      </w:r>
      <w:r w:rsidRPr="00CB2E08">
        <w:t xml:space="preserve"> wczytanych danych w głównej tabeli</w:t>
      </w:r>
    </w:p>
    <w:p w14:paraId="48C0BA01" w14:textId="4DD2BF2C" w:rsidR="00605EF3" w:rsidRDefault="00605EF3" w:rsidP="00605EF3">
      <w:pPr>
        <w:pStyle w:val="Nagwek3"/>
        <w:numPr>
          <w:ilvl w:val="2"/>
          <w:numId w:val="17"/>
        </w:numPr>
      </w:pPr>
      <w:bookmarkStart w:id="9" w:name="_Toc200311556"/>
      <w:r>
        <w:t>Edycja i przeglądanie danych</w:t>
      </w:r>
      <w:bookmarkEnd w:id="9"/>
    </w:p>
    <w:p w14:paraId="4F090106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Edytuj dane bezpośrednio</w:t>
      </w:r>
      <w:r w:rsidRPr="00CB2E08">
        <w:t xml:space="preserve"> w tabeli (</w:t>
      </w:r>
      <w:proofErr w:type="spellStart"/>
      <w:r w:rsidRPr="00CB2E08">
        <w:t>double-click</w:t>
      </w:r>
      <w:proofErr w:type="spellEnd"/>
      <w:r w:rsidRPr="00CB2E08">
        <w:t xml:space="preserve"> na komórkę)</w:t>
      </w:r>
    </w:p>
    <w:p w14:paraId="27792B08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Dodawaj/usuwaj wiersze</w:t>
      </w:r>
      <w:r w:rsidRPr="00CB2E08">
        <w:t xml:space="preserve"> za pomocą opcji "</w:t>
      </w:r>
      <w:proofErr w:type="spellStart"/>
      <w:r w:rsidRPr="00CB2E08">
        <w:t>dynamic</w:t>
      </w:r>
      <w:proofErr w:type="spellEnd"/>
      <w:r w:rsidRPr="00CB2E08">
        <w:t xml:space="preserve"> </w:t>
      </w:r>
      <w:proofErr w:type="spellStart"/>
      <w:r w:rsidRPr="00CB2E08">
        <w:t>rows</w:t>
      </w:r>
      <w:proofErr w:type="spellEnd"/>
      <w:r w:rsidRPr="00CB2E08">
        <w:t>"</w:t>
      </w:r>
    </w:p>
    <w:p w14:paraId="6E74A24D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Zastosuj zmiany</w:t>
      </w:r>
      <w:r w:rsidRPr="00CB2E08">
        <w:t xml:space="preserve"> przyciskiem "</w:t>
      </w:r>
      <w:r w:rsidRPr="00585783">
        <w:rPr>
          <w:rFonts w:ascii="Segoe UI Emoji" w:hAnsi="Segoe UI Emoji" w:cs="Segoe UI Emoji"/>
        </w:rPr>
        <w:t>🔄</w:t>
      </w:r>
      <w:r w:rsidRPr="00CB2E08">
        <w:t xml:space="preserve"> Odśwież zmiany"</w:t>
      </w:r>
    </w:p>
    <w:p w14:paraId="0B83605B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Przywróć oryginał</w:t>
      </w:r>
      <w:r w:rsidRPr="00CB2E08">
        <w:t xml:space="preserve"> przyciskiem "</w:t>
      </w:r>
      <w:r w:rsidRPr="00585783">
        <w:rPr>
          <w:rFonts w:ascii="Segoe UI Emoji" w:hAnsi="Segoe UI Emoji" w:cs="Segoe UI Emoji"/>
        </w:rPr>
        <w:t>↩️</w:t>
      </w:r>
      <w:r w:rsidRPr="00CB2E08">
        <w:t xml:space="preserve"> Resetuj do oryginalnych"</w:t>
      </w:r>
    </w:p>
    <w:p w14:paraId="0B291B9F" w14:textId="77777777" w:rsidR="00D759F6" w:rsidRDefault="00D759F6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10F4213" w14:textId="0B99178C" w:rsidR="00083F78" w:rsidRDefault="00400787" w:rsidP="00083F78">
      <w:pPr>
        <w:pStyle w:val="Nagwek3"/>
        <w:numPr>
          <w:ilvl w:val="2"/>
          <w:numId w:val="17"/>
        </w:numPr>
      </w:pPr>
      <w:bookmarkStart w:id="10" w:name="_Toc200311557"/>
      <w:r>
        <w:lastRenderedPageBreak/>
        <w:t>Analiza statystyczna</w:t>
      </w:r>
      <w:bookmarkEnd w:id="10"/>
    </w:p>
    <w:p w14:paraId="7F77BE89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Przejdź do zakładki "</w:t>
      </w:r>
      <w:r w:rsidRPr="00585783">
        <w:rPr>
          <w:rFonts w:ascii="Segoe UI Emoji" w:hAnsi="Segoe UI Emoji" w:cs="Segoe UI Emoji"/>
          <w:b/>
          <w:bCs/>
        </w:rPr>
        <w:t>📈</w:t>
      </w:r>
      <w:r w:rsidRPr="00585783">
        <w:rPr>
          <w:b/>
          <w:bCs/>
        </w:rPr>
        <w:t xml:space="preserve"> Statystyki"</w:t>
      </w:r>
    </w:p>
    <w:p w14:paraId="2FD582A9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Ustaw filtry</w:t>
      </w:r>
      <w:r w:rsidRPr="00CB2E08">
        <w:t xml:space="preserve"> dla wybranych kategorii</w:t>
      </w:r>
    </w:p>
    <w:p w14:paraId="2D024EA9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Przeglądaj statystyki opisowe</w:t>
      </w:r>
      <w:r w:rsidRPr="00CB2E08">
        <w:t xml:space="preserve"> dla danych numerycznych i kategorycznych</w:t>
      </w:r>
    </w:p>
    <w:p w14:paraId="4C9064E3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Analizuj korelacje</w:t>
      </w:r>
      <w:r w:rsidRPr="00CB2E08">
        <w:t xml:space="preserve"> wybierając metodę (Pearson/</w:t>
      </w:r>
      <w:proofErr w:type="spellStart"/>
      <w:r w:rsidRPr="00CB2E08">
        <w:t>Spearman</w:t>
      </w:r>
      <w:proofErr w:type="spellEnd"/>
      <w:r w:rsidRPr="00CB2E08">
        <w:t>) i kolumny</w:t>
      </w:r>
    </w:p>
    <w:p w14:paraId="5A7B3AD8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 xml:space="preserve">Interpretuj </w:t>
      </w:r>
      <w:proofErr w:type="spellStart"/>
      <w:r w:rsidRPr="00585783">
        <w:rPr>
          <w:b/>
          <w:bCs/>
        </w:rPr>
        <w:t>heatmapę</w:t>
      </w:r>
      <w:proofErr w:type="spellEnd"/>
      <w:r w:rsidRPr="00CB2E08">
        <w:t xml:space="preserve"> korelacji i listę najsilniejszych związków</w:t>
      </w:r>
    </w:p>
    <w:p w14:paraId="28012919" w14:textId="25CAD37D" w:rsidR="007518E3" w:rsidRDefault="00400787" w:rsidP="00112462">
      <w:pPr>
        <w:pStyle w:val="Nagwek3"/>
        <w:numPr>
          <w:ilvl w:val="2"/>
          <w:numId w:val="17"/>
        </w:numPr>
      </w:pPr>
      <w:bookmarkStart w:id="11" w:name="_Toc200311558"/>
      <w:r>
        <w:t>Przetwarzanie danych</w:t>
      </w:r>
      <w:bookmarkEnd w:id="11"/>
    </w:p>
    <w:p w14:paraId="2787762C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Otwórz zakładkę "</w:t>
      </w:r>
      <w:r w:rsidRPr="00585783">
        <w:rPr>
          <w:rFonts w:ascii="Segoe UI Emoji" w:hAnsi="Segoe UI Emoji" w:cs="Segoe UI Emoji"/>
          <w:b/>
          <w:bCs/>
        </w:rPr>
        <w:t>🔧</w:t>
      </w:r>
      <w:r w:rsidRPr="00585783">
        <w:rPr>
          <w:b/>
          <w:bCs/>
        </w:rPr>
        <w:t xml:space="preserve"> Przetwarzanie"</w:t>
      </w:r>
    </w:p>
    <w:p w14:paraId="12CD2CAB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Wybierz operację</w:t>
      </w:r>
      <w:r w:rsidRPr="00CB2E08">
        <w:t xml:space="preserve"> z dostępnych </w:t>
      </w:r>
      <w:proofErr w:type="spellStart"/>
      <w:r w:rsidRPr="00CB2E08">
        <w:t>expanders</w:t>
      </w:r>
      <w:proofErr w:type="spellEnd"/>
    </w:p>
    <w:p w14:paraId="64374807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Skonfiguruj parametry</w:t>
      </w:r>
      <w:r w:rsidRPr="00CB2E08">
        <w:t xml:space="preserve"> (np. kolumny, metody, wartości)</w:t>
      </w:r>
    </w:p>
    <w:p w14:paraId="37D31F51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Zastosuj transformację</w:t>
      </w:r>
      <w:r w:rsidRPr="00CB2E08">
        <w:t xml:space="preserve"> przyciskiem w danej sekcji</w:t>
      </w:r>
    </w:p>
    <w:p w14:paraId="5CF6C681" w14:textId="25384CB9" w:rsidR="00400787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Sprawdź rezultat</w:t>
      </w:r>
      <w:r w:rsidRPr="00CB2E08">
        <w:t xml:space="preserve"> w sekcji porównania przed/po</w:t>
      </w:r>
    </w:p>
    <w:p w14:paraId="5C88DCDB" w14:textId="66941BD3" w:rsidR="00400787" w:rsidRDefault="00400787" w:rsidP="00400787">
      <w:pPr>
        <w:pStyle w:val="Nagwek3"/>
        <w:numPr>
          <w:ilvl w:val="2"/>
          <w:numId w:val="17"/>
        </w:numPr>
      </w:pPr>
      <w:bookmarkStart w:id="12" w:name="_Toc200311559"/>
      <w:r>
        <w:t>Wizualizacja danych</w:t>
      </w:r>
      <w:bookmarkEnd w:id="12"/>
    </w:p>
    <w:p w14:paraId="40A48911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Przejdź do zakładki "</w:t>
      </w:r>
      <w:r w:rsidRPr="00585783">
        <w:rPr>
          <w:rFonts w:ascii="Segoe UI Emoji" w:hAnsi="Segoe UI Emoji" w:cs="Segoe UI Emoji"/>
          <w:b/>
          <w:bCs/>
        </w:rPr>
        <w:t>📊</w:t>
      </w:r>
      <w:r w:rsidRPr="00585783">
        <w:rPr>
          <w:b/>
          <w:bCs/>
        </w:rPr>
        <w:t xml:space="preserve"> Wizualizacje"</w:t>
      </w:r>
    </w:p>
    <w:p w14:paraId="032B374F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Wybierz typ wykresu</w:t>
      </w:r>
      <w:r w:rsidRPr="00CB2E08">
        <w:t xml:space="preserve"> z listy (automatyczne domyślne wartości)</w:t>
      </w:r>
    </w:p>
    <w:p w14:paraId="2BF574EB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Dostosuj parametry</w:t>
      </w:r>
      <w:r w:rsidRPr="00CB2E08">
        <w:t xml:space="preserve">: </w:t>
      </w:r>
    </w:p>
    <w:p w14:paraId="02931D17" w14:textId="77777777" w:rsidR="00605EF3" w:rsidRPr="00CB2E08" w:rsidRDefault="00605EF3" w:rsidP="004716C7">
      <w:pPr>
        <w:pStyle w:val="Akapitzlist"/>
        <w:numPr>
          <w:ilvl w:val="0"/>
          <w:numId w:val="104"/>
        </w:numPr>
        <w:spacing w:after="160" w:line="259" w:lineRule="auto"/>
        <w:jc w:val="both"/>
      </w:pPr>
      <w:r w:rsidRPr="00CB2E08">
        <w:t>Osie X/Y dla wykresów punktowych</w:t>
      </w:r>
    </w:p>
    <w:p w14:paraId="60CFAAEF" w14:textId="77777777" w:rsidR="00605EF3" w:rsidRPr="00CB2E08" w:rsidRDefault="00605EF3" w:rsidP="004716C7">
      <w:pPr>
        <w:pStyle w:val="Akapitzlist"/>
        <w:numPr>
          <w:ilvl w:val="0"/>
          <w:numId w:val="104"/>
        </w:numPr>
        <w:spacing w:after="160" w:line="259" w:lineRule="auto"/>
        <w:jc w:val="both"/>
      </w:pPr>
      <w:r w:rsidRPr="00CB2E08">
        <w:t>Kolumny kategoryczne dla wykresów słupkowych</w:t>
      </w:r>
    </w:p>
    <w:p w14:paraId="19DD79C8" w14:textId="77777777" w:rsidR="00605EF3" w:rsidRPr="00CB2E08" w:rsidRDefault="00605EF3" w:rsidP="004716C7">
      <w:pPr>
        <w:pStyle w:val="Akapitzlist"/>
        <w:numPr>
          <w:ilvl w:val="0"/>
          <w:numId w:val="104"/>
        </w:numPr>
        <w:spacing w:after="160" w:line="259" w:lineRule="auto"/>
        <w:jc w:val="both"/>
      </w:pPr>
      <w:r w:rsidRPr="00CB2E08">
        <w:t>Parametry wizualne (kolor, rozmiar)</w:t>
      </w:r>
    </w:p>
    <w:p w14:paraId="6095A7CD" w14:textId="77777777" w:rsidR="00605EF3" w:rsidRPr="00CB2E08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Analizuj rezultat</w:t>
      </w:r>
      <w:r w:rsidRPr="00CB2E08">
        <w:t xml:space="preserve"> w interaktywnym wykresie </w:t>
      </w:r>
      <w:proofErr w:type="spellStart"/>
      <w:r w:rsidRPr="00CB2E08">
        <w:t>Plotly</w:t>
      </w:r>
      <w:proofErr w:type="spellEnd"/>
    </w:p>
    <w:p w14:paraId="13B7DB09" w14:textId="72ED19EC" w:rsidR="00D759F6" w:rsidRDefault="00605EF3" w:rsidP="004716C7">
      <w:pPr>
        <w:spacing w:after="160" w:line="259" w:lineRule="auto"/>
        <w:ind w:left="708"/>
        <w:jc w:val="both"/>
      </w:pPr>
      <w:r w:rsidRPr="00585783">
        <w:rPr>
          <w:b/>
          <w:bCs/>
        </w:rPr>
        <w:t>Eksportuj wykres</w:t>
      </w:r>
      <w:r w:rsidRPr="00CB2E08">
        <w:t xml:space="preserve"> w formacie HTML lub PNG/SVG</w:t>
      </w:r>
    </w:p>
    <w:p w14:paraId="0CF6CB97" w14:textId="16DDE225" w:rsidR="00D92C3B" w:rsidRDefault="00D759F6" w:rsidP="00D759F6">
      <w:pPr>
        <w:spacing w:after="160" w:line="259" w:lineRule="auto"/>
      </w:pPr>
      <w:r>
        <w:br w:type="page"/>
      </w:r>
    </w:p>
    <w:p w14:paraId="4F926D23" w14:textId="59AF16EE" w:rsidR="00083F78" w:rsidRDefault="00585783" w:rsidP="00604512">
      <w:pPr>
        <w:pStyle w:val="Nagwek1"/>
        <w:numPr>
          <w:ilvl w:val="0"/>
          <w:numId w:val="17"/>
        </w:numPr>
      </w:pPr>
      <w:r>
        <w:lastRenderedPageBreak/>
        <w:t xml:space="preserve"> </w:t>
      </w:r>
      <w:bookmarkStart w:id="13" w:name="_Toc200311560"/>
      <w:r w:rsidR="00083F78">
        <w:t>Eksperymenty na danych</w:t>
      </w:r>
      <w:bookmarkEnd w:id="13"/>
    </w:p>
    <w:p w14:paraId="3F71B560" w14:textId="77777777" w:rsidR="00D92C3B" w:rsidRDefault="00D92C3B" w:rsidP="00604512">
      <w:pPr>
        <w:pStyle w:val="Nagwek2"/>
        <w:numPr>
          <w:ilvl w:val="1"/>
          <w:numId w:val="17"/>
        </w:numPr>
      </w:pPr>
      <w:bookmarkStart w:id="14" w:name="_Toc200311561"/>
      <w:r w:rsidRPr="00083F78">
        <w:t>Wykorzyst</w:t>
      </w:r>
      <w:r w:rsidR="00083F78">
        <w:t>a</w:t>
      </w:r>
      <w:r w:rsidRPr="00083F78">
        <w:t>ne</w:t>
      </w:r>
      <w:r>
        <w:t xml:space="preserve"> zbiory danych</w:t>
      </w:r>
      <w:bookmarkEnd w:id="14"/>
    </w:p>
    <w:p w14:paraId="642E8954" w14:textId="2013C86A" w:rsidR="001916DE" w:rsidRDefault="001916DE" w:rsidP="004716C7">
      <w:pPr>
        <w:ind w:firstLine="360"/>
        <w:jc w:val="both"/>
      </w:pPr>
      <w:r w:rsidRPr="001916DE">
        <w:t xml:space="preserve">Źródłem danych jest UCI Machine Learning </w:t>
      </w:r>
      <w:proofErr w:type="spellStart"/>
      <w:r w:rsidRPr="001916DE">
        <w:t>Repository</w:t>
      </w:r>
      <w:proofErr w:type="spellEnd"/>
      <w:r w:rsidRPr="001916DE">
        <w:t xml:space="preserve">, gdzie zbiór został udostępniony przez J. R. </w:t>
      </w:r>
      <w:proofErr w:type="spellStart"/>
      <w:r w:rsidRPr="001916DE">
        <w:t>Quinlana</w:t>
      </w:r>
      <w:proofErr w:type="spellEnd"/>
      <w:r w:rsidRPr="001916DE">
        <w:t xml:space="preserve"> w 1987 roku na podstawie rzeczywistych wniosków o kartę kredytową</w:t>
      </w:r>
      <w:r>
        <w:t xml:space="preserve">. </w:t>
      </w:r>
      <w:r w:rsidRPr="001916DE">
        <w:t xml:space="preserve">Dane obejmują 690 instancji (rekordów) oraz 16 atrybutów – 15 cech wejściowych i 1 atrybut docelowy, co pozwala na przeprowadzenie binarnej klasyfikacji decyzji kredytowej </w:t>
      </w:r>
      <w:hyperlink r:id="rId25" w:tgtFrame="_blank" w:history="1">
        <w:r w:rsidRPr="001916DE">
          <w:rPr>
            <w:rStyle w:val="Hipercze"/>
          </w:rPr>
          <w:t xml:space="preserve">UCI Machine Learning </w:t>
        </w:r>
        <w:proofErr w:type="spellStart"/>
        <w:r w:rsidRPr="001916DE">
          <w:rPr>
            <w:rStyle w:val="Hipercze"/>
          </w:rPr>
          <w:t>Repository</w:t>
        </w:r>
        <w:proofErr w:type="spellEnd"/>
      </w:hyperlink>
      <w:r w:rsidRPr="001916DE">
        <w:t>. Tematyka zbioru obejmuje analizę ryzyka kredytowego, a zadaniem jest sklasyfikowanie wniosku jako „zatwierdzony” (+) lub „odrzucony” (–)</w:t>
      </w:r>
    </w:p>
    <w:p w14:paraId="34B4499E" w14:textId="43E9ABA4" w:rsidR="001916DE" w:rsidRDefault="001916DE" w:rsidP="004716C7">
      <w:pPr>
        <w:ind w:firstLine="360"/>
        <w:jc w:val="both"/>
      </w:pPr>
      <w:r w:rsidRPr="001916DE">
        <w:t>W zbiorze występuje mieszanka zmiennych typu ciągłego oraz kategorycznego, co umożliwia praktyczne ćwiczenie technik przetwarzania każdego z tych typów danych</w:t>
      </w:r>
      <w:r>
        <w:t xml:space="preserve">. </w:t>
      </w:r>
      <w:r w:rsidRPr="001916DE">
        <w:t>Dane zostały zanonimizowane – nazwy atrybutów (A1–A16) i ich wartości zastąpiono symbolami bez odniesienia do rzeczywistych cech, w celu ochrony poufności wnioskodawców</w:t>
      </w:r>
    </w:p>
    <w:p w14:paraId="7308635F" w14:textId="77777777" w:rsidR="001916DE" w:rsidRPr="001916DE" w:rsidRDefault="001916DE" w:rsidP="004716C7">
      <w:pPr>
        <w:ind w:firstLine="360"/>
        <w:jc w:val="both"/>
      </w:pPr>
      <w:r w:rsidRPr="001916DE">
        <w:t>Zbiór danych składa się z kilkunastu cech opisowych, m.in. czynników demograficznych i finansowych, które zostały zakodowane jako:</w:t>
      </w:r>
    </w:p>
    <w:p w14:paraId="23D924F5" w14:textId="77777777" w:rsidR="001916DE" w:rsidRPr="001916DE" w:rsidRDefault="001916DE" w:rsidP="004716C7">
      <w:pPr>
        <w:numPr>
          <w:ilvl w:val="0"/>
          <w:numId w:val="27"/>
        </w:numPr>
        <w:jc w:val="both"/>
      </w:pPr>
      <w:r w:rsidRPr="001916DE">
        <w:rPr>
          <w:b/>
          <w:bCs/>
        </w:rPr>
        <w:t>A1</w:t>
      </w:r>
      <w:r w:rsidRPr="001916DE">
        <w:t>: wartość kategoryczna (2 klasy)</w:t>
      </w:r>
    </w:p>
    <w:p w14:paraId="5C6B7EC7" w14:textId="77777777" w:rsidR="001916DE" w:rsidRPr="001916DE" w:rsidRDefault="001916DE" w:rsidP="004716C7">
      <w:pPr>
        <w:numPr>
          <w:ilvl w:val="0"/>
          <w:numId w:val="27"/>
        </w:numPr>
        <w:jc w:val="both"/>
      </w:pPr>
      <w:r w:rsidRPr="001916DE">
        <w:rPr>
          <w:b/>
          <w:bCs/>
        </w:rPr>
        <w:t>A2, A3, A8, A11, A14, A15</w:t>
      </w:r>
      <w:r w:rsidRPr="001916DE">
        <w:t>: wartości ciągłe</w:t>
      </w:r>
    </w:p>
    <w:p w14:paraId="37D6BC35" w14:textId="5096EDF7" w:rsidR="001916DE" w:rsidRDefault="001916DE" w:rsidP="004716C7">
      <w:pPr>
        <w:numPr>
          <w:ilvl w:val="0"/>
          <w:numId w:val="27"/>
        </w:numPr>
        <w:jc w:val="both"/>
      </w:pPr>
      <w:r w:rsidRPr="001916DE">
        <w:rPr>
          <w:b/>
          <w:bCs/>
        </w:rPr>
        <w:t>A4, A5, A6, A7, A9, A10, A12, A13</w:t>
      </w:r>
      <w:r w:rsidRPr="001916DE">
        <w:t>: wartości kategoryczne o różnej liczbie klas</w:t>
      </w:r>
    </w:p>
    <w:p w14:paraId="6521B87A" w14:textId="77777777" w:rsidR="00585783" w:rsidRDefault="00585783">
      <w:pPr>
        <w:spacing w:after="160" w:line="259" w:lineRule="auto"/>
      </w:pPr>
      <w:r>
        <w:br w:type="page"/>
      </w:r>
    </w:p>
    <w:p w14:paraId="16106B81" w14:textId="2833C538" w:rsidR="007518E3" w:rsidRPr="001916DE" w:rsidRDefault="001916DE" w:rsidP="007518E3">
      <w:r>
        <w:lastRenderedPageBreak/>
        <w:t>Propozycja nazewnictwa cech:</w:t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140"/>
        <w:gridCol w:w="2788"/>
        <w:gridCol w:w="4334"/>
      </w:tblGrid>
      <w:tr w:rsidR="007518E3" w:rsidRPr="007518E3" w14:paraId="484AA1A8" w14:textId="77777777" w:rsidTr="0058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2AAFB" w14:textId="77777777" w:rsidR="007518E3" w:rsidRPr="007518E3" w:rsidRDefault="007518E3" w:rsidP="007518E3">
            <w:pPr>
              <w:rPr>
                <w:b w:val="0"/>
                <w:bCs w:val="0"/>
              </w:rPr>
            </w:pPr>
            <w:r w:rsidRPr="007518E3">
              <w:t>Kod cechy</w:t>
            </w:r>
          </w:p>
        </w:tc>
        <w:tc>
          <w:tcPr>
            <w:tcW w:w="0" w:type="auto"/>
            <w:hideMark/>
          </w:tcPr>
          <w:p w14:paraId="22562ACA" w14:textId="77777777" w:rsidR="007518E3" w:rsidRPr="007518E3" w:rsidRDefault="007518E3" w:rsidP="0075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18E3">
              <w:t>Proponowana nazwa</w:t>
            </w:r>
          </w:p>
        </w:tc>
        <w:tc>
          <w:tcPr>
            <w:tcW w:w="0" w:type="auto"/>
            <w:hideMark/>
          </w:tcPr>
          <w:p w14:paraId="5EB45C6D" w14:textId="77777777" w:rsidR="007518E3" w:rsidRPr="007518E3" w:rsidRDefault="007518E3" w:rsidP="0075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18E3">
              <w:t>Opis</w:t>
            </w:r>
          </w:p>
        </w:tc>
      </w:tr>
      <w:tr w:rsidR="007518E3" w:rsidRPr="007518E3" w14:paraId="75ED18C2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87E9F" w14:textId="77777777" w:rsidR="007518E3" w:rsidRPr="007518E3" w:rsidRDefault="007518E3" w:rsidP="007518E3">
            <w:r w:rsidRPr="007518E3">
              <w:t>A1</w:t>
            </w:r>
          </w:p>
        </w:tc>
        <w:tc>
          <w:tcPr>
            <w:tcW w:w="0" w:type="auto"/>
            <w:hideMark/>
          </w:tcPr>
          <w:p w14:paraId="168E9CBD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Płeć</w:t>
            </w:r>
          </w:p>
        </w:tc>
        <w:tc>
          <w:tcPr>
            <w:tcW w:w="0" w:type="auto"/>
            <w:hideMark/>
          </w:tcPr>
          <w:p w14:paraId="781FC59D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Płeć wnioskodawcy</w:t>
            </w:r>
          </w:p>
        </w:tc>
      </w:tr>
      <w:tr w:rsidR="007518E3" w:rsidRPr="007518E3" w14:paraId="4D0A9161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BCD14" w14:textId="77777777" w:rsidR="007518E3" w:rsidRPr="007518E3" w:rsidRDefault="007518E3" w:rsidP="007518E3">
            <w:r w:rsidRPr="007518E3">
              <w:t>A2</w:t>
            </w:r>
          </w:p>
        </w:tc>
        <w:tc>
          <w:tcPr>
            <w:tcW w:w="0" w:type="auto"/>
            <w:hideMark/>
          </w:tcPr>
          <w:p w14:paraId="425742D2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Wiek</w:t>
            </w:r>
          </w:p>
        </w:tc>
        <w:tc>
          <w:tcPr>
            <w:tcW w:w="0" w:type="auto"/>
            <w:hideMark/>
          </w:tcPr>
          <w:p w14:paraId="28AB41DD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Wiek wnioskodawcy</w:t>
            </w:r>
          </w:p>
        </w:tc>
      </w:tr>
      <w:tr w:rsidR="007518E3" w:rsidRPr="007518E3" w14:paraId="308DDD86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804C4" w14:textId="77777777" w:rsidR="007518E3" w:rsidRPr="007518E3" w:rsidRDefault="007518E3" w:rsidP="007518E3">
            <w:r w:rsidRPr="007518E3">
              <w:t>A3</w:t>
            </w:r>
          </w:p>
        </w:tc>
        <w:tc>
          <w:tcPr>
            <w:tcW w:w="0" w:type="auto"/>
            <w:hideMark/>
          </w:tcPr>
          <w:p w14:paraId="7C5B9476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8E3">
              <w:t>Stosunek_zadłużenia</w:t>
            </w:r>
            <w:proofErr w:type="spellEnd"/>
          </w:p>
        </w:tc>
        <w:tc>
          <w:tcPr>
            <w:tcW w:w="0" w:type="auto"/>
            <w:hideMark/>
          </w:tcPr>
          <w:p w14:paraId="605B7B16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Stosunek zadłużenia wnioskodawcy</w:t>
            </w:r>
          </w:p>
        </w:tc>
      </w:tr>
      <w:tr w:rsidR="007518E3" w:rsidRPr="007518E3" w14:paraId="52C25A65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8320C" w14:textId="77777777" w:rsidR="007518E3" w:rsidRPr="007518E3" w:rsidRDefault="007518E3" w:rsidP="007518E3">
            <w:r w:rsidRPr="007518E3">
              <w:t>A4</w:t>
            </w:r>
          </w:p>
        </w:tc>
        <w:tc>
          <w:tcPr>
            <w:tcW w:w="0" w:type="auto"/>
            <w:hideMark/>
          </w:tcPr>
          <w:p w14:paraId="1724E46F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8E3">
              <w:t>Status_cywilny</w:t>
            </w:r>
            <w:proofErr w:type="spellEnd"/>
          </w:p>
        </w:tc>
        <w:tc>
          <w:tcPr>
            <w:tcW w:w="0" w:type="auto"/>
            <w:hideMark/>
          </w:tcPr>
          <w:p w14:paraId="7D5C2347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Status cywilny wnioskodawcy</w:t>
            </w:r>
          </w:p>
        </w:tc>
      </w:tr>
      <w:tr w:rsidR="007518E3" w:rsidRPr="007518E3" w14:paraId="7942C721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2BB6C" w14:textId="77777777" w:rsidR="007518E3" w:rsidRPr="007518E3" w:rsidRDefault="007518E3" w:rsidP="007518E3">
            <w:r w:rsidRPr="007518E3">
              <w:t>A5</w:t>
            </w:r>
          </w:p>
        </w:tc>
        <w:tc>
          <w:tcPr>
            <w:tcW w:w="0" w:type="auto"/>
            <w:hideMark/>
          </w:tcPr>
          <w:p w14:paraId="3AACD2D6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8E3">
              <w:t>Typ_klienta_banku</w:t>
            </w:r>
            <w:proofErr w:type="spellEnd"/>
          </w:p>
        </w:tc>
        <w:tc>
          <w:tcPr>
            <w:tcW w:w="0" w:type="auto"/>
            <w:hideMark/>
          </w:tcPr>
          <w:p w14:paraId="132122DA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Typ klienta banku</w:t>
            </w:r>
          </w:p>
        </w:tc>
      </w:tr>
      <w:tr w:rsidR="007518E3" w:rsidRPr="007518E3" w14:paraId="71230F39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E3733" w14:textId="77777777" w:rsidR="007518E3" w:rsidRPr="007518E3" w:rsidRDefault="007518E3" w:rsidP="007518E3">
            <w:r w:rsidRPr="007518E3">
              <w:t>A6</w:t>
            </w:r>
          </w:p>
        </w:tc>
        <w:tc>
          <w:tcPr>
            <w:tcW w:w="0" w:type="auto"/>
            <w:hideMark/>
          </w:tcPr>
          <w:p w14:paraId="14F85CE6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8E3">
              <w:t>Poziom_wykształcenia</w:t>
            </w:r>
            <w:proofErr w:type="spellEnd"/>
          </w:p>
        </w:tc>
        <w:tc>
          <w:tcPr>
            <w:tcW w:w="0" w:type="auto"/>
            <w:hideMark/>
          </w:tcPr>
          <w:p w14:paraId="17108DF8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Poziom wykształcenia wnioskodawcy</w:t>
            </w:r>
          </w:p>
        </w:tc>
      </w:tr>
      <w:tr w:rsidR="007518E3" w:rsidRPr="007518E3" w14:paraId="5DBC07BB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BFD62" w14:textId="77777777" w:rsidR="007518E3" w:rsidRPr="007518E3" w:rsidRDefault="007518E3" w:rsidP="007518E3">
            <w:r w:rsidRPr="007518E3">
              <w:t>A7</w:t>
            </w:r>
          </w:p>
        </w:tc>
        <w:tc>
          <w:tcPr>
            <w:tcW w:w="0" w:type="auto"/>
            <w:hideMark/>
          </w:tcPr>
          <w:p w14:paraId="0C04863A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8E3">
              <w:t>Branża_zatrudnienia</w:t>
            </w:r>
            <w:proofErr w:type="spellEnd"/>
          </w:p>
        </w:tc>
        <w:tc>
          <w:tcPr>
            <w:tcW w:w="0" w:type="auto"/>
            <w:hideMark/>
          </w:tcPr>
          <w:p w14:paraId="249E0895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Branża zatrudnienia wnioskodawcy</w:t>
            </w:r>
          </w:p>
        </w:tc>
      </w:tr>
      <w:tr w:rsidR="007518E3" w:rsidRPr="007518E3" w14:paraId="63592E0E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17557" w14:textId="77777777" w:rsidR="007518E3" w:rsidRPr="007518E3" w:rsidRDefault="007518E3" w:rsidP="007518E3">
            <w:r w:rsidRPr="007518E3">
              <w:t>A8</w:t>
            </w:r>
          </w:p>
        </w:tc>
        <w:tc>
          <w:tcPr>
            <w:tcW w:w="0" w:type="auto"/>
            <w:hideMark/>
          </w:tcPr>
          <w:p w14:paraId="2E7F4D5E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8E3">
              <w:t>Staż_zatrudnienia</w:t>
            </w:r>
            <w:proofErr w:type="spellEnd"/>
          </w:p>
        </w:tc>
        <w:tc>
          <w:tcPr>
            <w:tcW w:w="0" w:type="auto"/>
            <w:hideMark/>
          </w:tcPr>
          <w:p w14:paraId="64C7E2EB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Staż zatrudnienia wnioskodawcy</w:t>
            </w:r>
          </w:p>
        </w:tc>
      </w:tr>
      <w:tr w:rsidR="007518E3" w:rsidRPr="007518E3" w14:paraId="2A2627AE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8C35F" w14:textId="77777777" w:rsidR="007518E3" w:rsidRPr="007518E3" w:rsidRDefault="007518E3" w:rsidP="007518E3">
            <w:r w:rsidRPr="007518E3">
              <w:t>A9</w:t>
            </w:r>
          </w:p>
        </w:tc>
        <w:tc>
          <w:tcPr>
            <w:tcW w:w="0" w:type="auto"/>
            <w:hideMark/>
          </w:tcPr>
          <w:p w14:paraId="557C101E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8E3">
              <w:t>Ma_rachunek_RO</w:t>
            </w:r>
            <w:proofErr w:type="spellEnd"/>
          </w:p>
        </w:tc>
        <w:tc>
          <w:tcPr>
            <w:tcW w:w="0" w:type="auto"/>
            <w:hideMark/>
          </w:tcPr>
          <w:p w14:paraId="13832B70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Czy wnioskodawca ma rachunek RO</w:t>
            </w:r>
          </w:p>
        </w:tc>
      </w:tr>
      <w:tr w:rsidR="007518E3" w:rsidRPr="007518E3" w14:paraId="1B8AE09D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CF656" w14:textId="77777777" w:rsidR="007518E3" w:rsidRPr="007518E3" w:rsidRDefault="007518E3" w:rsidP="007518E3">
            <w:r w:rsidRPr="007518E3">
              <w:t>A10</w:t>
            </w:r>
          </w:p>
        </w:tc>
        <w:tc>
          <w:tcPr>
            <w:tcW w:w="0" w:type="auto"/>
            <w:hideMark/>
          </w:tcPr>
          <w:p w14:paraId="1612F698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8E3">
              <w:t>Ma_rachunek_OS</w:t>
            </w:r>
            <w:proofErr w:type="spellEnd"/>
          </w:p>
        </w:tc>
        <w:tc>
          <w:tcPr>
            <w:tcW w:w="0" w:type="auto"/>
            <w:hideMark/>
          </w:tcPr>
          <w:p w14:paraId="708AE548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Czy wnioskodawca ma rachunek OS</w:t>
            </w:r>
          </w:p>
        </w:tc>
      </w:tr>
      <w:tr w:rsidR="007518E3" w:rsidRPr="007518E3" w14:paraId="09B9D27C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7986A" w14:textId="77777777" w:rsidR="007518E3" w:rsidRPr="007518E3" w:rsidRDefault="007518E3" w:rsidP="007518E3">
            <w:r w:rsidRPr="007518E3">
              <w:t>A11</w:t>
            </w:r>
          </w:p>
        </w:tc>
        <w:tc>
          <w:tcPr>
            <w:tcW w:w="0" w:type="auto"/>
            <w:hideMark/>
          </w:tcPr>
          <w:p w14:paraId="1EFEE8E3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8E3">
              <w:t>Liczba_aktywnych_kredytów</w:t>
            </w:r>
            <w:proofErr w:type="spellEnd"/>
          </w:p>
        </w:tc>
        <w:tc>
          <w:tcPr>
            <w:tcW w:w="0" w:type="auto"/>
            <w:hideMark/>
          </w:tcPr>
          <w:p w14:paraId="3438FFCB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Liczba aktywnych kredytów wnioskodawcy</w:t>
            </w:r>
          </w:p>
        </w:tc>
      </w:tr>
      <w:tr w:rsidR="007518E3" w:rsidRPr="007518E3" w14:paraId="28175D4F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9A51" w14:textId="77777777" w:rsidR="007518E3" w:rsidRPr="007518E3" w:rsidRDefault="007518E3" w:rsidP="007518E3">
            <w:r w:rsidRPr="007518E3">
              <w:t>A12</w:t>
            </w:r>
          </w:p>
        </w:tc>
        <w:tc>
          <w:tcPr>
            <w:tcW w:w="0" w:type="auto"/>
            <w:hideMark/>
          </w:tcPr>
          <w:p w14:paraId="1C48E2E7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8E3">
              <w:t>Posiada_inne_zobowiązania</w:t>
            </w:r>
            <w:proofErr w:type="spellEnd"/>
          </w:p>
        </w:tc>
        <w:tc>
          <w:tcPr>
            <w:tcW w:w="0" w:type="auto"/>
            <w:hideMark/>
          </w:tcPr>
          <w:p w14:paraId="33358AB7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Czy wnioskodawca posiada inne zobowiązania</w:t>
            </w:r>
          </w:p>
        </w:tc>
      </w:tr>
      <w:tr w:rsidR="007518E3" w:rsidRPr="007518E3" w14:paraId="5B4DCC66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35679" w14:textId="77777777" w:rsidR="007518E3" w:rsidRPr="007518E3" w:rsidRDefault="007518E3" w:rsidP="007518E3">
            <w:r w:rsidRPr="007518E3">
              <w:t>A13</w:t>
            </w:r>
          </w:p>
        </w:tc>
        <w:tc>
          <w:tcPr>
            <w:tcW w:w="0" w:type="auto"/>
            <w:hideMark/>
          </w:tcPr>
          <w:p w14:paraId="34F93155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8E3">
              <w:t>Cel_kredytu</w:t>
            </w:r>
            <w:proofErr w:type="spellEnd"/>
          </w:p>
        </w:tc>
        <w:tc>
          <w:tcPr>
            <w:tcW w:w="0" w:type="auto"/>
            <w:hideMark/>
          </w:tcPr>
          <w:p w14:paraId="56E64765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Cel kredytu wnioskodawcy</w:t>
            </w:r>
          </w:p>
        </w:tc>
      </w:tr>
      <w:tr w:rsidR="007518E3" w:rsidRPr="007518E3" w14:paraId="19F29BCB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755AC" w14:textId="77777777" w:rsidR="007518E3" w:rsidRPr="007518E3" w:rsidRDefault="007518E3" w:rsidP="007518E3">
            <w:r w:rsidRPr="007518E3">
              <w:t>A14</w:t>
            </w:r>
          </w:p>
        </w:tc>
        <w:tc>
          <w:tcPr>
            <w:tcW w:w="0" w:type="auto"/>
            <w:hideMark/>
          </w:tcPr>
          <w:p w14:paraId="788E818C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8E3">
              <w:t>Długość_historii_kredytowej</w:t>
            </w:r>
            <w:proofErr w:type="spellEnd"/>
          </w:p>
        </w:tc>
        <w:tc>
          <w:tcPr>
            <w:tcW w:w="0" w:type="auto"/>
            <w:hideMark/>
          </w:tcPr>
          <w:p w14:paraId="0E0CBE71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Długość historii kredytowej wnioskodawcy</w:t>
            </w:r>
          </w:p>
        </w:tc>
      </w:tr>
      <w:tr w:rsidR="007518E3" w:rsidRPr="007518E3" w14:paraId="06CF3130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F6AB4" w14:textId="77777777" w:rsidR="007518E3" w:rsidRPr="007518E3" w:rsidRDefault="007518E3" w:rsidP="007518E3">
            <w:r w:rsidRPr="007518E3">
              <w:t>A15</w:t>
            </w:r>
          </w:p>
        </w:tc>
        <w:tc>
          <w:tcPr>
            <w:tcW w:w="0" w:type="auto"/>
            <w:hideMark/>
          </w:tcPr>
          <w:p w14:paraId="00BD3876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18E3">
              <w:t>Roczny_dochód</w:t>
            </w:r>
            <w:proofErr w:type="spellEnd"/>
          </w:p>
        </w:tc>
        <w:tc>
          <w:tcPr>
            <w:tcW w:w="0" w:type="auto"/>
            <w:hideMark/>
          </w:tcPr>
          <w:p w14:paraId="762BBBC3" w14:textId="77777777" w:rsidR="007518E3" w:rsidRPr="007518E3" w:rsidRDefault="007518E3" w:rsidP="0075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8E3">
              <w:t>Roczny dochód wnioskodawcy</w:t>
            </w:r>
          </w:p>
        </w:tc>
      </w:tr>
      <w:tr w:rsidR="007518E3" w:rsidRPr="007518E3" w14:paraId="3F4B9F20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EBB81" w14:textId="77777777" w:rsidR="007518E3" w:rsidRPr="007518E3" w:rsidRDefault="007518E3" w:rsidP="007518E3">
            <w:r w:rsidRPr="007518E3">
              <w:t>A16</w:t>
            </w:r>
          </w:p>
        </w:tc>
        <w:tc>
          <w:tcPr>
            <w:tcW w:w="0" w:type="auto"/>
            <w:hideMark/>
          </w:tcPr>
          <w:p w14:paraId="458C1F20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8E3">
              <w:t>Decyzja_przyznania_kredytu</w:t>
            </w:r>
            <w:proofErr w:type="spellEnd"/>
          </w:p>
        </w:tc>
        <w:tc>
          <w:tcPr>
            <w:tcW w:w="0" w:type="auto"/>
            <w:hideMark/>
          </w:tcPr>
          <w:p w14:paraId="2B92F19B" w14:textId="77777777" w:rsidR="007518E3" w:rsidRPr="007518E3" w:rsidRDefault="007518E3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E3">
              <w:t>Decyzja przyznania kredytu</w:t>
            </w:r>
          </w:p>
        </w:tc>
      </w:tr>
    </w:tbl>
    <w:p w14:paraId="69FCEB68" w14:textId="42DC3CAC" w:rsidR="001916DE" w:rsidRPr="001916DE" w:rsidRDefault="001916DE" w:rsidP="007518E3"/>
    <w:p w14:paraId="6E46B150" w14:textId="4DBCD14F" w:rsidR="00BD5C57" w:rsidRDefault="001916DE" w:rsidP="004716C7">
      <w:pPr>
        <w:ind w:firstLine="360"/>
        <w:jc w:val="both"/>
      </w:pPr>
      <w:r w:rsidRPr="001916DE">
        <w:t>Zbiór “</w:t>
      </w:r>
      <w:proofErr w:type="spellStart"/>
      <w:r w:rsidRPr="001916DE">
        <w:t>Credit</w:t>
      </w:r>
      <w:proofErr w:type="spellEnd"/>
      <w:r w:rsidRPr="001916DE">
        <w:t xml:space="preserve"> </w:t>
      </w:r>
      <w:proofErr w:type="spellStart"/>
      <w:r w:rsidRPr="001916DE">
        <w:t>Approval</w:t>
      </w:r>
      <w:proofErr w:type="spellEnd"/>
      <w:r w:rsidRPr="001916DE">
        <w:t>” znajduje szerokie zastosowanie w badaniach z zakresu uczenia maszynowego i finansów, szczególnie w eksperymentach dotyczących klasyfikacji ryzyka kredytowego</w:t>
      </w:r>
      <w:r>
        <w:t xml:space="preserve">. </w:t>
      </w:r>
      <w:r w:rsidRPr="001916DE">
        <w:t xml:space="preserve">Dane dostępne są na licencji Creative </w:t>
      </w:r>
      <w:proofErr w:type="spellStart"/>
      <w:r w:rsidRPr="001916DE">
        <w:t>Commons</w:t>
      </w:r>
      <w:proofErr w:type="spellEnd"/>
      <w:r w:rsidRPr="001916DE">
        <w:t xml:space="preserve"> </w:t>
      </w:r>
      <w:proofErr w:type="spellStart"/>
      <w:r w:rsidRPr="001916DE">
        <w:t>Attribution</w:t>
      </w:r>
      <w:proofErr w:type="spellEnd"/>
      <w:r w:rsidRPr="001916DE">
        <w:t xml:space="preserve"> 4.0 International (CC BY 4.0), co umożliwia ich swobodne wykorzystanie i adaptację w projektach badawczych i komercyjnych</w:t>
      </w:r>
      <w:r w:rsidR="00983D70">
        <w:t>.</w:t>
      </w:r>
    </w:p>
    <w:p w14:paraId="4B1A5F0A" w14:textId="7A2E5B2A" w:rsidR="001916DE" w:rsidRPr="001916DE" w:rsidRDefault="00BD5C57" w:rsidP="00BD5C57">
      <w:pPr>
        <w:spacing w:after="160" w:line="259" w:lineRule="auto"/>
      </w:pPr>
      <w:r>
        <w:br w:type="page"/>
      </w:r>
    </w:p>
    <w:p w14:paraId="4D27E3CA" w14:textId="77777777" w:rsidR="00083F78" w:rsidRDefault="00083F78" w:rsidP="00604512">
      <w:pPr>
        <w:pStyle w:val="Nagwek2"/>
        <w:numPr>
          <w:ilvl w:val="1"/>
          <w:numId w:val="17"/>
        </w:numPr>
      </w:pPr>
      <w:bookmarkStart w:id="15" w:name="_Toc200311562"/>
      <w:r>
        <w:lastRenderedPageBreak/>
        <w:t>Przebieg eksperymentu i wyniki</w:t>
      </w:r>
      <w:bookmarkEnd w:id="15"/>
    </w:p>
    <w:p w14:paraId="0DB124DE" w14:textId="72582642" w:rsidR="00605EF3" w:rsidRPr="00CB2E08" w:rsidRDefault="00605EF3" w:rsidP="00BD5C57">
      <w:pPr>
        <w:pStyle w:val="Nagwek3"/>
        <w:numPr>
          <w:ilvl w:val="2"/>
          <w:numId w:val="17"/>
        </w:numPr>
      </w:pPr>
      <w:bookmarkStart w:id="16" w:name="_Toc200311563"/>
      <w:r>
        <w:t xml:space="preserve">Eksperyment 1: </w:t>
      </w:r>
      <w:r w:rsidRPr="00CB2E08">
        <w:t>Eksploracyjna Analiza Danych (EDA)</w:t>
      </w:r>
      <w:bookmarkEnd w:id="16"/>
    </w:p>
    <w:p w14:paraId="5FE00BD3" w14:textId="77777777" w:rsidR="00605EF3" w:rsidRDefault="00605EF3" w:rsidP="004716C7">
      <w:pPr>
        <w:ind w:firstLine="708"/>
        <w:jc w:val="both"/>
      </w:pPr>
      <w:r w:rsidRPr="00CB2E08">
        <w:rPr>
          <w:b/>
          <w:bCs/>
        </w:rPr>
        <w:t>Cel</w:t>
      </w:r>
      <w:r w:rsidRPr="00CB2E08">
        <w:t>: Zrozumienie struktury danych i identyfikacja wzorców wpływających na decyzje kredytowe</w:t>
      </w:r>
    </w:p>
    <w:p w14:paraId="03AEB82D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Krok 1: Analiza brakujących danych</w:t>
      </w:r>
    </w:p>
    <w:p w14:paraId="60DC50B7" w14:textId="77777777" w:rsidR="00605EF3" w:rsidRPr="00CB2E08" w:rsidRDefault="00605EF3" w:rsidP="004716C7">
      <w:pPr>
        <w:jc w:val="both"/>
      </w:pPr>
      <w:r w:rsidRPr="00CB2E08">
        <w:t>Rezultat analizy:</w:t>
      </w:r>
    </w:p>
    <w:p w14:paraId="7F11696C" w14:textId="77777777" w:rsidR="00605EF3" w:rsidRPr="00CB2E08" w:rsidRDefault="00605EF3" w:rsidP="004716C7">
      <w:pPr>
        <w:jc w:val="both"/>
      </w:pPr>
      <w:r w:rsidRPr="00CB2E08">
        <w:t>- A1 (Płeć): 12 braków (1.74%)</w:t>
      </w:r>
    </w:p>
    <w:p w14:paraId="5A06587B" w14:textId="77777777" w:rsidR="00605EF3" w:rsidRPr="00CB2E08" w:rsidRDefault="00605EF3" w:rsidP="004716C7">
      <w:pPr>
        <w:jc w:val="both"/>
      </w:pPr>
      <w:r w:rsidRPr="00CB2E08">
        <w:t xml:space="preserve">- A2 (Wiek): 12 braków (1.74%) </w:t>
      </w:r>
    </w:p>
    <w:p w14:paraId="407D5773" w14:textId="77777777" w:rsidR="00605EF3" w:rsidRPr="00CB2E08" w:rsidRDefault="00605EF3" w:rsidP="004716C7">
      <w:pPr>
        <w:jc w:val="both"/>
      </w:pPr>
      <w:r w:rsidRPr="00CB2E08">
        <w:t>- A4 (Status cywilny): 6 braków (0.87%)</w:t>
      </w:r>
    </w:p>
    <w:p w14:paraId="2390BEC8" w14:textId="77777777" w:rsidR="00605EF3" w:rsidRPr="00CB2E08" w:rsidRDefault="00605EF3" w:rsidP="004716C7">
      <w:pPr>
        <w:jc w:val="both"/>
      </w:pPr>
      <w:r w:rsidRPr="00CB2E08">
        <w:t>- A5 (Typ klienta): 6 braków (0.87%)</w:t>
      </w:r>
    </w:p>
    <w:p w14:paraId="02F3B6A2" w14:textId="77777777" w:rsidR="00605EF3" w:rsidRPr="00CB2E08" w:rsidRDefault="00605EF3" w:rsidP="004716C7">
      <w:pPr>
        <w:jc w:val="both"/>
      </w:pPr>
      <w:r w:rsidRPr="00CB2E08">
        <w:t>- A6 (Wykształcenie): 9 braków (1.30%)</w:t>
      </w:r>
    </w:p>
    <w:p w14:paraId="5AB20C43" w14:textId="77777777" w:rsidR="00605EF3" w:rsidRPr="00CB2E08" w:rsidRDefault="00605EF3" w:rsidP="004716C7">
      <w:pPr>
        <w:jc w:val="both"/>
      </w:pPr>
      <w:r w:rsidRPr="00CB2E08">
        <w:t>- A7 (Branża): 9 braków (1.30%)</w:t>
      </w:r>
    </w:p>
    <w:p w14:paraId="73244510" w14:textId="77777777" w:rsidR="00BD5C57" w:rsidRDefault="00605EF3" w:rsidP="004716C7">
      <w:pPr>
        <w:jc w:val="both"/>
      </w:pPr>
      <w:r w:rsidRPr="00CB2E08">
        <w:t>- A14 (Historia): 13 braków (1.88%)</w:t>
      </w:r>
    </w:p>
    <w:p w14:paraId="59651F8C" w14:textId="787672EF" w:rsidR="00605EF3" w:rsidRPr="00BD5C57" w:rsidRDefault="00605EF3" w:rsidP="004716C7">
      <w:pPr>
        <w:jc w:val="both"/>
      </w:pPr>
      <w:r w:rsidRPr="00CB2E08">
        <w:rPr>
          <w:b/>
          <w:bCs/>
        </w:rPr>
        <w:t>Krok 2: Analiza rozkładu zmiennych numerycznych</w:t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534"/>
        <w:gridCol w:w="941"/>
        <w:gridCol w:w="1027"/>
        <w:gridCol w:w="1034"/>
        <w:gridCol w:w="718"/>
        <w:gridCol w:w="1053"/>
        <w:gridCol w:w="2755"/>
      </w:tblGrid>
      <w:tr w:rsidR="00585783" w:rsidRPr="00CB2E08" w14:paraId="5172E05F" w14:textId="77777777" w:rsidTr="0058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C173E" w14:textId="77777777" w:rsidR="00605EF3" w:rsidRPr="00CB2E08" w:rsidRDefault="00605EF3" w:rsidP="00585783">
            <w:pPr>
              <w:jc w:val="center"/>
              <w:rPr>
                <w:b w:val="0"/>
                <w:bCs w:val="0"/>
              </w:rPr>
            </w:pPr>
            <w:r w:rsidRPr="00CB2E08">
              <w:t>Cecha</w:t>
            </w:r>
          </w:p>
        </w:tc>
        <w:tc>
          <w:tcPr>
            <w:tcW w:w="0" w:type="auto"/>
            <w:hideMark/>
          </w:tcPr>
          <w:p w14:paraId="7994B42F" w14:textId="77777777" w:rsidR="00605EF3" w:rsidRPr="00CB2E08" w:rsidRDefault="00605EF3" w:rsidP="0058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Średnia</w:t>
            </w:r>
          </w:p>
        </w:tc>
        <w:tc>
          <w:tcPr>
            <w:tcW w:w="0" w:type="auto"/>
            <w:hideMark/>
          </w:tcPr>
          <w:p w14:paraId="58D16948" w14:textId="77777777" w:rsidR="00605EF3" w:rsidRPr="00CB2E08" w:rsidRDefault="00605EF3" w:rsidP="0058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Mediana</w:t>
            </w:r>
          </w:p>
        </w:tc>
        <w:tc>
          <w:tcPr>
            <w:tcW w:w="0" w:type="auto"/>
            <w:hideMark/>
          </w:tcPr>
          <w:p w14:paraId="74C0D2E2" w14:textId="77777777" w:rsidR="00605EF3" w:rsidRPr="00CB2E08" w:rsidRDefault="00605EF3" w:rsidP="0058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B2E08">
              <w:t>Odch</w:t>
            </w:r>
            <w:proofErr w:type="spellEnd"/>
            <w:r w:rsidRPr="00CB2E08">
              <w:t xml:space="preserve">. </w:t>
            </w:r>
            <w:proofErr w:type="spellStart"/>
            <w:r w:rsidRPr="00CB2E08">
              <w:t>std</w:t>
            </w:r>
            <w:proofErr w:type="spellEnd"/>
          </w:p>
        </w:tc>
        <w:tc>
          <w:tcPr>
            <w:tcW w:w="0" w:type="auto"/>
            <w:hideMark/>
          </w:tcPr>
          <w:p w14:paraId="24671F3D" w14:textId="77777777" w:rsidR="00605EF3" w:rsidRPr="00CB2E08" w:rsidRDefault="00605EF3" w:rsidP="0058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Min</w:t>
            </w:r>
          </w:p>
        </w:tc>
        <w:tc>
          <w:tcPr>
            <w:tcW w:w="0" w:type="auto"/>
            <w:hideMark/>
          </w:tcPr>
          <w:p w14:paraId="232639CF" w14:textId="77777777" w:rsidR="00605EF3" w:rsidRPr="00CB2E08" w:rsidRDefault="00605EF3" w:rsidP="0058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Max</w:t>
            </w:r>
          </w:p>
        </w:tc>
        <w:tc>
          <w:tcPr>
            <w:tcW w:w="0" w:type="auto"/>
            <w:hideMark/>
          </w:tcPr>
          <w:p w14:paraId="0C847B17" w14:textId="77777777" w:rsidR="00605EF3" w:rsidRPr="00CB2E08" w:rsidRDefault="00605EF3" w:rsidP="0058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Interpretacja</w:t>
            </w:r>
          </w:p>
        </w:tc>
      </w:tr>
      <w:tr w:rsidR="00585783" w:rsidRPr="00CB2E08" w14:paraId="7BC5933E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66D23" w14:textId="77777777" w:rsidR="00605EF3" w:rsidRPr="00CB2E08" w:rsidRDefault="00605EF3" w:rsidP="00585783">
            <w:pPr>
              <w:jc w:val="center"/>
            </w:pPr>
            <w:r w:rsidRPr="00CB2E08">
              <w:t>A2 (Wiek)</w:t>
            </w:r>
          </w:p>
        </w:tc>
        <w:tc>
          <w:tcPr>
            <w:tcW w:w="0" w:type="auto"/>
            <w:hideMark/>
          </w:tcPr>
          <w:p w14:paraId="5A659C46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31.57</w:t>
            </w:r>
          </w:p>
        </w:tc>
        <w:tc>
          <w:tcPr>
            <w:tcW w:w="0" w:type="auto"/>
            <w:hideMark/>
          </w:tcPr>
          <w:p w14:paraId="07290AFD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28.46</w:t>
            </w:r>
          </w:p>
        </w:tc>
        <w:tc>
          <w:tcPr>
            <w:tcW w:w="0" w:type="auto"/>
            <w:hideMark/>
          </w:tcPr>
          <w:p w14:paraId="4C97526B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11.96</w:t>
            </w:r>
          </w:p>
        </w:tc>
        <w:tc>
          <w:tcPr>
            <w:tcW w:w="0" w:type="auto"/>
            <w:hideMark/>
          </w:tcPr>
          <w:p w14:paraId="6441A9C9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13.75</w:t>
            </w:r>
          </w:p>
        </w:tc>
        <w:tc>
          <w:tcPr>
            <w:tcW w:w="0" w:type="auto"/>
            <w:hideMark/>
          </w:tcPr>
          <w:p w14:paraId="461B78D5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80.25</w:t>
            </w:r>
          </w:p>
        </w:tc>
        <w:tc>
          <w:tcPr>
            <w:tcW w:w="0" w:type="auto"/>
            <w:hideMark/>
          </w:tcPr>
          <w:p w14:paraId="26F7640A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Rozkład prawostronnie skośny</w:t>
            </w:r>
          </w:p>
        </w:tc>
      </w:tr>
      <w:tr w:rsidR="00585783" w:rsidRPr="00CB2E08" w14:paraId="440B7705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EB9E4" w14:textId="77777777" w:rsidR="00605EF3" w:rsidRPr="00CB2E08" w:rsidRDefault="00605EF3" w:rsidP="00585783">
            <w:pPr>
              <w:jc w:val="center"/>
            </w:pPr>
            <w:r w:rsidRPr="00CB2E08">
              <w:t>A3 (Zadłużenie)</w:t>
            </w:r>
          </w:p>
        </w:tc>
        <w:tc>
          <w:tcPr>
            <w:tcW w:w="0" w:type="auto"/>
            <w:hideMark/>
          </w:tcPr>
          <w:p w14:paraId="7B1E5024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4.76</w:t>
            </w:r>
          </w:p>
        </w:tc>
        <w:tc>
          <w:tcPr>
            <w:tcW w:w="0" w:type="auto"/>
            <w:hideMark/>
          </w:tcPr>
          <w:p w14:paraId="54F57FFF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2.75</w:t>
            </w:r>
          </w:p>
        </w:tc>
        <w:tc>
          <w:tcPr>
            <w:tcW w:w="0" w:type="auto"/>
            <w:hideMark/>
          </w:tcPr>
          <w:p w14:paraId="693C2A7B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4.98</w:t>
            </w:r>
          </w:p>
        </w:tc>
        <w:tc>
          <w:tcPr>
            <w:tcW w:w="0" w:type="auto"/>
            <w:hideMark/>
          </w:tcPr>
          <w:p w14:paraId="4436B083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0.0</w:t>
            </w:r>
          </w:p>
        </w:tc>
        <w:tc>
          <w:tcPr>
            <w:tcW w:w="0" w:type="auto"/>
            <w:hideMark/>
          </w:tcPr>
          <w:p w14:paraId="011E66CA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28.0</w:t>
            </w:r>
          </w:p>
        </w:tc>
        <w:tc>
          <w:tcPr>
            <w:tcW w:w="0" w:type="auto"/>
            <w:hideMark/>
          </w:tcPr>
          <w:p w14:paraId="0659F4A8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Wysoka zmienność</w:t>
            </w:r>
          </w:p>
        </w:tc>
      </w:tr>
      <w:tr w:rsidR="00585783" w:rsidRPr="00CB2E08" w14:paraId="6AA2E782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1E3AD" w14:textId="77777777" w:rsidR="00605EF3" w:rsidRPr="00CB2E08" w:rsidRDefault="00605EF3" w:rsidP="00585783">
            <w:pPr>
              <w:jc w:val="center"/>
            </w:pPr>
            <w:r w:rsidRPr="00CB2E08">
              <w:t>A8 (Staż)</w:t>
            </w:r>
          </w:p>
        </w:tc>
        <w:tc>
          <w:tcPr>
            <w:tcW w:w="0" w:type="auto"/>
            <w:hideMark/>
          </w:tcPr>
          <w:p w14:paraId="22E82ACF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2.22</w:t>
            </w:r>
          </w:p>
        </w:tc>
        <w:tc>
          <w:tcPr>
            <w:tcW w:w="0" w:type="auto"/>
            <w:hideMark/>
          </w:tcPr>
          <w:p w14:paraId="3FBEFB33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1.0</w:t>
            </w:r>
          </w:p>
        </w:tc>
        <w:tc>
          <w:tcPr>
            <w:tcW w:w="0" w:type="auto"/>
            <w:hideMark/>
          </w:tcPr>
          <w:p w14:paraId="1CB7AF9E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3.35</w:t>
            </w:r>
          </w:p>
        </w:tc>
        <w:tc>
          <w:tcPr>
            <w:tcW w:w="0" w:type="auto"/>
            <w:hideMark/>
          </w:tcPr>
          <w:p w14:paraId="4DD8FCF1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0.0</w:t>
            </w:r>
          </w:p>
        </w:tc>
        <w:tc>
          <w:tcPr>
            <w:tcW w:w="0" w:type="auto"/>
            <w:hideMark/>
          </w:tcPr>
          <w:p w14:paraId="186C7A67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28.5</w:t>
            </w:r>
          </w:p>
        </w:tc>
        <w:tc>
          <w:tcPr>
            <w:tcW w:w="0" w:type="auto"/>
            <w:hideMark/>
          </w:tcPr>
          <w:p w14:paraId="14A07486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Dominują osoby z krótkim stażem</w:t>
            </w:r>
          </w:p>
        </w:tc>
      </w:tr>
      <w:tr w:rsidR="00585783" w:rsidRPr="00CB2E08" w14:paraId="72BE1C35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8543A" w14:textId="77777777" w:rsidR="00605EF3" w:rsidRPr="00CB2E08" w:rsidRDefault="00605EF3" w:rsidP="00585783">
            <w:pPr>
              <w:jc w:val="center"/>
            </w:pPr>
            <w:r w:rsidRPr="00CB2E08">
              <w:t>A11 (Kredyty)</w:t>
            </w:r>
          </w:p>
        </w:tc>
        <w:tc>
          <w:tcPr>
            <w:tcW w:w="0" w:type="auto"/>
            <w:hideMark/>
          </w:tcPr>
          <w:p w14:paraId="1CE3DB10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2.40</w:t>
            </w:r>
          </w:p>
        </w:tc>
        <w:tc>
          <w:tcPr>
            <w:tcW w:w="0" w:type="auto"/>
            <w:hideMark/>
          </w:tcPr>
          <w:p w14:paraId="6C57ABCF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0.0</w:t>
            </w:r>
          </w:p>
        </w:tc>
        <w:tc>
          <w:tcPr>
            <w:tcW w:w="0" w:type="auto"/>
            <w:hideMark/>
          </w:tcPr>
          <w:p w14:paraId="7A670A79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4.86</w:t>
            </w:r>
          </w:p>
        </w:tc>
        <w:tc>
          <w:tcPr>
            <w:tcW w:w="0" w:type="auto"/>
            <w:hideMark/>
          </w:tcPr>
          <w:p w14:paraId="5E09C1E9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0.0</w:t>
            </w:r>
          </w:p>
        </w:tc>
        <w:tc>
          <w:tcPr>
            <w:tcW w:w="0" w:type="auto"/>
            <w:hideMark/>
          </w:tcPr>
          <w:p w14:paraId="3760EE86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67.0</w:t>
            </w:r>
          </w:p>
        </w:tc>
        <w:tc>
          <w:tcPr>
            <w:tcW w:w="0" w:type="auto"/>
            <w:hideMark/>
          </w:tcPr>
          <w:p w14:paraId="1CAB4D38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Większość bez aktywnych kredytów</w:t>
            </w:r>
          </w:p>
        </w:tc>
      </w:tr>
      <w:tr w:rsidR="00585783" w:rsidRPr="00CB2E08" w14:paraId="1D008019" w14:textId="77777777" w:rsidTr="0058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D064F" w14:textId="77777777" w:rsidR="00605EF3" w:rsidRPr="00CB2E08" w:rsidRDefault="00605EF3" w:rsidP="00585783">
            <w:pPr>
              <w:jc w:val="center"/>
            </w:pPr>
            <w:r w:rsidRPr="00CB2E08">
              <w:t>A14 (Historia)</w:t>
            </w:r>
          </w:p>
        </w:tc>
        <w:tc>
          <w:tcPr>
            <w:tcW w:w="0" w:type="auto"/>
            <w:hideMark/>
          </w:tcPr>
          <w:p w14:paraId="5FF7AB49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184.01</w:t>
            </w:r>
          </w:p>
        </w:tc>
        <w:tc>
          <w:tcPr>
            <w:tcW w:w="0" w:type="auto"/>
            <w:hideMark/>
          </w:tcPr>
          <w:p w14:paraId="3B72FE44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160.0</w:t>
            </w:r>
          </w:p>
        </w:tc>
        <w:tc>
          <w:tcPr>
            <w:tcW w:w="0" w:type="auto"/>
            <w:hideMark/>
          </w:tcPr>
          <w:p w14:paraId="45915304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173.81</w:t>
            </w:r>
          </w:p>
        </w:tc>
        <w:tc>
          <w:tcPr>
            <w:tcW w:w="0" w:type="auto"/>
            <w:hideMark/>
          </w:tcPr>
          <w:p w14:paraId="732A91E6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0.0</w:t>
            </w:r>
          </w:p>
        </w:tc>
        <w:tc>
          <w:tcPr>
            <w:tcW w:w="0" w:type="auto"/>
            <w:hideMark/>
          </w:tcPr>
          <w:p w14:paraId="432C0F67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2000.0</w:t>
            </w:r>
          </w:p>
        </w:tc>
        <w:tc>
          <w:tcPr>
            <w:tcW w:w="0" w:type="auto"/>
            <w:hideMark/>
          </w:tcPr>
          <w:p w14:paraId="0C57BD29" w14:textId="77777777" w:rsidR="00605EF3" w:rsidRPr="00CB2E08" w:rsidRDefault="00605EF3" w:rsidP="0058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Duże różnice w doświadczeniu</w:t>
            </w:r>
          </w:p>
        </w:tc>
      </w:tr>
      <w:tr w:rsidR="00585783" w:rsidRPr="00CB2E08" w14:paraId="7560069B" w14:textId="77777777" w:rsidTr="0058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F0D62" w14:textId="77777777" w:rsidR="00605EF3" w:rsidRPr="00CB2E08" w:rsidRDefault="00605EF3" w:rsidP="00585783">
            <w:pPr>
              <w:jc w:val="center"/>
            </w:pPr>
            <w:r w:rsidRPr="00CB2E08">
              <w:t>A15 (Dochód)</w:t>
            </w:r>
          </w:p>
        </w:tc>
        <w:tc>
          <w:tcPr>
            <w:tcW w:w="0" w:type="auto"/>
            <w:hideMark/>
          </w:tcPr>
          <w:p w14:paraId="08F13B53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1017.38</w:t>
            </w:r>
          </w:p>
        </w:tc>
        <w:tc>
          <w:tcPr>
            <w:tcW w:w="0" w:type="auto"/>
            <w:hideMark/>
          </w:tcPr>
          <w:p w14:paraId="297DA703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5.0</w:t>
            </w:r>
          </w:p>
        </w:tc>
        <w:tc>
          <w:tcPr>
            <w:tcW w:w="0" w:type="auto"/>
            <w:hideMark/>
          </w:tcPr>
          <w:p w14:paraId="547CD8FC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5210.10</w:t>
            </w:r>
          </w:p>
        </w:tc>
        <w:tc>
          <w:tcPr>
            <w:tcW w:w="0" w:type="auto"/>
            <w:hideMark/>
          </w:tcPr>
          <w:p w14:paraId="549D0C8B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0.0</w:t>
            </w:r>
          </w:p>
        </w:tc>
        <w:tc>
          <w:tcPr>
            <w:tcW w:w="0" w:type="auto"/>
            <w:hideMark/>
          </w:tcPr>
          <w:p w14:paraId="27F717E6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100000.0</w:t>
            </w:r>
          </w:p>
        </w:tc>
        <w:tc>
          <w:tcPr>
            <w:tcW w:w="0" w:type="auto"/>
            <w:hideMark/>
          </w:tcPr>
          <w:p w14:paraId="4D5C9F81" w14:textId="77777777" w:rsidR="00605EF3" w:rsidRPr="00CB2E08" w:rsidRDefault="00605EF3" w:rsidP="0058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Ekstremalna zmienność</w:t>
            </w:r>
          </w:p>
        </w:tc>
      </w:tr>
    </w:tbl>
    <w:p w14:paraId="2D5673DA" w14:textId="77777777" w:rsidR="00585783" w:rsidRDefault="00585783" w:rsidP="00605EF3">
      <w:pPr>
        <w:rPr>
          <w:b/>
          <w:bCs/>
        </w:rPr>
      </w:pPr>
    </w:p>
    <w:p w14:paraId="62F25DAA" w14:textId="77777777" w:rsidR="00BD5C57" w:rsidRDefault="00BD5C5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377017E" w14:textId="517A7BF6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lastRenderedPageBreak/>
        <w:t>Krok 3: Analiza korelacji (metoda Pearsona)</w:t>
      </w:r>
    </w:p>
    <w:p w14:paraId="0E6D650A" w14:textId="77777777" w:rsidR="00605EF3" w:rsidRPr="00CB2E08" w:rsidRDefault="00605EF3" w:rsidP="004716C7">
      <w:pPr>
        <w:jc w:val="both"/>
      </w:pPr>
      <w:r w:rsidRPr="00CB2E08">
        <w:rPr>
          <w:b/>
          <w:bCs/>
        </w:rPr>
        <w:t>Najsilniejsze korelacje</w:t>
      </w:r>
      <w:r w:rsidRPr="00CB2E08">
        <w:t>:</w:t>
      </w:r>
    </w:p>
    <w:p w14:paraId="15C9D726" w14:textId="77777777" w:rsidR="00605EF3" w:rsidRPr="00CB2E08" w:rsidRDefault="00605EF3" w:rsidP="004716C7">
      <w:pPr>
        <w:numPr>
          <w:ilvl w:val="0"/>
          <w:numId w:val="73"/>
        </w:numPr>
        <w:spacing w:after="160" w:line="259" w:lineRule="auto"/>
        <w:jc w:val="both"/>
      </w:pPr>
      <w:r w:rsidRPr="00CB2E08">
        <w:t>A11 ↔ A15: r = 0.086 (kredyty vs dochód)</w:t>
      </w:r>
    </w:p>
    <w:p w14:paraId="7B4F8E37" w14:textId="77777777" w:rsidR="00605EF3" w:rsidRPr="00CB2E08" w:rsidRDefault="00605EF3" w:rsidP="004716C7">
      <w:pPr>
        <w:numPr>
          <w:ilvl w:val="0"/>
          <w:numId w:val="73"/>
        </w:numPr>
        <w:spacing w:after="160" w:line="259" w:lineRule="auto"/>
        <w:jc w:val="both"/>
      </w:pPr>
      <w:r w:rsidRPr="00CB2E08">
        <w:t>A2 ↔ A11: r = 0.077 (wiek vs liczba kredytów)</w:t>
      </w:r>
    </w:p>
    <w:p w14:paraId="360FC3C6" w14:textId="77777777" w:rsidR="00605EF3" w:rsidRPr="00CB2E08" w:rsidRDefault="00605EF3" w:rsidP="004716C7">
      <w:pPr>
        <w:numPr>
          <w:ilvl w:val="0"/>
          <w:numId w:val="73"/>
        </w:numPr>
        <w:spacing w:after="160" w:line="259" w:lineRule="auto"/>
        <w:jc w:val="both"/>
      </w:pPr>
      <w:r w:rsidRPr="00CB2E08">
        <w:t>A8 ↔ A14: r = 0.069 (staż vs historia kredytowa)</w:t>
      </w:r>
    </w:p>
    <w:p w14:paraId="15D65D12" w14:textId="77777777" w:rsidR="00605EF3" w:rsidRPr="00CB2E08" w:rsidRDefault="00605EF3" w:rsidP="004716C7">
      <w:pPr>
        <w:jc w:val="both"/>
      </w:pPr>
      <w:r w:rsidRPr="00CB2E08">
        <w:rPr>
          <w:b/>
          <w:bCs/>
        </w:rPr>
        <w:t>Obserwacja</w:t>
      </w:r>
      <w:r w:rsidRPr="00CB2E08">
        <w:t>: Słabe korelacje liniowe między zmiennymi numerycznymi sugerują złożone, nieliniowe zależności.</w:t>
      </w:r>
    </w:p>
    <w:p w14:paraId="5BBD42B8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Krok 4: Analiza kategorii pod kątem decyzji kredytowych</w:t>
      </w:r>
    </w:p>
    <w:p w14:paraId="1A775D46" w14:textId="7041F4CF" w:rsidR="00D759F6" w:rsidRPr="00CB2E08" w:rsidRDefault="00605EF3" w:rsidP="00D759F6">
      <w:pPr>
        <w:jc w:val="center"/>
      </w:pPr>
      <w:r w:rsidRPr="00CB2E08">
        <w:rPr>
          <w:b/>
          <w:bCs/>
        </w:rPr>
        <w:t>Rozkład decyzji według płci (A1)</w:t>
      </w:r>
      <w:r w:rsidRPr="00CB2E08">
        <w:t>:</w:t>
      </w:r>
    </w:p>
    <w:tbl>
      <w:tblPr>
        <w:tblStyle w:val="Tabelasiatki4akcent5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1450"/>
        <w:gridCol w:w="1607"/>
        <w:gridCol w:w="1163"/>
      </w:tblGrid>
      <w:tr w:rsidR="00605EF3" w:rsidRPr="00CB2E08" w14:paraId="552BB226" w14:textId="77777777" w:rsidTr="00D75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673441" w14:textId="77777777" w:rsidR="00605EF3" w:rsidRPr="00CB2E08" w:rsidRDefault="00605EF3" w:rsidP="00D759F6">
            <w:pPr>
              <w:jc w:val="center"/>
              <w:rPr>
                <w:b w:val="0"/>
                <w:bCs w:val="0"/>
              </w:rPr>
            </w:pPr>
            <w:r w:rsidRPr="00CB2E08">
              <w:t>Płeć</w:t>
            </w:r>
          </w:p>
        </w:tc>
        <w:tc>
          <w:tcPr>
            <w:tcW w:w="0" w:type="auto"/>
            <w:vAlign w:val="center"/>
            <w:hideMark/>
          </w:tcPr>
          <w:p w14:paraId="414CAC02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Przyznano (+)</w:t>
            </w:r>
          </w:p>
        </w:tc>
        <w:tc>
          <w:tcPr>
            <w:tcW w:w="0" w:type="auto"/>
            <w:vAlign w:val="center"/>
            <w:hideMark/>
          </w:tcPr>
          <w:p w14:paraId="356F8F16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Odmówiono (-)</w:t>
            </w:r>
          </w:p>
        </w:tc>
        <w:tc>
          <w:tcPr>
            <w:tcW w:w="0" w:type="auto"/>
            <w:vAlign w:val="center"/>
            <w:hideMark/>
          </w:tcPr>
          <w:p w14:paraId="13D107FA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% Sukcesu</w:t>
            </w:r>
          </w:p>
        </w:tc>
      </w:tr>
      <w:tr w:rsidR="00605EF3" w:rsidRPr="00CB2E08" w14:paraId="74D7A24A" w14:textId="77777777" w:rsidTr="00D7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5E3BB7" w14:textId="77777777" w:rsidR="00605EF3" w:rsidRPr="00CB2E08" w:rsidRDefault="00605EF3" w:rsidP="00D759F6">
            <w:pPr>
              <w:jc w:val="center"/>
            </w:pPr>
            <w:r w:rsidRPr="00CB2E08">
              <w:t>a</w:t>
            </w:r>
          </w:p>
        </w:tc>
        <w:tc>
          <w:tcPr>
            <w:tcW w:w="0" w:type="auto"/>
            <w:vAlign w:val="center"/>
            <w:hideMark/>
          </w:tcPr>
          <w:p w14:paraId="2225A224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179</w:t>
            </w:r>
          </w:p>
        </w:tc>
        <w:tc>
          <w:tcPr>
            <w:tcW w:w="0" w:type="auto"/>
            <w:vAlign w:val="center"/>
            <w:hideMark/>
          </w:tcPr>
          <w:p w14:paraId="18C9FD92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145</w:t>
            </w:r>
          </w:p>
        </w:tc>
        <w:tc>
          <w:tcPr>
            <w:tcW w:w="0" w:type="auto"/>
            <w:vAlign w:val="center"/>
            <w:hideMark/>
          </w:tcPr>
          <w:p w14:paraId="18119040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55.2%</w:t>
            </w:r>
          </w:p>
        </w:tc>
      </w:tr>
      <w:tr w:rsidR="00605EF3" w:rsidRPr="00CB2E08" w14:paraId="56A780F4" w14:textId="77777777" w:rsidTr="00D759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79F62F" w14:textId="77777777" w:rsidR="00605EF3" w:rsidRPr="00CB2E08" w:rsidRDefault="00605EF3" w:rsidP="00D759F6">
            <w:pPr>
              <w:jc w:val="center"/>
            </w:pPr>
            <w:r w:rsidRPr="00CB2E08">
              <w:t>b</w:t>
            </w:r>
          </w:p>
        </w:tc>
        <w:tc>
          <w:tcPr>
            <w:tcW w:w="0" w:type="auto"/>
            <w:vAlign w:val="center"/>
            <w:hideMark/>
          </w:tcPr>
          <w:p w14:paraId="54E621F2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128</w:t>
            </w:r>
          </w:p>
        </w:tc>
        <w:tc>
          <w:tcPr>
            <w:tcW w:w="0" w:type="auto"/>
            <w:vAlign w:val="center"/>
            <w:hideMark/>
          </w:tcPr>
          <w:p w14:paraId="1BB11596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238</w:t>
            </w:r>
          </w:p>
        </w:tc>
        <w:tc>
          <w:tcPr>
            <w:tcW w:w="0" w:type="auto"/>
            <w:vAlign w:val="center"/>
            <w:hideMark/>
          </w:tcPr>
          <w:p w14:paraId="7395D8B5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35.0%</w:t>
            </w:r>
          </w:p>
        </w:tc>
      </w:tr>
    </w:tbl>
    <w:p w14:paraId="2F6CB37A" w14:textId="07001FAC" w:rsidR="00585783" w:rsidRDefault="00585783">
      <w:pPr>
        <w:spacing w:after="160" w:line="259" w:lineRule="auto"/>
        <w:rPr>
          <w:b/>
          <w:bCs/>
        </w:rPr>
      </w:pPr>
    </w:p>
    <w:p w14:paraId="730AEB60" w14:textId="79182C69" w:rsidR="00605EF3" w:rsidRPr="00CB2E08" w:rsidRDefault="00605EF3" w:rsidP="00D759F6">
      <w:pPr>
        <w:jc w:val="center"/>
      </w:pPr>
      <w:r w:rsidRPr="00CB2E08">
        <w:rPr>
          <w:b/>
          <w:bCs/>
        </w:rPr>
        <w:t>Rozkład decyzji według celu kredytu (A13)</w:t>
      </w:r>
      <w:r w:rsidRPr="00CB2E08">
        <w:t>:</w:t>
      </w:r>
    </w:p>
    <w:tbl>
      <w:tblPr>
        <w:tblStyle w:val="Tabelasiatki4akcent5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1450"/>
        <w:gridCol w:w="1607"/>
        <w:gridCol w:w="1163"/>
      </w:tblGrid>
      <w:tr w:rsidR="00605EF3" w:rsidRPr="00CB2E08" w14:paraId="68A72028" w14:textId="77777777" w:rsidTr="00D75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F4C0CF" w14:textId="77777777" w:rsidR="00605EF3" w:rsidRPr="00CB2E08" w:rsidRDefault="00605EF3" w:rsidP="00D759F6">
            <w:pPr>
              <w:jc w:val="center"/>
              <w:rPr>
                <w:b w:val="0"/>
                <w:bCs w:val="0"/>
              </w:rPr>
            </w:pPr>
            <w:r w:rsidRPr="00CB2E08">
              <w:t>Cel</w:t>
            </w:r>
          </w:p>
        </w:tc>
        <w:tc>
          <w:tcPr>
            <w:tcW w:w="0" w:type="auto"/>
            <w:vAlign w:val="center"/>
            <w:hideMark/>
          </w:tcPr>
          <w:p w14:paraId="3C956D49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Przyznano (+)</w:t>
            </w:r>
          </w:p>
        </w:tc>
        <w:tc>
          <w:tcPr>
            <w:tcW w:w="0" w:type="auto"/>
            <w:vAlign w:val="center"/>
            <w:hideMark/>
          </w:tcPr>
          <w:p w14:paraId="4B8E6A2D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Odmówiono (-)</w:t>
            </w:r>
          </w:p>
        </w:tc>
        <w:tc>
          <w:tcPr>
            <w:tcW w:w="0" w:type="auto"/>
            <w:vAlign w:val="center"/>
            <w:hideMark/>
          </w:tcPr>
          <w:p w14:paraId="318C2654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% Sukcesu</w:t>
            </w:r>
          </w:p>
        </w:tc>
      </w:tr>
      <w:tr w:rsidR="00605EF3" w:rsidRPr="00CB2E08" w14:paraId="726703BC" w14:textId="77777777" w:rsidTr="00D7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98ED9" w14:textId="77777777" w:rsidR="00605EF3" w:rsidRPr="00CB2E08" w:rsidRDefault="00605EF3" w:rsidP="00D759F6">
            <w:pPr>
              <w:jc w:val="center"/>
            </w:pPr>
            <w:r w:rsidRPr="00CB2E08">
              <w:t>g</w:t>
            </w:r>
          </w:p>
        </w:tc>
        <w:tc>
          <w:tcPr>
            <w:tcW w:w="0" w:type="auto"/>
            <w:vAlign w:val="center"/>
            <w:hideMark/>
          </w:tcPr>
          <w:p w14:paraId="2E39FF63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273</w:t>
            </w:r>
          </w:p>
        </w:tc>
        <w:tc>
          <w:tcPr>
            <w:tcW w:w="0" w:type="auto"/>
            <w:vAlign w:val="center"/>
            <w:hideMark/>
          </w:tcPr>
          <w:p w14:paraId="020749D1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352</w:t>
            </w:r>
          </w:p>
        </w:tc>
        <w:tc>
          <w:tcPr>
            <w:tcW w:w="0" w:type="auto"/>
            <w:vAlign w:val="center"/>
            <w:hideMark/>
          </w:tcPr>
          <w:p w14:paraId="6CA78A06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43.7%</w:t>
            </w:r>
          </w:p>
        </w:tc>
      </w:tr>
      <w:tr w:rsidR="00605EF3" w:rsidRPr="00CB2E08" w14:paraId="61337BE8" w14:textId="77777777" w:rsidTr="00D759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07484B" w14:textId="77777777" w:rsidR="00605EF3" w:rsidRPr="00CB2E08" w:rsidRDefault="00605EF3" w:rsidP="00D759F6">
            <w:pPr>
              <w:jc w:val="center"/>
            </w:pPr>
            <w:r w:rsidRPr="00CB2E08">
              <w:t>p</w:t>
            </w:r>
          </w:p>
        </w:tc>
        <w:tc>
          <w:tcPr>
            <w:tcW w:w="0" w:type="auto"/>
            <w:vAlign w:val="center"/>
            <w:hideMark/>
          </w:tcPr>
          <w:p w14:paraId="336D4EF9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5</w:t>
            </w:r>
          </w:p>
        </w:tc>
        <w:tc>
          <w:tcPr>
            <w:tcW w:w="0" w:type="auto"/>
            <w:vAlign w:val="center"/>
            <w:hideMark/>
          </w:tcPr>
          <w:p w14:paraId="037B6553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9</w:t>
            </w:r>
          </w:p>
        </w:tc>
        <w:tc>
          <w:tcPr>
            <w:tcW w:w="0" w:type="auto"/>
            <w:vAlign w:val="center"/>
            <w:hideMark/>
          </w:tcPr>
          <w:p w14:paraId="2FEAE3D7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35.7%</w:t>
            </w:r>
          </w:p>
        </w:tc>
      </w:tr>
      <w:tr w:rsidR="00605EF3" w:rsidRPr="00CB2E08" w14:paraId="039DFB67" w14:textId="77777777" w:rsidTr="00D7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255418" w14:textId="77777777" w:rsidR="00605EF3" w:rsidRPr="00CB2E08" w:rsidRDefault="00605EF3" w:rsidP="00D759F6">
            <w:pPr>
              <w:jc w:val="center"/>
            </w:pPr>
            <w:r w:rsidRPr="00CB2E08">
              <w:t>s</w:t>
            </w:r>
          </w:p>
        </w:tc>
        <w:tc>
          <w:tcPr>
            <w:tcW w:w="0" w:type="auto"/>
            <w:vAlign w:val="center"/>
            <w:hideMark/>
          </w:tcPr>
          <w:p w14:paraId="2617C3E8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29</w:t>
            </w:r>
          </w:p>
        </w:tc>
        <w:tc>
          <w:tcPr>
            <w:tcW w:w="0" w:type="auto"/>
            <w:vAlign w:val="center"/>
            <w:hideMark/>
          </w:tcPr>
          <w:p w14:paraId="78C3750B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22</w:t>
            </w:r>
          </w:p>
        </w:tc>
        <w:tc>
          <w:tcPr>
            <w:tcW w:w="0" w:type="auto"/>
            <w:vAlign w:val="center"/>
            <w:hideMark/>
          </w:tcPr>
          <w:p w14:paraId="7D6E180F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56.9%</w:t>
            </w:r>
          </w:p>
        </w:tc>
      </w:tr>
    </w:tbl>
    <w:p w14:paraId="5B2CC2E6" w14:textId="77777777" w:rsidR="00605EF3" w:rsidRDefault="00605EF3" w:rsidP="00605EF3"/>
    <w:p w14:paraId="6675EB85" w14:textId="77777777" w:rsidR="00BD5C57" w:rsidRDefault="00BD5C5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E9CF3BC" w14:textId="110A0EDF" w:rsidR="00605EF3" w:rsidRPr="00CB2E08" w:rsidRDefault="00BD5C57" w:rsidP="00BD5C57">
      <w:pPr>
        <w:pStyle w:val="Nagwek3"/>
        <w:numPr>
          <w:ilvl w:val="2"/>
          <w:numId w:val="17"/>
        </w:numPr>
      </w:pPr>
      <w:bookmarkStart w:id="17" w:name="_Toc200311564"/>
      <w:r>
        <w:lastRenderedPageBreak/>
        <w:t xml:space="preserve">Eksperyment 1: </w:t>
      </w:r>
      <w:r w:rsidR="00605EF3" w:rsidRPr="00CB2E08">
        <w:t>Identyfikacja wzorców za pomocą wizualizacji</w:t>
      </w:r>
      <w:bookmarkEnd w:id="17"/>
    </w:p>
    <w:p w14:paraId="097ECF99" w14:textId="77777777" w:rsidR="00605EF3" w:rsidRPr="00CB2E08" w:rsidRDefault="00605EF3" w:rsidP="004716C7">
      <w:pPr>
        <w:ind w:firstLine="708"/>
        <w:jc w:val="both"/>
        <w:rPr>
          <w:b/>
          <w:bCs/>
        </w:rPr>
      </w:pPr>
      <w:r w:rsidRPr="00CB2E08">
        <w:rPr>
          <w:b/>
          <w:bCs/>
        </w:rPr>
        <w:t>Wykres 1: Box plot wieku względem decyzji</w:t>
      </w:r>
    </w:p>
    <w:p w14:paraId="60EEE7E9" w14:textId="77777777" w:rsidR="00605EF3" w:rsidRPr="00CB2E08" w:rsidRDefault="00605EF3" w:rsidP="004716C7">
      <w:pPr>
        <w:jc w:val="both"/>
      </w:pPr>
      <w:r w:rsidRPr="00CB2E08">
        <w:rPr>
          <w:b/>
          <w:bCs/>
        </w:rPr>
        <w:t>Obserwacje</w:t>
      </w:r>
      <w:r w:rsidRPr="00CB2E08">
        <w:t>:</w:t>
      </w:r>
    </w:p>
    <w:p w14:paraId="4843D2D9" w14:textId="77777777" w:rsidR="00605EF3" w:rsidRPr="00CB2E08" w:rsidRDefault="00605EF3" w:rsidP="004716C7">
      <w:pPr>
        <w:pStyle w:val="Akapitzlist"/>
        <w:numPr>
          <w:ilvl w:val="0"/>
          <w:numId w:val="106"/>
        </w:numPr>
        <w:spacing w:after="160" w:line="259" w:lineRule="auto"/>
        <w:jc w:val="both"/>
      </w:pPr>
      <w:r w:rsidRPr="00CB2E08">
        <w:t>Mediana wieku dla przyznanych kredytów: 31.2 lat</w:t>
      </w:r>
    </w:p>
    <w:p w14:paraId="6CFCBCAD" w14:textId="77777777" w:rsidR="00605EF3" w:rsidRPr="00CB2E08" w:rsidRDefault="00605EF3" w:rsidP="004716C7">
      <w:pPr>
        <w:pStyle w:val="Akapitzlist"/>
        <w:numPr>
          <w:ilvl w:val="0"/>
          <w:numId w:val="106"/>
        </w:numPr>
        <w:spacing w:after="160" w:line="259" w:lineRule="auto"/>
        <w:jc w:val="both"/>
      </w:pPr>
      <w:r w:rsidRPr="00CB2E08">
        <w:t>Mediana wieku dla odmówionych: 27.8 lat</w:t>
      </w:r>
    </w:p>
    <w:p w14:paraId="36DF1DA1" w14:textId="77777777" w:rsidR="00605EF3" w:rsidRPr="00CB2E08" w:rsidRDefault="00605EF3" w:rsidP="004716C7">
      <w:pPr>
        <w:pStyle w:val="Akapitzlist"/>
        <w:numPr>
          <w:ilvl w:val="0"/>
          <w:numId w:val="106"/>
        </w:numPr>
        <w:spacing w:after="160" w:line="259" w:lineRule="auto"/>
        <w:jc w:val="both"/>
      </w:pPr>
      <w:r w:rsidRPr="00CB2E08">
        <w:t>Starsi wnioskodawcy mają wyższe szanse na otrzymanie kredytu</w:t>
      </w:r>
    </w:p>
    <w:p w14:paraId="288068CE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 xml:space="preserve">Wykres 2: </w:t>
      </w:r>
      <w:proofErr w:type="spellStart"/>
      <w:r w:rsidRPr="00CB2E08">
        <w:rPr>
          <w:b/>
          <w:bCs/>
        </w:rPr>
        <w:t>Scatter</w:t>
      </w:r>
      <w:proofErr w:type="spellEnd"/>
      <w:r w:rsidRPr="00CB2E08">
        <w:rPr>
          <w:b/>
          <w:bCs/>
        </w:rPr>
        <w:t xml:space="preserve"> plot dochodu vs wieku z podziałem na decyzje</w:t>
      </w:r>
    </w:p>
    <w:p w14:paraId="61416CF8" w14:textId="77777777" w:rsidR="00605EF3" w:rsidRPr="00CB2E08" w:rsidRDefault="00605EF3" w:rsidP="004716C7">
      <w:pPr>
        <w:jc w:val="both"/>
      </w:pPr>
      <w:r w:rsidRPr="00CB2E08">
        <w:rPr>
          <w:b/>
          <w:bCs/>
        </w:rPr>
        <w:t>Wzorce zidentyfikowane</w:t>
      </w:r>
      <w:r w:rsidRPr="00CB2E08">
        <w:t>:</w:t>
      </w:r>
    </w:p>
    <w:p w14:paraId="25FE4089" w14:textId="77777777" w:rsidR="00605EF3" w:rsidRPr="00CB2E08" w:rsidRDefault="00605EF3" w:rsidP="004716C7">
      <w:pPr>
        <w:pStyle w:val="Akapitzlist"/>
        <w:numPr>
          <w:ilvl w:val="0"/>
          <w:numId w:val="107"/>
        </w:numPr>
        <w:spacing w:after="160" w:line="259" w:lineRule="auto"/>
        <w:jc w:val="both"/>
      </w:pPr>
      <w:r w:rsidRPr="00CB2E08">
        <w:t>Osoby o dochodach &gt; 5000 i wieku &gt; 25 lat: 73% otrzymało kredyt</w:t>
      </w:r>
    </w:p>
    <w:p w14:paraId="25FE8477" w14:textId="77777777" w:rsidR="00605EF3" w:rsidRPr="00CB2E08" w:rsidRDefault="00605EF3" w:rsidP="004716C7">
      <w:pPr>
        <w:pStyle w:val="Akapitzlist"/>
        <w:numPr>
          <w:ilvl w:val="0"/>
          <w:numId w:val="107"/>
        </w:numPr>
        <w:spacing w:after="160" w:line="259" w:lineRule="auto"/>
        <w:jc w:val="both"/>
      </w:pPr>
      <w:r w:rsidRPr="00CB2E08">
        <w:t>Młode osoby (&lt; 25 lat) z wysokimi dochodami: często odmowa</w:t>
      </w:r>
    </w:p>
    <w:p w14:paraId="302C81A7" w14:textId="77777777" w:rsidR="00605EF3" w:rsidRPr="00CB2E08" w:rsidRDefault="00605EF3" w:rsidP="004716C7">
      <w:pPr>
        <w:pStyle w:val="Akapitzlist"/>
        <w:numPr>
          <w:ilvl w:val="0"/>
          <w:numId w:val="107"/>
        </w:numPr>
        <w:spacing w:after="160" w:line="259" w:lineRule="auto"/>
        <w:jc w:val="both"/>
      </w:pPr>
      <w:r w:rsidRPr="00CB2E08">
        <w:t>Clustering osób starszych z umiarkowanymi dochodami wśród zaakceptowanych</w:t>
      </w:r>
    </w:p>
    <w:p w14:paraId="3676B4E4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Wykres 3: Histogram stażu pracy z podziałem na decyzje</w:t>
      </w:r>
    </w:p>
    <w:p w14:paraId="030664C6" w14:textId="77777777" w:rsidR="00605EF3" w:rsidRPr="00CB2E08" w:rsidRDefault="00605EF3" w:rsidP="004716C7">
      <w:pPr>
        <w:jc w:val="both"/>
      </w:pPr>
      <w:r w:rsidRPr="00CB2E08">
        <w:rPr>
          <w:b/>
          <w:bCs/>
        </w:rPr>
        <w:t>Kluczowe spostrzeżenia</w:t>
      </w:r>
      <w:r w:rsidRPr="00CB2E08">
        <w:t>:</w:t>
      </w:r>
    </w:p>
    <w:p w14:paraId="2754C085" w14:textId="77777777" w:rsidR="00605EF3" w:rsidRPr="00CB2E08" w:rsidRDefault="00605EF3" w:rsidP="004716C7">
      <w:pPr>
        <w:pStyle w:val="Akapitzlist"/>
        <w:numPr>
          <w:ilvl w:val="0"/>
          <w:numId w:val="108"/>
        </w:numPr>
        <w:spacing w:after="160" w:line="259" w:lineRule="auto"/>
        <w:jc w:val="both"/>
      </w:pPr>
      <w:r w:rsidRPr="00CB2E08">
        <w:t>Staż 0-2 lata: 38% sukcesu</w:t>
      </w:r>
    </w:p>
    <w:p w14:paraId="796A77D2" w14:textId="77777777" w:rsidR="00605EF3" w:rsidRPr="00CB2E08" w:rsidRDefault="00605EF3" w:rsidP="004716C7">
      <w:pPr>
        <w:pStyle w:val="Akapitzlist"/>
        <w:numPr>
          <w:ilvl w:val="0"/>
          <w:numId w:val="108"/>
        </w:numPr>
        <w:spacing w:after="160" w:line="259" w:lineRule="auto"/>
        <w:jc w:val="both"/>
      </w:pPr>
      <w:r w:rsidRPr="00CB2E08">
        <w:t>Staż 2-5 lat: 52% sukcesu</w:t>
      </w:r>
    </w:p>
    <w:p w14:paraId="1DD6DC9A" w14:textId="2DBC09BE" w:rsidR="00585783" w:rsidRPr="00BD5C57" w:rsidRDefault="00605EF3" w:rsidP="004716C7">
      <w:pPr>
        <w:pStyle w:val="Akapitzlist"/>
        <w:numPr>
          <w:ilvl w:val="0"/>
          <w:numId w:val="108"/>
        </w:numPr>
        <w:spacing w:after="160" w:line="259" w:lineRule="auto"/>
        <w:jc w:val="both"/>
      </w:pPr>
      <w:r w:rsidRPr="00CB2E08">
        <w:t>Staż &gt; 5 lat: 61% sukcesu</w:t>
      </w:r>
    </w:p>
    <w:p w14:paraId="4A53487D" w14:textId="782E288F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Tabela wyników eksperymentów</w:t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412"/>
        <w:gridCol w:w="1757"/>
        <w:gridCol w:w="1772"/>
        <w:gridCol w:w="1842"/>
        <w:gridCol w:w="2279"/>
      </w:tblGrid>
      <w:tr w:rsidR="00605EF3" w:rsidRPr="00CB2E08" w14:paraId="1DE5FC69" w14:textId="77777777" w:rsidTr="00D75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10B47B" w14:textId="77777777" w:rsidR="00605EF3" w:rsidRPr="00CB2E08" w:rsidRDefault="00605EF3" w:rsidP="00D759F6">
            <w:pPr>
              <w:jc w:val="center"/>
              <w:rPr>
                <w:b w:val="0"/>
                <w:bCs w:val="0"/>
              </w:rPr>
            </w:pPr>
            <w:r w:rsidRPr="00CB2E08">
              <w:t>Eksperyment</w:t>
            </w:r>
          </w:p>
        </w:tc>
        <w:tc>
          <w:tcPr>
            <w:tcW w:w="0" w:type="auto"/>
            <w:vAlign w:val="center"/>
            <w:hideMark/>
          </w:tcPr>
          <w:p w14:paraId="33E8C10E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Metoda</w:t>
            </w:r>
          </w:p>
        </w:tc>
        <w:tc>
          <w:tcPr>
            <w:tcW w:w="0" w:type="auto"/>
            <w:vAlign w:val="center"/>
            <w:hideMark/>
          </w:tcPr>
          <w:p w14:paraId="0342FEFF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Zmienna</w:t>
            </w:r>
          </w:p>
        </w:tc>
        <w:tc>
          <w:tcPr>
            <w:tcW w:w="0" w:type="auto"/>
            <w:vAlign w:val="center"/>
            <w:hideMark/>
          </w:tcPr>
          <w:p w14:paraId="3C3D25FF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Wynik</w:t>
            </w:r>
          </w:p>
        </w:tc>
        <w:tc>
          <w:tcPr>
            <w:tcW w:w="0" w:type="auto"/>
            <w:vAlign w:val="center"/>
            <w:hideMark/>
          </w:tcPr>
          <w:p w14:paraId="10E78BAC" w14:textId="77777777" w:rsidR="00605EF3" w:rsidRPr="00CB2E08" w:rsidRDefault="00605EF3" w:rsidP="00D75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2E08">
              <w:t>Interpretacja</w:t>
            </w:r>
          </w:p>
        </w:tc>
      </w:tr>
      <w:tr w:rsidR="00605EF3" w:rsidRPr="00CB2E08" w14:paraId="4BA5934E" w14:textId="77777777" w:rsidTr="00D7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110118" w14:textId="77777777" w:rsidR="00605EF3" w:rsidRPr="00CB2E08" w:rsidRDefault="00605EF3" w:rsidP="00D759F6">
            <w:pPr>
              <w:jc w:val="center"/>
            </w:pPr>
            <w:r w:rsidRPr="00CB2E08">
              <w:t>EDA-1</w:t>
            </w:r>
          </w:p>
        </w:tc>
        <w:tc>
          <w:tcPr>
            <w:tcW w:w="0" w:type="auto"/>
            <w:vAlign w:val="center"/>
            <w:hideMark/>
          </w:tcPr>
          <w:p w14:paraId="7663AAFD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Analiza braków</w:t>
            </w:r>
          </w:p>
        </w:tc>
        <w:tc>
          <w:tcPr>
            <w:tcW w:w="0" w:type="auto"/>
            <w:vAlign w:val="center"/>
            <w:hideMark/>
          </w:tcPr>
          <w:p w14:paraId="68A3B1BB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Wszystkie</w:t>
            </w:r>
          </w:p>
        </w:tc>
        <w:tc>
          <w:tcPr>
            <w:tcW w:w="0" w:type="auto"/>
            <w:vAlign w:val="center"/>
            <w:hideMark/>
          </w:tcPr>
          <w:p w14:paraId="6AE63CA8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5% braków</w:t>
            </w:r>
          </w:p>
        </w:tc>
        <w:tc>
          <w:tcPr>
            <w:tcW w:w="0" w:type="auto"/>
            <w:vAlign w:val="center"/>
            <w:hideMark/>
          </w:tcPr>
          <w:p w14:paraId="1DB1DE30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Akceptowalny poziom</w:t>
            </w:r>
          </w:p>
        </w:tc>
      </w:tr>
      <w:tr w:rsidR="00605EF3" w:rsidRPr="00CB2E08" w14:paraId="0C81CA66" w14:textId="77777777" w:rsidTr="00D7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10F632" w14:textId="77777777" w:rsidR="00605EF3" w:rsidRPr="00CB2E08" w:rsidRDefault="00605EF3" w:rsidP="00D759F6">
            <w:pPr>
              <w:jc w:val="center"/>
            </w:pPr>
            <w:r w:rsidRPr="00CB2E08">
              <w:t>EDA-2</w:t>
            </w:r>
          </w:p>
        </w:tc>
        <w:tc>
          <w:tcPr>
            <w:tcW w:w="0" w:type="auto"/>
            <w:vAlign w:val="center"/>
            <w:hideMark/>
          </w:tcPr>
          <w:p w14:paraId="67C1B45A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Statystyki opisowe</w:t>
            </w:r>
          </w:p>
        </w:tc>
        <w:tc>
          <w:tcPr>
            <w:tcW w:w="0" w:type="auto"/>
            <w:vAlign w:val="center"/>
            <w:hideMark/>
          </w:tcPr>
          <w:p w14:paraId="0D30D8E2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A15 (Dochód)</w:t>
            </w:r>
          </w:p>
        </w:tc>
        <w:tc>
          <w:tcPr>
            <w:tcW w:w="0" w:type="auto"/>
            <w:vAlign w:val="center"/>
            <w:hideMark/>
          </w:tcPr>
          <w:p w14:paraId="25FD1711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CV = 512%</w:t>
            </w:r>
          </w:p>
        </w:tc>
        <w:tc>
          <w:tcPr>
            <w:tcW w:w="0" w:type="auto"/>
            <w:vAlign w:val="center"/>
            <w:hideMark/>
          </w:tcPr>
          <w:p w14:paraId="796AAD28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Ekstremalna zmienność</w:t>
            </w:r>
          </w:p>
        </w:tc>
      </w:tr>
      <w:tr w:rsidR="00605EF3" w:rsidRPr="00CB2E08" w14:paraId="6AB4EB0E" w14:textId="77777777" w:rsidTr="00D7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3E7010" w14:textId="77777777" w:rsidR="00605EF3" w:rsidRPr="00CB2E08" w:rsidRDefault="00605EF3" w:rsidP="00D759F6">
            <w:pPr>
              <w:jc w:val="center"/>
            </w:pPr>
            <w:r w:rsidRPr="00CB2E08">
              <w:t>EDA-3</w:t>
            </w:r>
          </w:p>
        </w:tc>
        <w:tc>
          <w:tcPr>
            <w:tcW w:w="0" w:type="auto"/>
            <w:vAlign w:val="center"/>
            <w:hideMark/>
          </w:tcPr>
          <w:p w14:paraId="785DFAD0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Korelacja Pearsona</w:t>
            </w:r>
          </w:p>
        </w:tc>
        <w:tc>
          <w:tcPr>
            <w:tcW w:w="0" w:type="auto"/>
            <w:vAlign w:val="center"/>
            <w:hideMark/>
          </w:tcPr>
          <w:p w14:paraId="486BF812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A2-A11</w:t>
            </w:r>
          </w:p>
        </w:tc>
        <w:tc>
          <w:tcPr>
            <w:tcW w:w="0" w:type="auto"/>
            <w:vAlign w:val="center"/>
            <w:hideMark/>
          </w:tcPr>
          <w:p w14:paraId="7118A3C7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r = 0.077</w:t>
            </w:r>
          </w:p>
        </w:tc>
        <w:tc>
          <w:tcPr>
            <w:tcW w:w="0" w:type="auto"/>
            <w:vAlign w:val="center"/>
            <w:hideMark/>
          </w:tcPr>
          <w:p w14:paraId="594FEFF2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Słaba liniowa zależność</w:t>
            </w:r>
          </w:p>
        </w:tc>
      </w:tr>
      <w:tr w:rsidR="00605EF3" w:rsidRPr="00CB2E08" w14:paraId="71374F5A" w14:textId="77777777" w:rsidTr="00D7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AA779D" w14:textId="77777777" w:rsidR="00605EF3" w:rsidRPr="00CB2E08" w:rsidRDefault="00605EF3" w:rsidP="00D759F6">
            <w:pPr>
              <w:jc w:val="center"/>
            </w:pPr>
            <w:r w:rsidRPr="00CB2E08">
              <w:t>VIZ-1</w:t>
            </w:r>
          </w:p>
        </w:tc>
        <w:tc>
          <w:tcPr>
            <w:tcW w:w="0" w:type="auto"/>
            <w:vAlign w:val="center"/>
            <w:hideMark/>
          </w:tcPr>
          <w:p w14:paraId="5BBBA1B8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Box plot</w:t>
            </w:r>
          </w:p>
        </w:tc>
        <w:tc>
          <w:tcPr>
            <w:tcW w:w="0" w:type="auto"/>
            <w:vAlign w:val="center"/>
            <w:hideMark/>
          </w:tcPr>
          <w:p w14:paraId="4837E7F6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A2 vs A16</w:t>
            </w:r>
          </w:p>
        </w:tc>
        <w:tc>
          <w:tcPr>
            <w:tcW w:w="0" w:type="auto"/>
            <w:vAlign w:val="center"/>
            <w:hideMark/>
          </w:tcPr>
          <w:p w14:paraId="23CA9339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Δ mediana = 3.4</w:t>
            </w:r>
          </w:p>
        </w:tc>
        <w:tc>
          <w:tcPr>
            <w:tcW w:w="0" w:type="auto"/>
            <w:vAlign w:val="center"/>
            <w:hideMark/>
          </w:tcPr>
          <w:p w14:paraId="2D7EB6CB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Wiek wpływa na decyzję</w:t>
            </w:r>
          </w:p>
        </w:tc>
      </w:tr>
      <w:tr w:rsidR="00605EF3" w:rsidRPr="00CB2E08" w14:paraId="33830823" w14:textId="77777777" w:rsidTr="00D7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EC2614" w14:textId="77777777" w:rsidR="00605EF3" w:rsidRPr="00CB2E08" w:rsidRDefault="00605EF3" w:rsidP="00D759F6">
            <w:pPr>
              <w:jc w:val="center"/>
            </w:pPr>
            <w:r w:rsidRPr="00CB2E08">
              <w:t>VIZ-2</w:t>
            </w:r>
          </w:p>
        </w:tc>
        <w:tc>
          <w:tcPr>
            <w:tcW w:w="0" w:type="auto"/>
            <w:vAlign w:val="center"/>
            <w:hideMark/>
          </w:tcPr>
          <w:p w14:paraId="0B7DCD2C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2E08">
              <w:t>Scatter</w:t>
            </w:r>
            <w:proofErr w:type="spellEnd"/>
            <w:r w:rsidRPr="00CB2E08">
              <w:t xml:space="preserve"> plot</w:t>
            </w:r>
          </w:p>
        </w:tc>
        <w:tc>
          <w:tcPr>
            <w:tcW w:w="0" w:type="auto"/>
            <w:vAlign w:val="center"/>
            <w:hideMark/>
          </w:tcPr>
          <w:p w14:paraId="7434C6DB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A15 vs A2</w:t>
            </w:r>
          </w:p>
        </w:tc>
        <w:tc>
          <w:tcPr>
            <w:tcW w:w="0" w:type="auto"/>
            <w:vAlign w:val="center"/>
            <w:hideMark/>
          </w:tcPr>
          <w:p w14:paraId="27BDB067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 xml:space="preserve">73% dla high </w:t>
            </w:r>
            <w:proofErr w:type="spellStart"/>
            <w:r w:rsidRPr="00CB2E08">
              <w:t>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5282D" w14:textId="77777777" w:rsidR="00605EF3" w:rsidRPr="00CB2E08" w:rsidRDefault="00605EF3" w:rsidP="00D75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E08">
              <w:t>Dochód kluczowy czynnik</w:t>
            </w:r>
          </w:p>
        </w:tc>
      </w:tr>
      <w:tr w:rsidR="00605EF3" w:rsidRPr="00CB2E08" w14:paraId="61B8FB18" w14:textId="77777777" w:rsidTr="00D7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DBEC9F" w14:textId="77777777" w:rsidR="00605EF3" w:rsidRPr="00CB2E08" w:rsidRDefault="00605EF3" w:rsidP="00D759F6">
            <w:pPr>
              <w:jc w:val="center"/>
            </w:pPr>
            <w:r w:rsidRPr="00CB2E08">
              <w:t>VIZ-3</w:t>
            </w:r>
          </w:p>
        </w:tc>
        <w:tc>
          <w:tcPr>
            <w:tcW w:w="0" w:type="auto"/>
            <w:vAlign w:val="center"/>
            <w:hideMark/>
          </w:tcPr>
          <w:p w14:paraId="44117BA9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Histogram</w:t>
            </w:r>
          </w:p>
        </w:tc>
        <w:tc>
          <w:tcPr>
            <w:tcW w:w="0" w:type="auto"/>
            <w:vAlign w:val="center"/>
            <w:hideMark/>
          </w:tcPr>
          <w:p w14:paraId="6DC1CB72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A8 stratyfikowany</w:t>
            </w:r>
          </w:p>
        </w:tc>
        <w:tc>
          <w:tcPr>
            <w:tcW w:w="0" w:type="auto"/>
            <w:vAlign w:val="center"/>
            <w:hideMark/>
          </w:tcPr>
          <w:p w14:paraId="3EA6D870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Δ 23% sukcesu</w:t>
            </w:r>
          </w:p>
        </w:tc>
        <w:tc>
          <w:tcPr>
            <w:tcW w:w="0" w:type="auto"/>
            <w:vAlign w:val="center"/>
            <w:hideMark/>
          </w:tcPr>
          <w:p w14:paraId="21CA1CA0" w14:textId="77777777" w:rsidR="00605EF3" w:rsidRPr="00CB2E08" w:rsidRDefault="00605EF3" w:rsidP="00D7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E08">
              <w:t>Staż zwiększa szanse</w:t>
            </w:r>
          </w:p>
        </w:tc>
      </w:tr>
    </w:tbl>
    <w:p w14:paraId="7BD0C734" w14:textId="0CB88772" w:rsidR="00BD5C57" w:rsidRDefault="00BD5C57" w:rsidP="00605EF3"/>
    <w:p w14:paraId="0904803E" w14:textId="505D9919" w:rsidR="00605EF3" w:rsidRPr="00CB2E08" w:rsidRDefault="00BD5C57" w:rsidP="00BD5C57">
      <w:pPr>
        <w:spacing w:after="160" w:line="259" w:lineRule="auto"/>
      </w:pPr>
      <w:r>
        <w:br w:type="page"/>
      </w:r>
    </w:p>
    <w:p w14:paraId="40E4F1B2" w14:textId="77777777" w:rsidR="00083F78" w:rsidRDefault="00083F78" w:rsidP="00BD5C57">
      <w:pPr>
        <w:pStyle w:val="Nagwek2"/>
        <w:numPr>
          <w:ilvl w:val="1"/>
          <w:numId w:val="17"/>
        </w:numPr>
      </w:pPr>
      <w:bookmarkStart w:id="18" w:name="_Toc200311565"/>
      <w:r>
        <w:lastRenderedPageBreak/>
        <w:t>Analiza uzyskanych wyników i wnioski</w:t>
      </w:r>
      <w:bookmarkEnd w:id="18"/>
    </w:p>
    <w:p w14:paraId="4DE9C491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1. Czynniki demograficzne</w:t>
      </w:r>
    </w:p>
    <w:p w14:paraId="1C26DBB3" w14:textId="77777777" w:rsidR="00605EF3" w:rsidRPr="00CB2E08" w:rsidRDefault="00605EF3" w:rsidP="004716C7">
      <w:pPr>
        <w:pStyle w:val="Akapitzlist"/>
        <w:numPr>
          <w:ilvl w:val="0"/>
          <w:numId w:val="109"/>
        </w:numPr>
        <w:spacing w:after="160" w:line="259" w:lineRule="auto"/>
        <w:jc w:val="both"/>
      </w:pPr>
      <w:r w:rsidRPr="00BD5C57">
        <w:rPr>
          <w:b/>
          <w:bCs/>
        </w:rPr>
        <w:t>Wiek</w:t>
      </w:r>
      <w:r w:rsidRPr="00CB2E08">
        <w:t xml:space="preserve"> jest istotnym </w:t>
      </w:r>
      <w:proofErr w:type="spellStart"/>
      <w:r w:rsidRPr="00CB2E08">
        <w:t>predyktorem</w:t>
      </w:r>
      <w:proofErr w:type="spellEnd"/>
      <w:r w:rsidRPr="00CB2E08">
        <w:t xml:space="preserve"> - starsi wnioskodawcy (mediana 31.2 vs 27.8 lat) częściej otrzymują kredyt</w:t>
      </w:r>
    </w:p>
    <w:p w14:paraId="19C72085" w14:textId="77777777" w:rsidR="00605EF3" w:rsidRPr="00CB2E08" w:rsidRDefault="00605EF3" w:rsidP="004716C7">
      <w:pPr>
        <w:pStyle w:val="Akapitzlist"/>
        <w:numPr>
          <w:ilvl w:val="0"/>
          <w:numId w:val="109"/>
        </w:numPr>
        <w:spacing w:after="160" w:line="259" w:lineRule="auto"/>
        <w:jc w:val="both"/>
      </w:pPr>
      <w:r w:rsidRPr="00BD5C57">
        <w:rPr>
          <w:b/>
          <w:bCs/>
        </w:rPr>
        <w:t>Płeć</w:t>
      </w:r>
      <w:r w:rsidRPr="00CB2E08">
        <w:t xml:space="preserve"> wyraźnie wpływa na decyzję - mężczyźni (55.2% sukcesu) vs kobiety (35.0% sukcesu)</w:t>
      </w:r>
    </w:p>
    <w:p w14:paraId="07375487" w14:textId="77777777" w:rsidR="00605EF3" w:rsidRPr="00CB2E08" w:rsidRDefault="00605EF3" w:rsidP="004716C7">
      <w:pPr>
        <w:pStyle w:val="Akapitzlist"/>
        <w:numPr>
          <w:ilvl w:val="0"/>
          <w:numId w:val="109"/>
        </w:numPr>
        <w:spacing w:after="160" w:line="259" w:lineRule="auto"/>
        <w:jc w:val="both"/>
      </w:pPr>
      <w:r w:rsidRPr="00CB2E08">
        <w:t xml:space="preserve">Różnica 20.2 pp. w stopie akceptacji może wskazywać na </w:t>
      </w:r>
      <w:proofErr w:type="spellStart"/>
      <w:r w:rsidRPr="00CB2E08">
        <w:t>bias</w:t>
      </w:r>
      <w:proofErr w:type="spellEnd"/>
      <w:r w:rsidRPr="00CB2E08">
        <w:t xml:space="preserve"> w danych historycznych</w:t>
      </w:r>
    </w:p>
    <w:p w14:paraId="70B27A15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2. Czynniki ekonomiczne</w:t>
      </w:r>
    </w:p>
    <w:p w14:paraId="0A027CEE" w14:textId="77777777" w:rsidR="00605EF3" w:rsidRPr="00CB2E08" w:rsidRDefault="00605EF3" w:rsidP="004716C7">
      <w:pPr>
        <w:pStyle w:val="Akapitzlist"/>
        <w:numPr>
          <w:ilvl w:val="0"/>
          <w:numId w:val="110"/>
        </w:numPr>
        <w:spacing w:after="160" w:line="259" w:lineRule="auto"/>
        <w:jc w:val="both"/>
      </w:pPr>
      <w:r w:rsidRPr="00BD5C57">
        <w:rPr>
          <w:b/>
          <w:bCs/>
        </w:rPr>
        <w:t>Dochód</w:t>
      </w:r>
      <w:r w:rsidRPr="00CB2E08">
        <w:t xml:space="preserve"> wykazuje ekstremalne zróżnicowanie (CV = 512%), co utrudnia analizę</w:t>
      </w:r>
    </w:p>
    <w:p w14:paraId="1C7F6F56" w14:textId="77777777" w:rsidR="00605EF3" w:rsidRPr="00CB2E08" w:rsidRDefault="00605EF3" w:rsidP="004716C7">
      <w:pPr>
        <w:pStyle w:val="Akapitzlist"/>
        <w:numPr>
          <w:ilvl w:val="0"/>
          <w:numId w:val="110"/>
        </w:numPr>
        <w:spacing w:after="160" w:line="259" w:lineRule="auto"/>
        <w:jc w:val="both"/>
      </w:pPr>
      <w:r w:rsidRPr="00CB2E08">
        <w:t>Osoby o dochodach &gt; 5000 i wieku &gt; 25 lat mają 73% szans na otrzymanie kredytu</w:t>
      </w:r>
    </w:p>
    <w:p w14:paraId="5FDEE48C" w14:textId="77777777" w:rsidR="00605EF3" w:rsidRPr="00CB2E08" w:rsidRDefault="00605EF3" w:rsidP="004716C7">
      <w:pPr>
        <w:pStyle w:val="Akapitzlist"/>
        <w:numPr>
          <w:ilvl w:val="0"/>
          <w:numId w:val="110"/>
        </w:numPr>
        <w:spacing w:after="160" w:line="259" w:lineRule="auto"/>
        <w:jc w:val="both"/>
      </w:pPr>
      <w:r w:rsidRPr="00BD5C57">
        <w:rPr>
          <w:b/>
          <w:bCs/>
        </w:rPr>
        <w:t>Stosunek zadłużenia</w:t>
      </w:r>
      <w:r w:rsidRPr="00CB2E08">
        <w:t xml:space="preserve"> (A3) ma umiarkowane znaczenie predykcyjne</w:t>
      </w:r>
    </w:p>
    <w:p w14:paraId="04F2B271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3. Stabilność zawodowa</w:t>
      </w:r>
    </w:p>
    <w:p w14:paraId="6DB45BE2" w14:textId="77777777" w:rsidR="00605EF3" w:rsidRPr="00CB2E08" w:rsidRDefault="00605EF3" w:rsidP="004716C7">
      <w:pPr>
        <w:pStyle w:val="Akapitzlist"/>
        <w:numPr>
          <w:ilvl w:val="0"/>
          <w:numId w:val="111"/>
        </w:numPr>
        <w:spacing w:after="160" w:line="259" w:lineRule="auto"/>
        <w:jc w:val="both"/>
      </w:pPr>
      <w:r w:rsidRPr="00BD5C57">
        <w:rPr>
          <w:b/>
          <w:bCs/>
        </w:rPr>
        <w:t>Staż pracy</w:t>
      </w:r>
      <w:r w:rsidRPr="00CB2E08">
        <w:t xml:space="preserve"> wykazuje silną korelację z sukcesem: </w:t>
      </w:r>
    </w:p>
    <w:p w14:paraId="3B35EE34" w14:textId="77777777" w:rsidR="00605EF3" w:rsidRPr="00CB2E08" w:rsidRDefault="00605EF3" w:rsidP="004716C7">
      <w:pPr>
        <w:pStyle w:val="Akapitzlist"/>
        <w:numPr>
          <w:ilvl w:val="1"/>
          <w:numId w:val="111"/>
        </w:numPr>
        <w:spacing w:after="160" w:line="259" w:lineRule="auto"/>
        <w:jc w:val="both"/>
      </w:pPr>
      <w:r w:rsidRPr="00CB2E08">
        <w:t>0-2 lata: 38% sukcesu</w:t>
      </w:r>
    </w:p>
    <w:p w14:paraId="1F001988" w14:textId="77777777" w:rsidR="00605EF3" w:rsidRPr="00CB2E08" w:rsidRDefault="00605EF3" w:rsidP="004716C7">
      <w:pPr>
        <w:pStyle w:val="Akapitzlist"/>
        <w:numPr>
          <w:ilvl w:val="1"/>
          <w:numId w:val="111"/>
        </w:numPr>
        <w:spacing w:after="160" w:line="259" w:lineRule="auto"/>
        <w:jc w:val="both"/>
      </w:pPr>
      <w:r w:rsidRPr="00CB2E08">
        <w:t>2-5 lat: 52% sukcesu</w:t>
      </w:r>
    </w:p>
    <w:p w14:paraId="61E04BAC" w14:textId="77777777" w:rsidR="00605EF3" w:rsidRPr="00CB2E08" w:rsidRDefault="00605EF3" w:rsidP="004716C7">
      <w:pPr>
        <w:pStyle w:val="Akapitzlist"/>
        <w:numPr>
          <w:ilvl w:val="1"/>
          <w:numId w:val="111"/>
        </w:numPr>
        <w:spacing w:after="160" w:line="259" w:lineRule="auto"/>
        <w:jc w:val="both"/>
      </w:pPr>
      <w:r w:rsidRPr="00CB2E08">
        <w:t>5 lat: 61% sukcesu</w:t>
      </w:r>
    </w:p>
    <w:p w14:paraId="7B243340" w14:textId="7E31CBCF" w:rsidR="00585783" w:rsidRPr="00BD5C57" w:rsidRDefault="00605EF3" w:rsidP="004716C7">
      <w:pPr>
        <w:pStyle w:val="Akapitzlist"/>
        <w:numPr>
          <w:ilvl w:val="0"/>
          <w:numId w:val="111"/>
        </w:numPr>
        <w:spacing w:after="160" w:line="259" w:lineRule="auto"/>
        <w:jc w:val="both"/>
      </w:pPr>
      <w:r w:rsidRPr="00CB2E08">
        <w:t>Wzrost o 23 pp. między kategoriami krańcowymi</w:t>
      </w:r>
    </w:p>
    <w:p w14:paraId="1D6BD603" w14:textId="494BC728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4. Jakość danych</w:t>
      </w:r>
    </w:p>
    <w:p w14:paraId="4CFDE876" w14:textId="77777777" w:rsidR="00605EF3" w:rsidRPr="00CB2E08" w:rsidRDefault="00605EF3" w:rsidP="004716C7">
      <w:pPr>
        <w:numPr>
          <w:ilvl w:val="0"/>
          <w:numId w:val="80"/>
        </w:numPr>
        <w:spacing w:after="160" w:line="259" w:lineRule="auto"/>
        <w:jc w:val="both"/>
      </w:pPr>
      <w:r w:rsidRPr="00CB2E08">
        <w:rPr>
          <w:b/>
          <w:bCs/>
        </w:rPr>
        <w:t>Słabe korelacje liniowe</w:t>
      </w:r>
      <w:r w:rsidRPr="00CB2E08">
        <w:t xml:space="preserve"> (max r = 0.086) sugerują potrzebę metod nieliniowych</w:t>
      </w:r>
    </w:p>
    <w:p w14:paraId="43CBD99F" w14:textId="77777777" w:rsidR="00605EF3" w:rsidRPr="00CB2E08" w:rsidRDefault="00605EF3" w:rsidP="004716C7">
      <w:pPr>
        <w:numPr>
          <w:ilvl w:val="0"/>
          <w:numId w:val="80"/>
        </w:numPr>
        <w:spacing w:after="160" w:line="259" w:lineRule="auto"/>
        <w:jc w:val="both"/>
      </w:pPr>
      <w:r w:rsidRPr="00CB2E08">
        <w:rPr>
          <w:b/>
          <w:bCs/>
        </w:rPr>
        <w:t>5% brakujących wartości</w:t>
      </w:r>
      <w:r w:rsidRPr="00CB2E08">
        <w:t xml:space="preserve"> jest do zaakceptowania</w:t>
      </w:r>
    </w:p>
    <w:p w14:paraId="7E689208" w14:textId="77777777" w:rsidR="00605EF3" w:rsidRPr="00CB2E08" w:rsidRDefault="00605EF3" w:rsidP="004716C7">
      <w:pPr>
        <w:numPr>
          <w:ilvl w:val="0"/>
          <w:numId w:val="80"/>
        </w:numPr>
        <w:spacing w:after="160" w:line="259" w:lineRule="auto"/>
        <w:jc w:val="both"/>
      </w:pPr>
      <w:proofErr w:type="spellStart"/>
      <w:r w:rsidRPr="00CB2E08">
        <w:rPr>
          <w:b/>
          <w:bCs/>
        </w:rPr>
        <w:t>Anonimizacja</w:t>
      </w:r>
      <w:proofErr w:type="spellEnd"/>
      <w:r w:rsidRPr="00CB2E08">
        <w:rPr>
          <w:b/>
          <w:bCs/>
        </w:rPr>
        <w:t xml:space="preserve"> danych</w:t>
      </w:r>
      <w:r w:rsidRPr="00CB2E08">
        <w:t xml:space="preserve"> utrudnia interpretację biznesową</w:t>
      </w:r>
    </w:p>
    <w:p w14:paraId="0CB744FB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Wnioski metodologiczne</w:t>
      </w:r>
    </w:p>
    <w:p w14:paraId="6DDDFF43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Zalety aplikacji:</w:t>
      </w:r>
    </w:p>
    <w:p w14:paraId="7896A260" w14:textId="77777777" w:rsidR="00605EF3" w:rsidRPr="00CB2E08" w:rsidRDefault="00605EF3" w:rsidP="004716C7">
      <w:pPr>
        <w:numPr>
          <w:ilvl w:val="0"/>
          <w:numId w:val="81"/>
        </w:numPr>
        <w:spacing w:after="160" w:line="259" w:lineRule="auto"/>
        <w:jc w:val="both"/>
      </w:pPr>
      <w:r w:rsidRPr="00CB2E08">
        <w:rPr>
          <w:b/>
          <w:bCs/>
        </w:rPr>
        <w:t>Interaktywność</w:t>
      </w:r>
      <w:r w:rsidRPr="00CB2E08">
        <w:t xml:space="preserve"> - real-</w:t>
      </w:r>
      <w:proofErr w:type="spellStart"/>
      <w:r w:rsidRPr="00CB2E08">
        <w:t>time</w:t>
      </w:r>
      <w:proofErr w:type="spellEnd"/>
      <w:r w:rsidRPr="00CB2E08">
        <w:t xml:space="preserve"> eksploracja danych</w:t>
      </w:r>
    </w:p>
    <w:p w14:paraId="45E03296" w14:textId="77777777" w:rsidR="00605EF3" w:rsidRPr="00CB2E08" w:rsidRDefault="00605EF3" w:rsidP="004716C7">
      <w:pPr>
        <w:numPr>
          <w:ilvl w:val="0"/>
          <w:numId w:val="81"/>
        </w:numPr>
        <w:spacing w:after="160" w:line="259" w:lineRule="auto"/>
        <w:jc w:val="both"/>
      </w:pPr>
      <w:r w:rsidRPr="00CB2E08">
        <w:rPr>
          <w:b/>
          <w:bCs/>
        </w:rPr>
        <w:t>Wizualizacje</w:t>
      </w:r>
      <w:r w:rsidRPr="00CB2E08">
        <w:t xml:space="preserve"> umożliwiły identyfikację wzorców niewidocznych w statystykach</w:t>
      </w:r>
    </w:p>
    <w:p w14:paraId="45018C1E" w14:textId="77777777" w:rsidR="00605EF3" w:rsidRPr="00CB2E08" w:rsidRDefault="00605EF3" w:rsidP="004716C7">
      <w:pPr>
        <w:numPr>
          <w:ilvl w:val="0"/>
          <w:numId w:val="81"/>
        </w:numPr>
        <w:spacing w:after="160" w:line="259" w:lineRule="auto"/>
        <w:jc w:val="both"/>
      </w:pPr>
      <w:r w:rsidRPr="00CB2E08">
        <w:rPr>
          <w:b/>
          <w:bCs/>
        </w:rPr>
        <w:t>Modularność</w:t>
      </w:r>
      <w:r w:rsidRPr="00CB2E08">
        <w:t xml:space="preserve"> - łatwe przechodzenie między analizą a przetwarzaniem</w:t>
      </w:r>
    </w:p>
    <w:p w14:paraId="67693CC1" w14:textId="77777777" w:rsidR="00605EF3" w:rsidRPr="00CB2E08" w:rsidRDefault="00605EF3" w:rsidP="004716C7">
      <w:pPr>
        <w:numPr>
          <w:ilvl w:val="0"/>
          <w:numId w:val="81"/>
        </w:numPr>
        <w:spacing w:after="160" w:line="259" w:lineRule="auto"/>
        <w:jc w:val="both"/>
      </w:pPr>
      <w:r w:rsidRPr="00CB2E08">
        <w:rPr>
          <w:b/>
          <w:bCs/>
        </w:rPr>
        <w:t>Eksport</w:t>
      </w:r>
      <w:r w:rsidRPr="00CB2E08">
        <w:t xml:space="preserve"> wyników do dalszej analizy</w:t>
      </w:r>
    </w:p>
    <w:p w14:paraId="4B4C9A7E" w14:textId="77777777" w:rsidR="00605EF3" w:rsidRPr="00CB2E08" w:rsidRDefault="00605EF3" w:rsidP="004716C7">
      <w:pPr>
        <w:jc w:val="both"/>
        <w:rPr>
          <w:b/>
          <w:bCs/>
        </w:rPr>
      </w:pPr>
      <w:r w:rsidRPr="00CB2E08">
        <w:rPr>
          <w:b/>
          <w:bCs/>
        </w:rPr>
        <w:t>Ograniczenia:</w:t>
      </w:r>
    </w:p>
    <w:p w14:paraId="54CFC092" w14:textId="77777777" w:rsidR="00605EF3" w:rsidRPr="00CB2E08" w:rsidRDefault="00605EF3" w:rsidP="004716C7">
      <w:pPr>
        <w:numPr>
          <w:ilvl w:val="0"/>
          <w:numId w:val="82"/>
        </w:numPr>
        <w:spacing w:after="160" w:line="259" w:lineRule="auto"/>
        <w:jc w:val="both"/>
      </w:pPr>
      <w:r w:rsidRPr="00CB2E08">
        <w:rPr>
          <w:b/>
          <w:bCs/>
        </w:rPr>
        <w:t>Brak metod ML</w:t>
      </w:r>
      <w:r w:rsidRPr="00CB2E08">
        <w:t xml:space="preserve"> - aplikacja nie implementuje algorytmów klasyfikacji</w:t>
      </w:r>
    </w:p>
    <w:p w14:paraId="411B70FD" w14:textId="77777777" w:rsidR="00605EF3" w:rsidRPr="00CB2E08" w:rsidRDefault="00605EF3" w:rsidP="004716C7">
      <w:pPr>
        <w:numPr>
          <w:ilvl w:val="0"/>
          <w:numId w:val="82"/>
        </w:numPr>
        <w:spacing w:after="160" w:line="259" w:lineRule="auto"/>
        <w:jc w:val="both"/>
      </w:pPr>
      <w:r w:rsidRPr="00CB2E08">
        <w:rPr>
          <w:b/>
          <w:bCs/>
        </w:rPr>
        <w:t>Statystyki podstawowe</w:t>
      </w:r>
      <w:r w:rsidRPr="00CB2E08">
        <w:t xml:space="preserve"> - brak testów istotności, miar nieparametrycznych</w:t>
      </w:r>
    </w:p>
    <w:p w14:paraId="54CA6C7B" w14:textId="77777777" w:rsidR="00605EF3" w:rsidRPr="00CB2E08" w:rsidRDefault="00605EF3" w:rsidP="004716C7">
      <w:pPr>
        <w:numPr>
          <w:ilvl w:val="0"/>
          <w:numId w:val="82"/>
        </w:numPr>
        <w:spacing w:after="160" w:line="259" w:lineRule="auto"/>
        <w:jc w:val="both"/>
      </w:pPr>
      <w:r w:rsidRPr="00CB2E08">
        <w:rPr>
          <w:b/>
          <w:bCs/>
        </w:rPr>
        <w:t>Wielkość danych</w:t>
      </w:r>
      <w:r w:rsidRPr="00CB2E08">
        <w:t xml:space="preserve"> - GUI może być nieefektywne dla bardzo dużych zbiorów</w:t>
      </w:r>
    </w:p>
    <w:p w14:paraId="4D57119E" w14:textId="77777777" w:rsidR="00BD5C57" w:rsidRDefault="00BD5C5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sdt>
      <w:sdtPr>
        <w:id w:val="-4277340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19" w:name="_Toc200311566" w:displacedByCustomXml="prev"/>
        <w:p w14:paraId="04FA5B24" w14:textId="4912F74A" w:rsidR="00D759F6" w:rsidRDefault="004716C7" w:rsidP="004716C7">
          <w:pPr>
            <w:pStyle w:val="Nagwek1"/>
            <w:numPr>
              <w:ilvl w:val="0"/>
              <w:numId w:val="17"/>
            </w:numPr>
          </w:pPr>
          <w:r>
            <w:t xml:space="preserve"> </w:t>
          </w:r>
          <w:r>
            <w:t>Literatura</w:t>
          </w:r>
          <w:bookmarkEnd w:id="19"/>
        </w:p>
        <w:sdt>
          <w:sdtPr>
            <w:id w:val="111145805"/>
            <w:bibliography/>
          </w:sdtPr>
          <w:sdtContent>
            <w:p w14:paraId="51E4BC83" w14:textId="77777777" w:rsidR="004716C7" w:rsidRDefault="00D759F6" w:rsidP="004716C7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716C7">
                <w:rPr>
                  <w:noProof/>
                </w:rPr>
                <w:t xml:space="preserve">Larose, D. T. (2008). </w:t>
              </w:r>
              <w:r w:rsidR="004716C7">
                <w:rPr>
                  <w:i/>
                  <w:iCs/>
                  <w:noProof/>
                </w:rPr>
                <w:t>Metody i modele eksploracji danych.</w:t>
              </w:r>
              <w:r w:rsidR="004716C7">
                <w:rPr>
                  <w:noProof/>
                </w:rPr>
                <w:t xml:space="preserve"> Warszawa: Wydawnictwo Naukowe PWN SA.</w:t>
              </w:r>
            </w:p>
            <w:p w14:paraId="4F20C721" w14:textId="77777777" w:rsidR="004716C7" w:rsidRDefault="004716C7" w:rsidP="004716C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Morzy, T. (2013). </w:t>
              </w:r>
              <w:r>
                <w:rPr>
                  <w:i/>
                  <w:iCs/>
                  <w:noProof/>
                </w:rPr>
                <w:t>Eksploracja danych - Metody i algorytmy.</w:t>
              </w:r>
              <w:r>
                <w:rPr>
                  <w:noProof/>
                </w:rPr>
                <w:t xml:space="preserve"> Warszawa: Wydawnictwo Naukowe PWN SA.</w:t>
              </w:r>
            </w:p>
            <w:p w14:paraId="138718F2" w14:textId="4F80A1D4" w:rsidR="00D759F6" w:rsidRDefault="00D759F6" w:rsidP="004716C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3B066C" w14:textId="77777777" w:rsidR="00316367" w:rsidRPr="00112462" w:rsidRDefault="00316367" w:rsidP="00112462"/>
    <w:sectPr w:rsidR="00316367" w:rsidRPr="00112462" w:rsidSect="00A7739F">
      <w:footerReference w:type="default" r:id="rId26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02DFB" w14:textId="77777777" w:rsidR="000B7674" w:rsidRDefault="000B7674" w:rsidP="00001215">
      <w:pPr>
        <w:spacing w:after="0" w:line="240" w:lineRule="auto"/>
      </w:pPr>
      <w:r>
        <w:separator/>
      </w:r>
    </w:p>
  </w:endnote>
  <w:endnote w:type="continuationSeparator" w:id="0">
    <w:p w14:paraId="6EFCC535" w14:textId="77777777" w:rsidR="000B7674" w:rsidRDefault="000B7674" w:rsidP="0000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2455337"/>
      <w:docPartObj>
        <w:docPartGallery w:val="Page Numbers (Bottom of Page)"/>
        <w:docPartUnique/>
      </w:docPartObj>
    </w:sdtPr>
    <w:sdtContent>
      <w:p w14:paraId="7CBB4CD9" w14:textId="77777777" w:rsidR="00001215" w:rsidRDefault="0000121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957">
          <w:rPr>
            <w:noProof/>
          </w:rPr>
          <w:t>4</w:t>
        </w:r>
        <w:r>
          <w:fldChar w:fldCharType="end"/>
        </w:r>
      </w:p>
    </w:sdtContent>
  </w:sdt>
  <w:p w14:paraId="388009BB" w14:textId="77777777" w:rsidR="00001215" w:rsidRDefault="000012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01E3D" w14:textId="77777777" w:rsidR="000B7674" w:rsidRDefault="000B7674" w:rsidP="00001215">
      <w:pPr>
        <w:spacing w:after="0" w:line="240" w:lineRule="auto"/>
      </w:pPr>
      <w:r>
        <w:separator/>
      </w:r>
    </w:p>
  </w:footnote>
  <w:footnote w:type="continuationSeparator" w:id="0">
    <w:p w14:paraId="7AD84F92" w14:textId="77777777" w:rsidR="000B7674" w:rsidRDefault="000B7674" w:rsidP="0000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01C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1587"/>
    <w:multiLevelType w:val="hybridMultilevel"/>
    <w:tmpl w:val="3C308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82766"/>
    <w:multiLevelType w:val="multilevel"/>
    <w:tmpl w:val="36F6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736C5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B1395"/>
    <w:multiLevelType w:val="multilevel"/>
    <w:tmpl w:val="CA82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F2945"/>
    <w:multiLevelType w:val="hybridMultilevel"/>
    <w:tmpl w:val="0EA29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447ACA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353B9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D22A5"/>
    <w:multiLevelType w:val="multilevel"/>
    <w:tmpl w:val="5F1070A4"/>
    <w:lvl w:ilvl="0">
      <w:start w:val="1"/>
      <w:numFmt w:val="ordinal"/>
      <w:lvlText w:val="%1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97B6D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C11EE0"/>
    <w:multiLevelType w:val="multilevel"/>
    <w:tmpl w:val="5296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27CA5"/>
    <w:multiLevelType w:val="hybridMultilevel"/>
    <w:tmpl w:val="3A6A5F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61449D"/>
    <w:multiLevelType w:val="hybridMultilevel"/>
    <w:tmpl w:val="0888A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EB75C0"/>
    <w:multiLevelType w:val="multilevel"/>
    <w:tmpl w:val="0F7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B73A59"/>
    <w:multiLevelType w:val="hybridMultilevel"/>
    <w:tmpl w:val="5504F16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1FF20D9"/>
    <w:multiLevelType w:val="multilevel"/>
    <w:tmpl w:val="A8B6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C7C5F"/>
    <w:multiLevelType w:val="hybridMultilevel"/>
    <w:tmpl w:val="37342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B0565"/>
    <w:multiLevelType w:val="hybridMultilevel"/>
    <w:tmpl w:val="4B08F6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2642F9B"/>
    <w:multiLevelType w:val="hybridMultilevel"/>
    <w:tmpl w:val="0F4E93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12770E19"/>
    <w:multiLevelType w:val="multilevel"/>
    <w:tmpl w:val="FE20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E4562F"/>
    <w:multiLevelType w:val="multilevel"/>
    <w:tmpl w:val="175A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9B36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6421440"/>
    <w:multiLevelType w:val="multilevel"/>
    <w:tmpl w:val="2ECA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8A4A90"/>
    <w:multiLevelType w:val="hybridMultilevel"/>
    <w:tmpl w:val="5DCA7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680BD4"/>
    <w:multiLevelType w:val="hybridMultilevel"/>
    <w:tmpl w:val="D24061A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985432E"/>
    <w:multiLevelType w:val="hybridMultilevel"/>
    <w:tmpl w:val="E60A9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FF1406"/>
    <w:multiLevelType w:val="hybridMultilevel"/>
    <w:tmpl w:val="E892B138"/>
    <w:lvl w:ilvl="0" w:tplc="3760D426">
      <w:start w:val="1"/>
      <w:numFmt w:val="ordinal"/>
      <w:lvlText w:val="%11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AB36B71"/>
    <w:multiLevelType w:val="multilevel"/>
    <w:tmpl w:val="1B9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D6044A"/>
    <w:multiLevelType w:val="hybridMultilevel"/>
    <w:tmpl w:val="589241F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1C4C499B"/>
    <w:multiLevelType w:val="hybridMultilevel"/>
    <w:tmpl w:val="0F188E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ED51862"/>
    <w:multiLevelType w:val="multilevel"/>
    <w:tmpl w:val="62C80314"/>
    <w:lvl w:ilvl="0">
      <w:start w:val="1"/>
      <w:numFmt w:val="ordinal"/>
      <w:lvlText w:val="%1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1FB76E73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6D3A72"/>
    <w:multiLevelType w:val="multilevel"/>
    <w:tmpl w:val="D1A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A537B1"/>
    <w:multiLevelType w:val="multilevel"/>
    <w:tmpl w:val="710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83749D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6105AB"/>
    <w:multiLevelType w:val="hybridMultilevel"/>
    <w:tmpl w:val="1F94D0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68449E0"/>
    <w:multiLevelType w:val="hybridMultilevel"/>
    <w:tmpl w:val="A062445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269733E8"/>
    <w:multiLevelType w:val="multilevel"/>
    <w:tmpl w:val="26C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335B94"/>
    <w:multiLevelType w:val="multilevel"/>
    <w:tmpl w:val="10C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F156F9"/>
    <w:multiLevelType w:val="multilevel"/>
    <w:tmpl w:val="C028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825645"/>
    <w:multiLevelType w:val="hybridMultilevel"/>
    <w:tmpl w:val="BA9ED16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BD6642F"/>
    <w:multiLevelType w:val="hybridMultilevel"/>
    <w:tmpl w:val="6D50FE0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2C527B95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506727"/>
    <w:multiLevelType w:val="hybridMultilevel"/>
    <w:tmpl w:val="0E089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457301"/>
    <w:multiLevelType w:val="hybridMultilevel"/>
    <w:tmpl w:val="99FE4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F15D61"/>
    <w:multiLevelType w:val="multilevel"/>
    <w:tmpl w:val="4F1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C44BB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3E67A7"/>
    <w:multiLevelType w:val="hybridMultilevel"/>
    <w:tmpl w:val="717C3C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32A635E9"/>
    <w:multiLevelType w:val="hybridMultilevel"/>
    <w:tmpl w:val="D4D81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3AD2170"/>
    <w:multiLevelType w:val="multilevel"/>
    <w:tmpl w:val="1BAC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79491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4" w15:restartNumberingAfterBreak="0">
    <w:nsid w:val="36772872"/>
    <w:multiLevelType w:val="hybridMultilevel"/>
    <w:tmpl w:val="B52E31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7D63E11"/>
    <w:multiLevelType w:val="hybridMultilevel"/>
    <w:tmpl w:val="8CDAF53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CAF3AE4"/>
    <w:multiLevelType w:val="multilevel"/>
    <w:tmpl w:val="EF9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F80472"/>
    <w:multiLevelType w:val="multilevel"/>
    <w:tmpl w:val="628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CD6E79"/>
    <w:multiLevelType w:val="multilevel"/>
    <w:tmpl w:val="ACA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A13A33"/>
    <w:multiLevelType w:val="hybridMultilevel"/>
    <w:tmpl w:val="CDE66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F66993"/>
    <w:multiLevelType w:val="multilevel"/>
    <w:tmpl w:val="1B087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1" w15:restartNumberingAfterBreak="0">
    <w:nsid w:val="41D9722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2" w15:restartNumberingAfterBreak="0">
    <w:nsid w:val="43FE1CB8"/>
    <w:multiLevelType w:val="multilevel"/>
    <w:tmpl w:val="D6F8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6D451B"/>
    <w:multiLevelType w:val="multilevel"/>
    <w:tmpl w:val="D21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062856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517589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171044"/>
    <w:multiLevelType w:val="hybridMultilevel"/>
    <w:tmpl w:val="753A9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A2E0224"/>
    <w:multiLevelType w:val="multilevel"/>
    <w:tmpl w:val="7744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4627EA"/>
    <w:multiLevelType w:val="hybridMultilevel"/>
    <w:tmpl w:val="EE84C9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A6412D1"/>
    <w:multiLevelType w:val="multilevel"/>
    <w:tmpl w:val="35B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AB5465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D76A05"/>
    <w:multiLevelType w:val="hybridMultilevel"/>
    <w:tmpl w:val="32AA09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B86273B"/>
    <w:multiLevelType w:val="multilevel"/>
    <w:tmpl w:val="CAEEBDF4"/>
    <w:lvl w:ilvl="0">
      <w:start w:val="1"/>
      <w:numFmt w:val="ordinal"/>
      <w:lvlText w:val="%1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4CD82E7D"/>
    <w:multiLevelType w:val="multilevel"/>
    <w:tmpl w:val="6A4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C36F9A"/>
    <w:multiLevelType w:val="hybridMultilevel"/>
    <w:tmpl w:val="842CEB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50755B30"/>
    <w:multiLevelType w:val="multilevel"/>
    <w:tmpl w:val="30E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EA292C"/>
    <w:multiLevelType w:val="multilevel"/>
    <w:tmpl w:val="91BA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3D146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3F117E4"/>
    <w:multiLevelType w:val="multilevel"/>
    <w:tmpl w:val="9B1E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14448B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894FA0"/>
    <w:multiLevelType w:val="hybridMultilevel"/>
    <w:tmpl w:val="D15E7E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8562F0F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DE1027"/>
    <w:multiLevelType w:val="hybridMultilevel"/>
    <w:tmpl w:val="B0FEA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96B32C6"/>
    <w:multiLevelType w:val="hybridMultilevel"/>
    <w:tmpl w:val="1B865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9C401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59D7615D"/>
    <w:multiLevelType w:val="hybridMultilevel"/>
    <w:tmpl w:val="EE6657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CA31D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5CA97C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5F5045F8"/>
    <w:multiLevelType w:val="multilevel"/>
    <w:tmpl w:val="1C70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1083A64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705B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29957FF"/>
    <w:multiLevelType w:val="multilevel"/>
    <w:tmpl w:val="11D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087829"/>
    <w:multiLevelType w:val="hybridMultilevel"/>
    <w:tmpl w:val="40009E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4DD3B7E"/>
    <w:multiLevelType w:val="hybridMultilevel"/>
    <w:tmpl w:val="0A1A00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66C977CC"/>
    <w:multiLevelType w:val="multilevel"/>
    <w:tmpl w:val="3B78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3F4D71"/>
    <w:multiLevelType w:val="multilevel"/>
    <w:tmpl w:val="44AC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B84F02"/>
    <w:multiLevelType w:val="multilevel"/>
    <w:tmpl w:val="ABA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BB4C04"/>
    <w:multiLevelType w:val="hybridMultilevel"/>
    <w:tmpl w:val="0B7012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702E6268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DF3B3F"/>
    <w:multiLevelType w:val="multilevel"/>
    <w:tmpl w:val="5BC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200A0F"/>
    <w:multiLevelType w:val="hybridMultilevel"/>
    <w:tmpl w:val="1D2458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73083A60"/>
    <w:multiLevelType w:val="multilevel"/>
    <w:tmpl w:val="CAEEBDF4"/>
    <w:lvl w:ilvl="0">
      <w:start w:val="1"/>
      <w:numFmt w:val="ordinal"/>
      <w:lvlText w:val="%1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5DA72C2"/>
    <w:multiLevelType w:val="multilevel"/>
    <w:tmpl w:val="7F6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CD4A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A706CE1"/>
    <w:multiLevelType w:val="hybridMultilevel"/>
    <w:tmpl w:val="98429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B0A1453"/>
    <w:multiLevelType w:val="multilevel"/>
    <w:tmpl w:val="E6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343C1D"/>
    <w:multiLevelType w:val="hybridMultilevel"/>
    <w:tmpl w:val="BC7A39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7B8562F1"/>
    <w:multiLevelType w:val="multilevel"/>
    <w:tmpl w:val="1EDC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C203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7D295750"/>
    <w:multiLevelType w:val="multilevel"/>
    <w:tmpl w:val="9F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169120">
    <w:abstractNumId w:val="13"/>
  </w:num>
  <w:num w:numId="2" w16cid:durableId="1528912602">
    <w:abstractNumId w:val="4"/>
  </w:num>
  <w:num w:numId="3" w16cid:durableId="1140999046">
    <w:abstractNumId w:val="67"/>
  </w:num>
  <w:num w:numId="4" w16cid:durableId="1165976164">
    <w:abstractNumId w:val="16"/>
  </w:num>
  <w:num w:numId="5" w16cid:durableId="352340911">
    <w:abstractNumId w:val="104"/>
  </w:num>
  <w:num w:numId="6" w16cid:durableId="103234660">
    <w:abstractNumId w:val="78"/>
  </w:num>
  <w:num w:numId="7" w16cid:durableId="1384910982">
    <w:abstractNumId w:val="53"/>
  </w:num>
  <w:num w:numId="8" w16cid:durableId="534973004">
    <w:abstractNumId w:val="10"/>
  </w:num>
  <w:num w:numId="9" w16cid:durableId="1337000337">
    <w:abstractNumId w:val="61"/>
  </w:num>
  <w:num w:numId="10" w16cid:durableId="18436438">
    <w:abstractNumId w:val="24"/>
  </w:num>
  <w:num w:numId="11" w16cid:durableId="21636355">
    <w:abstractNumId w:val="87"/>
  </w:num>
  <w:num w:numId="12" w16cid:durableId="509374611">
    <w:abstractNumId w:val="91"/>
  </w:num>
  <w:num w:numId="13" w16cid:durableId="1506747368">
    <w:abstractNumId w:val="109"/>
  </w:num>
  <w:num w:numId="14" w16cid:durableId="1539077094">
    <w:abstractNumId w:val="88"/>
  </w:num>
  <w:num w:numId="15" w16cid:durableId="1039553411">
    <w:abstractNumId w:val="14"/>
  </w:num>
  <w:num w:numId="16" w16cid:durableId="1335065845">
    <w:abstractNumId w:val="100"/>
  </w:num>
  <w:num w:numId="17" w16cid:durableId="977690657">
    <w:abstractNumId w:val="102"/>
  </w:num>
  <w:num w:numId="18" w16cid:durableId="358168722">
    <w:abstractNumId w:val="1"/>
  </w:num>
  <w:num w:numId="19" w16cid:durableId="1088499835">
    <w:abstractNumId w:val="85"/>
  </w:num>
  <w:num w:numId="20" w16cid:durableId="1396468080">
    <w:abstractNumId w:val="59"/>
  </w:num>
  <w:num w:numId="21" w16cid:durableId="54012248">
    <w:abstractNumId w:val="83"/>
  </w:num>
  <w:num w:numId="22" w16cid:durableId="1146900919">
    <w:abstractNumId w:val="46"/>
  </w:num>
  <w:num w:numId="23" w16cid:durableId="1553006748">
    <w:abstractNumId w:val="19"/>
  </w:num>
  <w:num w:numId="24" w16cid:durableId="1569607090">
    <w:abstractNumId w:val="105"/>
  </w:num>
  <w:num w:numId="25" w16cid:durableId="777800942">
    <w:abstractNumId w:val="26"/>
  </w:num>
  <w:num w:numId="26" w16cid:durableId="496922998">
    <w:abstractNumId w:val="28"/>
  </w:num>
  <w:num w:numId="27" w16cid:durableId="1935018744">
    <w:abstractNumId w:val="2"/>
  </w:num>
  <w:num w:numId="28" w16cid:durableId="1315987179">
    <w:abstractNumId w:val="62"/>
  </w:num>
  <w:num w:numId="29" w16cid:durableId="1015693629">
    <w:abstractNumId w:val="70"/>
  </w:num>
  <w:num w:numId="30" w16cid:durableId="414782695">
    <w:abstractNumId w:val="31"/>
  </w:num>
  <w:num w:numId="31" w16cid:durableId="282269432">
    <w:abstractNumId w:val="75"/>
  </w:num>
  <w:num w:numId="32" w16cid:durableId="301235228">
    <w:abstractNumId w:val="12"/>
  </w:num>
  <w:num w:numId="33" w16cid:durableId="934048960">
    <w:abstractNumId w:val="66"/>
  </w:num>
  <w:num w:numId="34" w16cid:durableId="2019383886">
    <w:abstractNumId w:val="47"/>
  </w:num>
  <w:num w:numId="35" w16cid:durableId="2067754741">
    <w:abstractNumId w:val="97"/>
  </w:num>
  <w:num w:numId="36" w16cid:durableId="2144808260">
    <w:abstractNumId w:val="7"/>
  </w:num>
  <w:num w:numId="37" w16cid:durableId="1510755476">
    <w:abstractNumId w:val="63"/>
  </w:num>
  <w:num w:numId="38" w16cid:durableId="1154882258">
    <w:abstractNumId w:val="43"/>
  </w:num>
  <w:num w:numId="39" w16cid:durableId="1530754903">
    <w:abstractNumId w:val="8"/>
  </w:num>
  <w:num w:numId="40" w16cid:durableId="1748840747">
    <w:abstractNumId w:val="3"/>
  </w:num>
  <w:num w:numId="41" w16cid:durableId="1443113877">
    <w:abstractNumId w:val="106"/>
  </w:num>
  <w:num w:numId="42" w16cid:durableId="175654644">
    <w:abstractNumId w:val="49"/>
  </w:num>
  <w:num w:numId="43" w16cid:durableId="611979330">
    <w:abstractNumId w:val="90"/>
  </w:num>
  <w:num w:numId="44" w16cid:durableId="1182357252">
    <w:abstractNumId w:val="0"/>
  </w:num>
  <w:num w:numId="45" w16cid:durableId="1166628901">
    <w:abstractNumId w:val="82"/>
  </w:num>
  <w:num w:numId="46" w16cid:durableId="1927416182">
    <w:abstractNumId w:val="34"/>
  </w:num>
  <w:num w:numId="47" w16cid:durableId="1295480248">
    <w:abstractNumId w:val="80"/>
  </w:num>
  <w:num w:numId="48" w16cid:durableId="1627588786">
    <w:abstractNumId w:val="65"/>
  </w:num>
  <w:num w:numId="49" w16cid:durableId="883449080">
    <w:abstractNumId w:val="99"/>
  </w:num>
  <w:num w:numId="50" w16cid:durableId="73672681">
    <w:abstractNumId w:val="37"/>
  </w:num>
  <w:num w:numId="51" w16cid:durableId="1258175869">
    <w:abstractNumId w:val="45"/>
  </w:num>
  <w:num w:numId="52" w16cid:durableId="652684624">
    <w:abstractNumId w:val="68"/>
  </w:num>
  <w:num w:numId="53" w16cid:durableId="1724720551">
    <w:abstractNumId w:val="36"/>
  </w:num>
  <w:num w:numId="54" w16cid:durableId="1283615439">
    <w:abstractNumId w:val="64"/>
  </w:num>
  <w:num w:numId="55" w16cid:durableId="2030641525">
    <w:abstractNumId w:val="71"/>
  </w:num>
  <w:num w:numId="56" w16cid:durableId="167182641">
    <w:abstractNumId w:val="40"/>
  </w:num>
  <w:num w:numId="57" w16cid:durableId="1587379414">
    <w:abstractNumId w:val="103"/>
  </w:num>
  <w:num w:numId="58" w16cid:durableId="921069406">
    <w:abstractNumId w:val="92"/>
  </w:num>
  <w:num w:numId="59" w16cid:durableId="637151848">
    <w:abstractNumId w:val="76"/>
  </w:num>
  <w:num w:numId="60" w16cid:durableId="1971084334">
    <w:abstractNumId w:val="23"/>
  </w:num>
  <w:num w:numId="61" w16cid:durableId="278606257">
    <w:abstractNumId w:val="29"/>
  </w:num>
  <w:num w:numId="62" w16cid:durableId="1157721264">
    <w:abstractNumId w:val="18"/>
  </w:num>
  <w:num w:numId="63" w16cid:durableId="528690193">
    <w:abstractNumId w:val="108"/>
  </w:num>
  <w:num w:numId="64" w16cid:durableId="142741267">
    <w:abstractNumId w:val="48"/>
  </w:num>
  <w:num w:numId="65" w16cid:durableId="237861278">
    <w:abstractNumId w:val="110"/>
  </w:num>
  <w:num w:numId="66" w16cid:durableId="969438693">
    <w:abstractNumId w:val="57"/>
  </w:num>
  <w:num w:numId="67" w16cid:durableId="1542397989">
    <w:abstractNumId w:val="41"/>
  </w:num>
  <w:num w:numId="68" w16cid:durableId="37515362">
    <w:abstractNumId w:val="77"/>
  </w:num>
  <w:num w:numId="69" w16cid:durableId="364332245">
    <w:abstractNumId w:val="79"/>
  </w:num>
  <w:num w:numId="70" w16cid:durableId="397437239">
    <w:abstractNumId w:val="89"/>
  </w:num>
  <w:num w:numId="71" w16cid:durableId="2026208414">
    <w:abstractNumId w:val="42"/>
  </w:num>
  <w:num w:numId="72" w16cid:durableId="709375428">
    <w:abstractNumId w:val="58"/>
  </w:num>
  <w:num w:numId="73" w16cid:durableId="1845586386">
    <w:abstractNumId w:val="74"/>
  </w:num>
  <w:num w:numId="74" w16cid:durableId="1988824121">
    <w:abstractNumId w:val="15"/>
  </w:num>
  <w:num w:numId="75" w16cid:durableId="452014897">
    <w:abstractNumId w:val="22"/>
  </w:num>
  <w:num w:numId="76" w16cid:durableId="967004736">
    <w:abstractNumId w:val="30"/>
  </w:num>
  <w:num w:numId="77" w16cid:durableId="266470561">
    <w:abstractNumId w:val="35"/>
  </w:num>
  <w:num w:numId="78" w16cid:durableId="942301845">
    <w:abstractNumId w:val="56"/>
  </w:num>
  <w:num w:numId="79" w16cid:durableId="342174394">
    <w:abstractNumId w:val="52"/>
  </w:num>
  <w:num w:numId="80" w16cid:durableId="1648169718">
    <w:abstractNumId w:val="95"/>
  </w:num>
  <w:num w:numId="81" w16cid:durableId="1346981439">
    <w:abstractNumId w:val="25"/>
  </w:num>
  <w:num w:numId="82" w16cid:durableId="2064592998">
    <w:abstractNumId w:val="11"/>
  </w:num>
  <w:num w:numId="83" w16cid:durableId="706413661">
    <w:abstractNumId w:val="96"/>
  </w:num>
  <w:num w:numId="84" w16cid:durableId="993339840">
    <w:abstractNumId w:val="5"/>
  </w:num>
  <w:num w:numId="85" w16cid:durableId="836070713">
    <w:abstractNumId w:val="107"/>
  </w:num>
  <w:num w:numId="86" w16cid:durableId="1565023378">
    <w:abstractNumId w:val="17"/>
  </w:num>
  <w:num w:numId="87" w16cid:durableId="843204693">
    <w:abstractNumId w:val="44"/>
  </w:num>
  <w:num w:numId="88" w16cid:durableId="1010988270">
    <w:abstractNumId w:val="50"/>
  </w:num>
  <w:num w:numId="89" w16cid:durableId="371731169">
    <w:abstractNumId w:val="39"/>
  </w:num>
  <w:num w:numId="90" w16cid:durableId="1592078694">
    <w:abstractNumId w:val="86"/>
  </w:num>
  <w:num w:numId="91" w16cid:durableId="1822499823">
    <w:abstractNumId w:val="72"/>
  </w:num>
  <w:num w:numId="92" w16cid:durableId="1397124794">
    <w:abstractNumId w:val="54"/>
  </w:num>
  <w:num w:numId="93" w16cid:durableId="1347899616">
    <w:abstractNumId w:val="94"/>
  </w:num>
  <w:num w:numId="94" w16cid:durableId="927496441">
    <w:abstractNumId w:val="51"/>
  </w:num>
  <w:num w:numId="95" w16cid:durableId="900939723">
    <w:abstractNumId w:val="32"/>
  </w:num>
  <w:num w:numId="96" w16cid:durableId="1718049092">
    <w:abstractNumId w:val="69"/>
  </w:num>
  <w:num w:numId="97" w16cid:durableId="1142381908">
    <w:abstractNumId w:val="9"/>
  </w:num>
  <w:num w:numId="98" w16cid:durableId="707874588">
    <w:abstractNumId w:val="33"/>
  </w:num>
  <w:num w:numId="99" w16cid:durableId="1144154452">
    <w:abstractNumId w:val="27"/>
  </w:num>
  <w:num w:numId="100" w16cid:durableId="2038433799">
    <w:abstractNumId w:val="55"/>
  </w:num>
  <w:num w:numId="101" w16cid:durableId="26372578">
    <w:abstractNumId w:val="93"/>
  </w:num>
  <w:num w:numId="102" w16cid:durableId="140469478">
    <w:abstractNumId w:val="6"/>
  </w:num>
  <w:num w:numId="103" w16cid:durableId="1882866485">
    <w:abstractNumId w:val="60"/>
  </w:num>
  <w:num w:numId="104" w16cid:durableId="1806311616">
    <w:abstractNumId w:val="21"/>
  </w:num>
  <w:num w:numId="105" w16cid:durableId="1259485271">
    <w:abstractNumId w:val="73"/>
  </w:num>
  <w:num w:numId="106" w16cid:durableId="174223999">
    <w:abstractNumId w:val="81"/>
  </w:num>
  <w:num w:numId="107" w16cid:durableId="193689558">
    <w:abstractNumId w:val="38"/>
  </w:num>
  <w:num w:numId="108" w16cid:durableId="115146907">
    <w:abstractNumId w:val="98"/>
  </w:num>
  <w:num w:numId="109" w16cid:durableId="1394962542">
    <w:abstractNumId w:val="101"/>
  </w:num>
  <w:num w:numId="110" w16cid:durableId="1109810589">
    <w:abstractNumId w:val="20"/>
  </w:num>
  <w:num w:numId="111" w16cid:durableId="549808997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51"/>
    <w:rsid w:val="00001215"/>
    <w:rsid w:val="000401F0"/>
    <w:rsid w:val="00057957"/>
    <w:rsid w:val="00083F78"/>
    <w:rsid w:val="000B7674"/>
    <w:rsid w:val="000F786A"/>
    <w:rsid w:val="00112462"/>
    <w:rsid w:val="00133BA5"/>
    <w:rsid w:val="001737E8"/>
    <w:rsid w:val="001916DE"/>
    <w:rsid w:val="001B32B5"/>
    <w:rsid w:val="002959D5"/>
    <w:rsid w:val="002A75DB"/>
    <w:rsid w:val="00316367"/>
    <w:rsid w:val="00367D35"/>
    <w:rsid w:val="00400787"/>
    <w:rsid w:val="004716C7"/>
    <w:rsid w:val="00483D57"/>
    <w:rsid w:val="004944E9"/>
    <w:rsid w:val="004B16D4"/>
    <w:rsid w:val="00585783"/>
    <w:rsid w:val="00604512"/>
    <w:rsid w:val="00605EF3"/>
    <w:rsid w:val="00684283"/>
    <w:rsid w:val="006A56B7"/>
    <w:rsid w:val="006D67BD"/>
    <w:rsid w:val="00727D6D"/>
    <w:rsid w:val="007518E3"/>
    <w:rsid w:val="007578CE"/>
    <w:rsid w:val="0076727B"/>
    <w:rsid w:val="00814201"/>
    <w:rsid w:val="008600BD"/>
    <w:rsid w:val="008B1790"/>
    <w:rsid w:val="008F4116"/>
    <w:rsid w:val="0092681A"/>
    <w:rsid w:val="00983D70"/>
    <w:rsid w:val="009E2F87"/>
    <w:rsid w:val="009F0673"/>
    <w:rsid w:val="00A7739F"/>
    <w:rsid w:val="00AF7DA4"/>
    <w:rsid w:val="00B97AC8"/>
    <w:rsid w:val="00BB6155"/>
    <w:rsid w:val="00BD5C57"/>
    <w:rsid w:val="00C27501"/>
    <w:rsid w:val="00C40D73"/>
    <w:rsid w:val="00C51594"/>
    <w:rsid w:val="00C52FC6"/>
    <w:rsid w:val="00CF54B6"/>
    <w:rsid w:val="00D05E8E"/>
    <w:rsid w:val="00D171B2"/>
    <w:rsid w:val="00D759F6"/>
    <w:rsid w:val="00D84AD6"/>
    <w:rsid w:val="00D92C3B"/>
    <w:rsid w:val="00E52B51"/>
    <w:rsid w:val="00E91D6F"/>
    <w:rsid w:val="00ED77FA"/>
    <w:rsid w:val="00EF4C59"/>
    <w:rsid w:val="00F22F51"/>
    <w:rsid w:val="00F566A8"/>
    <w:rsid w:val="00F6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424A"/>
  <w15:chartTrackingRefBased/>
  <w15:docId w15:val="{91A15D6C-5638-4242-A3C9-594551D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786A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05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3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75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05E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05E8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F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83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61F"/>
    <w:pPr>
      <w:spacing w:before="24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061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061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6061F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6061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1215"/>
  </w:style>
  <w:style w:type="paragraph" w:styleId="Stopka">
    <w:name w:val="footer"/>
    <w:basedOn w:val="Normalny"/>
    <w:link w:val="Stopka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1215"/>
  </w:style>
  <w:style w:type="character" w:styleId="Nierozpoznanawzmianka">
    <w:name w:val="Unresolved Mention"/>
    <w:basedOn w:val="Domylnaczcionkaakapitu"/>
    <w:uiPriority w:val="99"/>
    <w:semiHidden/>
    <w:unhideWhenUsed/>
    <w:rsid w:val="00604512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5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75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listy3akcent3">
    <w:name w:val="List Table 3 Accent 3"/>
    <w:basedOn w:val="Standardowy"/>
    <w:uiPriority w:val="48"/>
    <w:rsid w:val="0058578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siatki4">
    <w:name w:val="Grid Table 4"/>
    <w:basedOn w:val="Standardowy"/>
    <w:uiPriority w:val="49"/>
    <w:rsid w:val="005857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3">
    <w:name w:val="Grid Table 4 Accent 3"/>
    <w:basedOn w:val="Standardowy"/>
    <w:uiPriority w:val="49"/>
    <w:rsid w:val="005857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4akcent5">
    <w:name w:val="Grid Table 4 Accent 5"/>
    <w:basedOn w:val="Standardowy"/>
    <w:uiPriority w:val="49"/>
    <w:rsid w:val="005857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ibliografia">
    <w:name w:val="Bibliography"/>
    <w:basedOn w:val="Normalny"/>
    <w:next w:val="Normalny"/>
    <w:uiPriority w:val="37"/>
    <w:unhideWhenUsed/>
    <w:rsid w:val="00D75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archive.ics.uci.edu/ml/datasets/credit%2Bapprova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8711A62CE5EB4FADC90EF8F5E72D20" ma:contentTypeVersion="3" ma:contentTypeDescription="Utwórz nowy dokument." ma:contentTypeScope="" ma:versionID="60324e3d287a74ab2e43b2b85ef980bc">
  <xsd:schema xmlns:xsd="http://www.w3.org/2001/XMLSchema" xmlns:xs="http://www.w3.org/2001/XMLSchema" xmlns:p="http://schemas.microsoft.com/office/2006/metadata/properties" xmlns:ns2="7174b769-9ae7-4929-85a3-b8a76e9bd867" targetNamespace="http://schemas.microsoft.com/office/2006/metadata/properties" ma:root="true" ma:fieldsID="33e17e6e46a54f45e1f59e92740279c4" ns2:_="">
    <xsd:import namespace="7174b769-9ae7-4929-85a3-b8a76e9bd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4b769-9ae7-4929-85a3-b8a76e9bd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Tad13</b:Tag>
    <b:SourceType>Book</b:SourceType>
    <b:Guid>{72A6CF32-9481-4A75-962B-118021047900}</b:Guid>
    <b:Author>
      <b:Author>
        <b:NameList>
          <b:Person>
            <b:Last>Morzy</b:Last>
            <b:First>Tadeusz</b:First>
          </b:Person>
        </b:NameList>
      </b:Author>
    </b:Author>
    <b:Title>Eksploracja danych - Metody i algorytmy</b:Title>
    <b:Year>2013</b:Year>
    <b:City>Warszawa</b:City>
    <b:Publisher>Wydawnictwo Naukowe PWN SA</b:Publisher>
    <b:RefOrder>1</b:RefOrder>
  </b:Source>
  <b:Source>
    <b:Tag>Dan08</b:Tag>
    <b:SourceType>Book</b:SourceType>
    <b:Guid>{CC9A72EB-E32B-4A82-8868-C09BE8404132}</b:Guid>
    <b:Author>
      <b:Author>
        <b:NameList>
          <b:Person>
            <b:Last>Larose</b:Last>
            <b:First>Daniel</b:First>
            <b:Middle>T.</b:Middle>
          </b:Person>
        </b:NameList>
      </b:Author>
    </b:Author>
    <b:Title>Metody i modele eksploracji danych</b:Title>
    <b:Year>2008</b:Year>
    <b:City>Warszawa</b:City>
    <b:Publisher>Wydawnictwo Naukowe PWN SA</b:Publisher>
    <b:RefOrder>2</b:RefOrder>
  </b:Source>
</b:Sources>
</file>

<file path=customXml/itemProps1.xml><?xml version="1.0" encoding="utf-8"?>
<ds:datastoreItem xmlns:ds="http://schemas.openxmlformats.org/officeDocument/2006/customXml" ds:itemID="{CDCC848C-E4D3-4EA3-B3D1-7C59EFEB6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89194-309B-437A-A3B7-60594235AE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746ED3-212A-47EF-AA1E-2A8FDC0A7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4b769-9ae7-4929-85a3-b8a76e9bd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7BF584-93E6-45A1-8724-F12FC898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2358</Words>
  <Characters>14153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Kacper Bułaś</cp:lastModifiedBy>
  <cp:revision>2</cp:revision>
  <dcterms:created xsi:type="dcterms:W3CDTF">2025-06-08T19:45:00Z</dcterms:created>
  <dcterms:modified xsi:type="dcterms:W3CDTF">2025-06-08T19:45:00Z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0x010100AA8711A62CE5EB4FADC90EF8F5E72D20</vt:lpwstr>
  </property>
</Properties>
</file>