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0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tblGridChange w:id="0">
          <w:tblGrid>
            <w:gridCol w:w="8850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gridSpan w:val="14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2023년 국가기간전략산업직종훈련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성취도평가 문제지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(디지털디자인)UIUX 웹디자인 with 유튜브동영상 반응형 웹-A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이준호 훈련생 평가 결과표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75"/>
        <w:gridCol w:w="1395"/>
        <w:gridCol w:w="840"/>
        <w:gridCol w:w="855"/>
        <w:gridCol w:w="915"/>
        <w:gridCol w:w="1590"/>
        <w:gridCol w:w="3345"/>
        <w:tblGridChange w:id="0">
          <w:tblGrid>
            <w:gridCol w:w="1140"/>
            <w:gridCol w:w="975"/>
            <w:gridCol w:w="1395"/>
            <w:gridCol w:w="840"/>
            <w:gridCol w:w="855"/>
            <w:gridCol w:w="915"/>
            <w:gridCol w:w="1590"/>
            <w:gridCol w:w="3345"/>
          </w:tblGrid>
        </w:tblGridChange>
      </w:tblGrid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정 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40" w:right="40" w:firstLine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프로토타입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 및 사용성 테스트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프로토타입 제작하기</w:t>
              <w:br w:type="textWrapping"/>
              <w:t xml:space="preserve">사용성 테스트하기</w:t>
              <w:br w:type="textWrapping"/>
              <w:t xml:space="preserve">테스트 수정사항 반영하기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16일 (본평가)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ind w:left="160" w:right="100" w:hanging="8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/ 평가자 체크리스트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 가 자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 (인)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피평가자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</w:p>
        </w:tc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종합 점수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획득</w:t>
            </w:r>
          </w:p>
        </w:tc>
        <w:tc>
          <w:tcPr>
            <w:gridSpan w:val="3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70점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평가체크리스트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830"/>
        <w:gridCol w:w="1710"/>
        <w:gridCol w:w="1245"/>
        <w:gridCol w:w="2685"/>
        <w:tblGridChange w:id="0">
          <w:tblGrid>
            <w:gridCol w:w="1455"/>
            <w:gridCol w:w="2175"/>
            <w:gridCol w:w="1830"/>
            <w:gridCol w:w="1710"/>
            <w:gridCol w:w="124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제작 및 사용성 테스트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포트폴리오 평가지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771.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 및 사용성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프로토타입 제작하기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테스트하기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테스트 수정사항 반영하기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16일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평가내용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작업지시서에 맞춰 앞서 진행한 능력단위를 토대로 포트폴리오 프로젝트를 제출하시오.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작업지시서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 개인홈페이지 html문서를 제작하시오.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2. 개인홈페이지 스타일시트파일을 제작하시오.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3. 개인홈페이지 오류보완사항 체크리스트를 작성하시오.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개인홈페이지 사용성 체크리스트를 작성하시오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[제출방법]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구글문서 제출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 개인홈페이지 작업폴더 제출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교수자 평가의견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제작 및 사용성 테스트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포트폴리오 평가기준 및 배점지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 및 사용성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프로토타입 제작하기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테스트하기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테스트 수정사항 반영하기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16일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385"/>
        <w:gridCol w:w="2025"/>
        <w:gridCol w:w="1965"/>
        <w:gridCol w:w="840"/>
        <w:gridCol w:w="630"/>
        <w:gridCol w:w="495"/>
        <w:gridCol w:w="105"/>
        <w:gridCol w:w="465"/>
        <w:gridCol w:w="510"/>
        <w:gridCol w:w="585"/>
        <w:tblGridChange w:id="0">
          <w:tblGrid>
            <w:gridCol w:w="1110"/>
            <w:gridCol w:w="2385"/>
            <w:gridCol w:w="2025"/>
            <w:gridCol w:w="1965"/>
            <w:gridCol w:w="840"/>
            <w:gridCol w:w="630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세부항목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프로토타입 제작하기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1.1 제작을 위한 기초자료를 수집하고 필요한 이미지 ㆍ 동영상을 촬영하거나 화면을 디자인할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4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1.2 디지털디자인 소프트웨어를 활용하여 화면 구성 요소, 아이콘, 서체를</w:t>
            </w:r>
          </w:p>
          <w:p w:rsidR="00000000" w:rsidDel="00000000" w:rsidP="00000000" w:rsidRDefault="00000000" w:rsidRPr="00000000" w14:paraId="00000113">
            <w:pPr>
              <w:ind w:left="4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포함한 디자인ㆍ애니메이션을 제작하고 비교할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ind w:left="4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1.3 제작된 화면디자인에 필요한 사운드나 애니메이션을 구현하여 프로젝트 결과물과 유사한 프로토타입을 제작할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사용성 테스트하기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2.1 사용성과 선호도 분석을 위한 방향 설정을 통해 대상자를 선정할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2.2 필요에 따라 적절한 방법론을 활용하여 사용자 조사를 실시하고 활용할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76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일러스트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2.3 사용자 조사 결과 분석에 따라 인사이트를 도출하고 개선 방향을</w:t>
            </w:r>
          </w:p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수립할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테스트 수정사항 반영하기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3.1 사용성과 선호도 테스트 결과를 적용 할 수 있는 화면 및 UX를 선정할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3.2 주어진 기간 내에 적용 가능한 수정사항 반영의 범위를 파악 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3.3 수정 보완사항을 중요도 별로 구분하며 적용 순서를 정할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3.4 수정사항과 반영된 사항을 비교정리하여 향후관리를 위한 지침으로 제시할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(100/100) x 0.7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19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제작 및 사용성 테스트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평가자 체크리스트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 및 사용성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프로토타입 제작하기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테스트하기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테스트 수정사항 반영하기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16일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1D0">
      <w:pPr>
        <w:widowControl w:val="0"/>
        <w:spacing w:after="0" w:before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4.606299212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94.8031496062995"/>
        <w:gridCol w:w="2019.8031496062986"/>
        <w:gridCol w:w="1959.8031496062986"/>
        <w:gridCol w:w="860.1968503937013"/>
        <w:gridCol w:w="615"/>
        <w:gridCol w:w="495"/>
        <w:gridCol w:w="105"/>
        <w:gridCol w:w="465"/>
        <w:gridCol w:w="510"/>
        <w:gridCol w:w="585"/>
        <w:tblGridChange w:id="0">
          <w:tblGrid>
            <w:gridCol w:w="1395"/>
            <w:gridCol w:w="2094.8031496062995"/>
            <w:gridCol w:w="2019.8031496062986"/>
            <w:gridCol w:w="1959.8031496062986"/>
            <w:gridCol w:w="860.1968503937013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기초자료 수집 및 디자인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제작을 위해 필요한 기초자료를 충분히 수집하고 이미지, 동영상 등을 적절히 활용하였는가?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디지털 디자인 소프트웨어를 사용하여 화면 구성 요소, 아이콘, 서체 등을 포함한 디자인과 애니메이션을 제작하고 비교하였는가?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사용성 테스트 대상자 선정 및 조사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사용성과 선호도 분석을 위한 방향 설정을 통해 대상 사용자를 적절히 선정하였는가?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적절한 방법론을 활용하여 사용자 조사를 실시하고 그 결과를 활용하였는가?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 조사 결과를 분석하여 인사이트를 도출하고 프로토타입 개선 방향을 수립하였는가?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수정사항 반영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사용성과 선호도 테스트 결과를 바탕으로 화면 및 UX를 적절히 수정하고 반영할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제작 기간 내에 적용 가능한 수정사항의 범위를 파악하였는가?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수정 보완사항을 중요도 별로 구분하고 적용 순서를 결정하였으며, 향후 관리를 위한 지침을 제시할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테스트 및 평가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제작된 프로토타입을 대상자들과 테스트하여 사용성과 선호도를 평가하였는가?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테스트 결과를 토대로 프로토타입의 개선 가능성과 향후 작업 방향에 대해 평가하였는가?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개선 방향 도출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피드백과 결과를 토대로 프로토타입의 기능과 디자인을 개선할 수 있는 방안을 고려하였는가?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피드백 수집 및 반영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사용자의 피드백을 체계적으로 수집하고, 그에 따라 프로토타입을 개선하였는가?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디자인 일관성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프로토타입의 디자인 요소들이 일관성 있고 통일된 스타일을 가지고 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경험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프로토타입이 사용자에게 직관적이고 만족스러운 경험을 제공하는가?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학습이해력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강의내용에 대한 이해력과 적용력이 높은가?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(150/150) x 0.3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2A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80"/>
        <w:gridCol w:w="2160"/>
        <w:gridCol w:w="1635"/>
        <w:gridCol w:w="1200"/>
        <w:gridCol w:w="2475"/>
        <w:tblGridChange w:id="0">
          <w:tblGrid>
            <w:gridCol w:w="1350"/>
            <w:gridCol w:w="2280"/>
            <w:gridCol w:w="2160"/>
            <w:gridCol w:w="1635"/>
            <w:gridCol w:w="120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제작 및 사용성 테스트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평가근거자료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훈련교사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 및 사용성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프로토타입 제작하기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사용성 테스트하기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테스트 수정사항 반영하기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16일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포트폴리오 / 평가자 체크리스트</w:t>
            </w:r>
          </w:p>
        </w:tc>
      </w:tr>
    </w:tbl>
    <w:p w:rsidR="00000000" w:rsidDel="00000000" w:rsidP="00000000" w:rsidRDefault="00000000" w:rsidRPr="00000000" w14:paraId="000002DD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 출 결 과 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 개인홈페이지 구글폴더 주소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https://drive.google.com/drive/folders/111Ygj7AnDxXyGOMGraD-9Gzn0UkdpWl3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 및 사용성 테스트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문서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주소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https://docs.google.com/spreadsheets/d/1xdfkZkQoXN9lPYbRZYGSQuVDgpj7A1QxAS4V4xFnWVk/edit?gid=1809979368#gid=1809979368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[디지털디자인]UI/UX 웹디자인 with 유튜브동영상 반응형 웹-A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 이준호 훈련생 ]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3 프로토타입제작</w:t>
      </w:r>
    </w:p>
    <w:p w:rsidR="00000000" w:rsidDel="00000000" w:rsidP="00000000" w:rsidRDefault="00000000" w:rsidRPr="00000000" w14:paraId="000002F7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-마크업-</w:t>
      </w:r>
    </w:p>
    <w:p w:rsidR="00000000" w:rsidDel="00000000" w:rsidP="00000000" w:rsidRDefault="00000000" w:rsidRPr="00000000" w14:paraId="000002F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7562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56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-스타일-</w:t>
      </w:r>
    </w:p>
    <w:p w:rsidR="00000000" w:rsidDel="00000000" w:rsidP="00000000" w:rsidRDefault="00000000" w:rsidRPr="00000000" w14:paraId="000002FB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7991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6010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-브라우저화면-</w:t>
      </w:r>
    </w:p>
    <w:p w:rsidR="00000000" w:rsidDel="00000000" w:rsidP="00000000" w:rsidRDefault="00000000" w:rsidRPr="00000000" w14:paraId="000002FD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29275" cy="508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4 사용성 테스트 및 수정하기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캡쳐이미지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오류.수정.보완사항 체크리스트 -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jc w:val="cente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웹사이트 사용성 체크리스트 -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544.2519685039371" w:top="0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11Ygj7AnDxXyGOMGraD-9Gzn0UkdpWl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