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089" w:rsidRDefault="006425BD">
      <w:r>
        <w:rPr>
          <w:noProof/>
        </w:rPr>
        <w:pict>
          <v:shapetype id="_x0000_t202" coordsize="21600,21600" o:spt="202" path="m,l,21600r21600,l21600,xe">
            <v:stroke joinstyle="miter"/>
            <v:path gradientshapeok="t" o:connecttype="rect"/>
          </v:shapetype>
          <v:shape id="_x0000_s1047" type="#_x0000_t202" style="position:absolute;margin-left:400.9pt;margin-top:19.35pt;width:102.1pt;height:13pt;z-index:251677696;mso-width-relative:margin;mso-height-relative:margin" filled="f" fillcolor="#548dd4 [1951]" stroked="f">
            <v:textbox style="mso-next-textbox:#_x0000_s1047" inset="0,0,0,0">
              <w:txbxContent>
                <w:p w:rsidR="005A1D98" w:rsidRDefault="00AE69B2" w:rsidP="005A1D98">
                  <w:r>
                    <w:t>Awesome</w:t>
                  </w:r>
                  <w:r w:rsidR="00C90D0B">
                    <w:t xml:space="preserve"> (10)</w:t>
                  </w:r>
                </w:p>
              </w:txbxContent>
            </v:textbox>
          </v:shape>
        </w:pict>
      </w:r>
      <w:r>
        <w:rPr>
          <w:noProof/>
        </w:rPr>
        <w:pict>
          <v:shape id="_x0000_s1039" type="#_x0000_t202" style="position:absolute;margin-left:217.65pt;margin-top:19.35pt;width:102.1pt;height:13pt;z-index:251671552;mso-width-relative:margin;mso-height-relative:margin" filled="f" fillcolor="#548dd4 [1951]" stroked="f">
            <v:textbox style="mso-next-textbox:#_x0000_s1039" inset="0,0,0,0">
              <w:txbxContent>
                <w:p w:rsidR="005A1D98" w:rsidRDefault="002D74EB" w:rsidP="005A1D98">
                  <w:r>
                    <w:t>Above Average</w:t>
                  </w:r>
                  <w:r w:rsidR="00C90D0B">
                    <w:t xml:space="preserve"> (6)</w:t>
                  </w:r>
                </w:p>
              </w:txbxContent>
            </v:textbox>
          </v:shape>
        </w:pict>
      </w:r>
      <w:r>
        <w:rPr>
          <w:noProof/>
        </w:rPr>
        <w:pict>
          <v:shape id="_x0000_s1038" type="#_x0000_t202" style="position:absolute;margin-left:400.9pt;margin-top:1.85pt;width:102.1pt;height:13.8pt;z-index:251670528;mso-width-relative:margin;mso-height-relative:margin" filled="f" fillcolor="#548dd4 [1951]" stroked="f">
            <v:textbox style="mso-next-textbox:#_x0000_s1038" inset="0,0,0,0">
              <w:txbxContent>
                <w:p w:rsidR="00AE69B2" w:rsidRDefault="00AE69B2" w:rsidP="00AE69B2">
                  <w:r>
                    <w:t>Above Average</w:t>
                  </w:r>
                  <w:r w:rsidR="00C90D0B">
                    <w:t xml:space="preserve"> (6)</w:t>
                  </w:r>
                </w:p>
                <w:p w:rsidR="005A1D98" w:rsidRDefault="005A1D98" w:rsidP="005A1D98"/>
              </w:txbxContent>
            </v:textbox>
          </v:shape>
        </w:pict>
      </w:r>
      <w:r>
        <w:rPr>
          <w:noProof/>
        </w:rPr>
        <w:pict>
          <v:shape id="_x0000_s1037" type="#_x0000_t202" style="position:absolute;margin-left:217.65pt;margin-top:1.85pt;width:102.1pt;height:13.8pt;z-index:251669504;mso-width-relative:margin;mso-height-relative:margin" filled="f" fillcolor="#548dd4 [1951]" stroked="f">
            <v:textbox style="mso-next-textbox:#_x0000_s1037" inset="0,0,0,0">
              <w:txbxContent>
                <w:p w:rsidR="005A1D98" w:rsidRDefault="002D74EB" w:rsidP="005A1D98">
                  <w:r>
                    <w:t>Exceptional</w:t>
                  </w:r>
                  <w:r w:rsidR="00C90D0B">
                    <w:t xml:space="preserve"> (8)</w:t>
                  </w:r>
                </w:p>
              </w:txbxContent>
            </v:textbox>
          </v:shape>
        </w:pict>
      </w:r>
      <w:r>
        <w:rPr>
          <w:noProof/>
        </w:rPr>
        <w:pict>
          <v:shape id="_x0000_s1031" type="#_x0000_t202" style="position:absolute;margin-left:33.45pt;margin-top:18.85pt;width:102.1pt;height:13pt;z-index:251663360;mso-width-relative:margin;mso-height-relative:margin" filled="f" fillcolor="#548dd4 [1951]" stroked="f">
            <v:textbox style="mso-next-textbox:#_x0000_s1031" inset="0,0,0,0">
              <w:txbxContent>
                <w:p w:rsidR="00CA3B7F" w:rsidRDefault="00B53914" w:rsidP="00CA3B7F">
                  <w:r>
                    <w:t>Above Average</w:t>
                  </w:r>
                  <w:r w:rsidR="00C90D0B">
                    <w:t xml:space="preserve"> (6)</w:t>
                  </w:r>
                </w:p>
              </w:txbxContent>
            </v:textbox>
          </v:shape>
        </w:pict>
      </w:r>
      <w:r>
        <w:rPr>
          <w:noProof/>
        </w:rPr>
        <w:pict>
          <v:shape id="_x0000_s1030" type="#_x0000_t202" style="position:absolute;margin-left:33.45pt;margin-top:1.85pt;width:102.1pt;height:13.8pt;z-index:251662336;mso-width-relative:margin;mso-height-relative:margin" filled="f" fillcolor="#548dd4 [1951]" stroked="f">
            <v:textbox style="mso-next-textbox:#_x0000_s1030" inset="0,0,0,0">
              <w:txbxContent>
                <w:p w:rsidR="00CA3B7F" w:rsidRDefault="00B53914" w:rsidP="00CA3B7F">
                  <w:r>
                    <w:t>Average</w:t>
                  </w:r>
                  <w:r w:rsidR="00C90D0B">
                    <w:t xml:space="preserve"> (5)</w:t>
                  </w:r>
                </w:p>
              </w:txbxContent>
            </v:textbox>
          </v:shape>
        </w:pict>
      </w:r>
      <w:r>
        <w:rPr>
          <w:noProof/>
        </w:rPr>
        <w:pict>
          <v:shape id="_x0000_s1029" type="#_x0000_t202" style="position:absolute;margin-left:351.55pt;margin-top:-11.95pt;width:147.6pt;height:10.4pt;z-index:251661312;mso-width-relative:margin;mso-height-relative:margin" filled="f" fillcolor="#548dd4 [1951]" stroked="f">
            <v:textbox style="mso-next-textbox:#_x0000_s1029" inset="0,0,0,0">
              <w:txbxContent>
                <w:p w:rsidR="00306FD4" w:rsidRPr="00306FD4" w:rsidRDefault="00306FD4" w:rsidP="00306FD4">
                  <w:pPr>
                    <w:rPr>
                      <w:sz w:val="20"/>
                      <w:szCs w:val="20"/>
                    </w:rPr>
                  </w:pPr>
                  <w:r w:rsidRPr="00306FD4">
                    <w:rPr>
                      <w:sz w:val="20"/>
                      <w:szCs w:val="20"/>
                    </w:rPr>
                    <w:t xml:space="preserve">Bullywug </w:t>
                  </w:r>
                  <w:r>
                    <w:rPr>
                      <w:sz w:val="20"/>
                      <w:szCs w:val="20"/>
                    </w:rPr>
                    <w:t>Twitchers</w:t>
                  </w:r>
                </w:p>
                <w:p w:rsidR="00750089" w:rsidRDefault="00750089" w:rsidP="00750089"/>
              </w:txbxContent>
            </v:textbox>
          </v:shape>
        </w:pict>
      </w:r>
      <w:r>
        <w:rPr>
          <w:noProof/>
        </w:rPr>
        <w:pict>
          <v:shape id="_x0000_s1028" type="#_x0000_t202" style="position:absolute;margin-left:168.45pt;margin-top:-11.45pt;width:147.6pt;height:10.4pt;z-index:251660288;mso-width-relative:margin;mso-height-relative:margin" filled="f" fillcolor="#548dd4 [1951]" stroked="f">
            <v:textbox style="mso-next-textbox:#_x0000_s1028" inset="0,0,0,0">
              <w:txbxContent>
                <w:p w:rsidR="00306FD4" w:rsidRPr="00306FD4" w:rsidRDefault="00306FD4" w:rsidP="00306FD4">
                  <w:pPr>
                    <w:rPr>
                      <w:sz w:val="20"/>
                      <w:szCs w:val="20"/>
                    </w:rPr>
                  </w:pPr>
                  <w:r w:rsidRPr="00306FD4">
                    <w:rPr>
                      <w:sz w:val="20"/>
                      <w:szCs w:val="20"/>
                    </w:rPr>
                    <w:t xml:space="preserve">Bullywug </w:t>
                  </w:r>
                  <w:r>
                    <w:rPr>
                      <w:sz w:val="20"/>
                      <w:szCs w:val="20"/>
                    </w:rPr>
                    <w:t>Muckers</w:t>
                  </w:r>
                </w:p>
                <w:p w:rsidR="00750089" w:rsidRDefault="00750089" w:rsidP="00750089"/>
              </w:txbxContent>
            </v:textbox>
          </v:shape>
        </w:pict>
      </w:r>
      <w:r>
        <w:rPr>
          <w:noProof/>
        </w:rPr>
        <w:pict>
          <v:shape id="_x0000_s1027" type="#_x0000_t202" style="position:absolute;margin-left:-16.65pt;margin-top:-11.95pt;width:147.6pt;height:10.4pt;z-index:251659264;mso-width-relative:margin;mso-height-relative:margin" filled="f" fillcolor="#548dd4 [1951]" stroked="f">
            <v:textbox style="mso-next-textbox:#_x0000_s1027" inset="0,0,0,0">
              <w:txbxContent>
                <w:p w:rsidR="00750089" w:rsidRPr="00306FD4" w:rsidRDefault="00306FD4" w:rsidP="00750089">
                  <w:pPr>
                    <w:rPr>
                      <w:sz w:val="20"/>
                      <w:szCs w:val="20"/>
                    </w:rPr>
                  </w:pPr>
                  <w:r w:rsidRPr="00306FD4">
                    <w:rPr>
                      <w:sz w:val="20"/>
                      <w:szCs w:val="20"/>
                    </w:rPr>
                    <w:t>Bullywug Croakers</w:t>
                  </w:r>
                </w:p>
              </w:txbxContent>
            </v:textbox>
          </v:shape>
        </w:pict>
      </w:r>
      <w:r w:rsidR="00750089">
        <w:rPr>
          <w:noProof/>
        </w:rPr>
        <w:drawing>
          <wp:anchor distT="0" distB="0" distL="114300" distR="114300" simplePos="0" relativeHeight="251658240" behindDoc="1" locked="0" layoutInCell="1" allowOverlap="1">
            <wp:simplePos x="0" y="0"/>
            <wp:positionH relativeFrom="column">
              <wp:posOffset>-862219</wp:posOffset>
            </wp:positionH>
            <wp:positionV relativeFrom="paragraph">
              <wp:posOffset>-848139</wp:posOffset>
            </wp:positionV>
            <wp:extent cx="7667210" cy="9932504"/>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667210" cy="9932504"/>
                    </a:xfrm>
                    <a:prstGeom prst="rect">
                      <a:avLst/>
                    </a:prstGeom>
                    <a:noFill/>
                    <a:ln w="9525">
                      <a:noFill/>
                      <a:miter lim="800000"/>
                      <a:headEnd/>
                      <a:tailEnd/>
                    </a:ln>
                  </pic:spPr>
                </pic:pic>
              </a:graphicData>
            </a:graphic>
          </wp:anchor>
        </w:drawing>
      </w:r>
    </w:p>
    <w:p w:rsidR="00750089" w:rsidRDefault="006425BD">
      <w:r>
        <w:rPr>
          <w:noProof/>
        </w:rPr>
        <w:pict>
          <v:shape id="_x0000_s1049" type="#_x0000_t202" style="position:absolute;margin-left:400.9pt;margin-top:23.9pt;width:102.1pt;height:13pt;z-index:251679744;mso-width-relative:margin;mso-height-relative:margin" filled="f" fillcolor="#548dd4 [1951]" stroked="f">
            <v:textbox style="mso-next-textbox:#_x0000_s1049" inset="0,0,0,0">
              <w:txbxContent>
                <w:p w:rsidR="005A1D98" w:rsidRDefault="00AE69B2" w:rsidP="005A1D98">
                  <w:r>
                    <w:t>Average</w:t>
                  </w:r>
                  <w:r w:rsidR="00C90D0B">
                    <w:t xml:space="preserve"> (5)</w:t>
                  </w:r>
                </w:p>
              </w:txbxContent>
            </v:textbox>
          </v:shape>
        </w:pict>
      </w:r>
      <w:r>
        <w:rPr>
          <w:noProof/>
        </w:rPr>
        <w:pict>
          <v:shape id="_x0000_s1048" type="#_x0000_t202" style="position:absolute;margin-left:400.9pt;margin-top:8.9pt;width:102.1pt;height:13pt;z-index:251678720;mso-width-relative:margin;mso-height-relative:margin" filled="f" fillcolor="#548dd4 [1951]" stroked="f">
            <v:textbox style="mso-next-textbox:#_x0000_s1048" inset="0,0,0,0">
              <w:txbxContent>
                <w:p w:rsidR="005A1D98" w:rsidRDefault="00AE69B2" w:rsidP="005A1D98">
                  <w:r>
                    <w:t>Above Average</w:t>
                  </w:r>
                  <w:r w:rsidR="00C90D0B">
                    <w:t xml:space="preserve"> (6)</w:t>
                  </w:r>
                </w:p>
              </w:txbxContent>
            </v:textbox>
          </v:shape>
        </w:pict>
      </w:r>
      <w:r>
        <w:rPr>
          <w:noProof/>
        </w:rPr>
        <w:pict>
          <v:shape id="_x0000_s1041" type="#_x0000_t202" style="position:absolute;margin-left:217.65pt;margin-top:24.4pt;width:102.1pt;height:13pt;z-index:251673600;mso-width-relative:margin;mso-height-relative:margin" filled="f" fillcolor="#548dd4 [1951]" stroked="f">
            <v:textbox style="mso-next-textbox:#_x0000_s1041" inset="0,0,0,0">
              <w:txbxContent>
                <w:p w:rsidR="005A1D98" w:rsidRDefault="002D74EB" w:rsidP="005A1D98">
                  <w:r>
                    <w:t>low</w:t>
                  </w:r>
                  <w:r w:rsidR="00C90D0B">
                    <w:t xml:space="preserve"> (3)</w:t>
                  </w:r>
                </w:p>
              </w:txbxContent>
            </v:textbox>
          </v:shape>
        </w:pict>
      </w:r>
      <w:r>
        <w:rPr>
          <w:noProof/>
        </w:rPr>
        <w:pict>
          <v:shape id="_x0000_s1040" type="#_x0000_t202" style="position:absolute;margin-left:217.65pt;margin-top:8.9pt;width:102.1pt;height:13pt;z-index:251672576;mso-width-relative:margin;mso-height-relative:margin" filled="f" fillcolor="#548dd4 [1951]" stroked="f">
            <v:textbox style="mso-next-textbox:#_x0000_s1040" inset="0,0,0,0">
              <w:txbxContent>
                <w:p w:rsidR="005A1D98" w:rsidRDefault="002D74EB" w:rsidP="005A1D98">
                  <w:r>
                    <w:t>Average</w:t>
                  </w:r>
                  <w:r w:rsidR="00C90D0B">
                    <w:t xml:space="preserve"> (5)</w:t>
                  </w:r>
                </w:p>
              </w:txbxContent>
            </v:textbox>
          </v:shape>
        </w:pict>
      </w:r>
      <w:r>
        <w:rPr>
          <w:noProof/>
        </w:rPr>
        <w:pict>
          <v:shape id="_x0000_s1033" type="#_x0000_t202" style="position:absolute;margin-left:33.45pt;margin-top:23.9pt;width:102.1pt;height:13pt;z-index:251665408;mso-width-relative:margin;mso-height-relative:margin" filled="f" fillcolor="#548dd4 [1951]" stroked="f">
            <v:textbox style="mso-next-textbox:#_x0000_s1033" inset="0,0,0,0">
              <w:txbxContent>
                <w:p w:rsidR="00CA3B7F" w:rsidRDefault="00B53914" w:rsidP="00CA3B7F">
                  <w:r>
                    <w:t>Low</w:t>
                  </w:r>
                  <w:r w:rsidR="00C90D0B">
                    <w:t xml:space="preserve"> (3)</w:t>
                  </w:r>
                </w:p>
              </w:txbxContent>
            </v:textbox>
          </v:shape>
        </w:pict>
      </w:r>
      <w:r>
        <w:rPr>
          <w:noProof/>
        </w:rPr>
        <w:pict>
          <v:shape id="_x0000_s1032" type="#_x0000_t202" style="position:absolute;margin-left:33.45pt;margin-top:8.4pt;width:102.1pt;height:13pt;z-index:251664384;mso-width-relative:margin;mso-height-relative:margin" filled="f" fillcolor="#548dd4 [1951]" stroked="f">
            <v:textbox style="mso-next-textbox:#_x0000_s1032" inset="0,0,0,0">
              <w:txbxContent>
                <w:p w:rsidR="00B53914" w:rsidRDefault="00B53914" w:rsidP="00B53914">
                  <w:r>
                    <w:t>Above Average</w:t>
                  </w:r>
                  <w:r w:rsidR="00C90D0B">
                    <w:t xml:space="preserve"> (6)</w:t>
                  </w:r>
                </w:p>
                <w:p w:rsidR="00CA3B7F" w:rsidRDefault="00CA3B7F" w:rsidP="00CA3B7F"/>
              </w:txbxContent>
            </v:textbox>
          </v:shape>
        </w:pict>
      </w:r>
    </w:p>
    <w:p w:rsidR="00750089" w:rsidRDefault="006425BD">
      <w:r>
        <w:rPr>
          <w:noProof/>
        </w:rPr>
        <w:pict>
          <v:shape id="_x0000_s1050" type="#_x0000_t202" style="position:absolute;margin-left:400.9pt;margin-top:13.95pt;width:102.1pt;height:13pt;z-index:251680768;mso-width-relative:margin;mso-height-relative:margin" filled="f" fillcolor="#548dd4 [1951]" stroked="f">
            <v:textbox style="mso-next-textbox:#_x0000_s1050" inset="0,0,0,0">
              <w:txbxContent>
                <w:p w:rsidR="005A1D98" w:rsidRDefault="00AE69B2" w:rsidP="005A1D98">
                  <w:r>
                    <w:t>Average</w:t>
                  </w:r>
                  <w:r w:rsidR="00C90D0B">
                    <w:t xml:space="preserve"> (5)</w:t>
                  </w:r>
                </w:p>
              </w:txbxContent>
            </v:textbox>
          </v:shape>
        </w:pict>
      </w:r>
      <w:r>
        <w:rPr>
          <w:noProof/>
        </w:rPr>
        <w:pict>
          <v:shape id="_x0000_s1042" type="#_x0000_t202" style="position:absolute;margin-left:217.65pt;margin-top:14.45pt;width:102.1pt;height:13pt;z-index:251674624;mso-width-relative:margin;mso-height-relative:margin" filled="f" fillcolor="#548dd4 [1951]" stroked="f">
            <v:textbox style="mso-next-textbox:#_x0000_s1042" inset="0,0,0,0">
              <w:txbxContent>
                <w:p w:rsidR="005A1D98" w:rsidRDefault="002D74EB" w:rsidP="005A1D98">
                  <w:r>
                    <w:t>Average</w:t>
                  </w:r>
                  <w:r w:rsidR="00C90D0B">
                    <w:t xml:space="preserve"> (5)</w:t>
                  </w:r>
                </w:p>
              </w:txbxContent>
            </v:textbox>
          </v:shape>
        </w:pict>
      </w:r>
      <w:r>
        <w:rPr>
          <w:noProof/>
        </w:rPr>
        <w:pict>
          <v:shape id="_x0000_s1034" type="#_x0000_t202" style="position:absolute;margin-left:33.45pt;margin-top:13.95pt;width:102.1pt;height:13pt;z-index:251666432;mso-width-relative:margin;mso-height-relative:margin" filled="f" fillcolor="#548dd4 [1951]" stroked="f">
            <v:textbox style="mso-next-textbox:#_x0000_s1034" inset="0,0,0,0">
              <w:txbxContent>
                <w:p w:rsidR="00CA3B7F" w:rsidRDefault="00B53914" w:rsidP="00CA3B7F">
                  <w:r>
                    <w:t>Average</w:t>
                  </w:r>
                  <w:r w:rsidR="00C90D0B">
                    <w:t xml:space="preserve"> (5)</w:t>
                  </w:r>
                </w:p>
              </w:txbxContent>
            </v:textbox>
          </v:shape>
        </w:pict>
      </w:r>
    </w:p>
    <w:p w:rsidR="00750089" w:rsidRDefault="006425BD">
      <w:r>
        <w:rPr>
          <w:noProof/>
        </w:rPr>
        <w:pict>
          <v:shape id="_x0000_s1052" type="#_x0000_t202" style="position:absolute;margin-left:400.9pt;margin-top:18.5pt;width:102.1pt;height:13pt;z-index:251682816;mso-width-relative:margin;mso-height-relative:margin" filled="f" fillcolor="#548dd4 [1951]" stroked="f">
            <v:textbox style="mso-next-textbox:#_x0000_s1052" inset="0,0,0,0">
              <w:txbxContent>
                <w:p w:rsidR="00F246DA" w:rsidRDefault="00F246DA" w:rsidP="00F246DA">
                  <w:r>
                    <w:t>Weak (2)</w:t>
                  </w:r>
                </w:p>
                <w:p w:rsidR="005A1D98" w:rsidRPr="00F246DA" w:rsidRDefault="005A1D98" w:rsidP="00F246DA"/>
              </w:txbxContent>
            </v:textbox>
          </v:shape>
        </w:pict>
      </w:r>
      <w:r>
        <w:rPr>
          <w:noProof/>
        </w:rPr>
        <w:pict>
          <v:shape id="_x0000_s1051" type="#_x0000_t202" style="position:absolute;margin-left:400.9pt;margin-top:3.5pt;width:102.1pt;height:13pt;z-index:251681792;mso-width-relative:margin;mso-height-relative:margin" filled="f" fillcolor="#548dd4 [1951]" stroked="f">
            <v:textbox style="mso-next-textbox:#_x0000_s1051" inset="0,0,0,0">
              <w:txbxContent>
                <w:p w:rsidR="005A1D98" w:rsidRDefault="00AE69B2" w:rsidP="005A1D98">
                  <w:r>
                    <w:t>Above Average</w:t>
                  </w:r>
                  <w:r w:rsidR="00C90D0B">
                    <w:t xml:space="preserve"> (6)</w:t>
                  </w:r>
                </w:p>
              </w:txbxContent>
            </v:textbox>
          </v:shape>
        </w:pict>
      </w:r>
      <w:r>
        <w:rPr>
          <w:noProof/>
        </w:rPr>
        <w:pict>
          <v:shape id="_x0000_s1046" type="#_x0000_t202" style="position:absolute;margin-left:217.65pt;margin-top:19pt;width:102.1pt;height:13pt;z-index:251676672;mso-width-relative:margin;mso-height-relative:margin" filled="f" fillcolor="#548dd4 [1951]" stroked="f">
            <v:textbox style="mso-next-textbox:#_x0000_s1046" inset="0,0,0,0">
              <w:txbxContent>
                <w:p w:rsidR="005A1D98" w:rsidRDefault="00F246DA" w:rsidP="005A1D98">
                  <w:r>
                    <w:t>Weak</w:t>
                  </w:r>
                  <w:r w:rsidR="00C90D0B">
                    <w:t xml:space="preserve"> (</w:t>
                  </w:r>
                  <w:r>
                    <w:t>2</w:t>
                  </w:r>
                  <w:r w:rsidR="00C90D0B">
                    <w:t>)</w:t>
                  </w:r>
                </w:p>
              </w:txbxContent>
            </v:textbox>
          </v:shape>
        </w:pict>
      </w:r>
      <w:r>
        <w:rPr>
          <w:noProof/>
        </w:rPr>
        <w:pict>
          <v:shape id="_x0000_s1045" type="#_x0000_t202" style="position:absolute;margin-left:217.65pt;margin-top:4pt;width:102.1pt;height:13pt;z-index:251675648;mso-width-relative:margin;mso-height-relative:margin" filled="f" fillcolor="#548dd4 [1951]" stroked="f">
            <v:textbox style="mso-next-textbox:#_x0000_s1045" inset="0,0,0,0">
              <w:txbxContent>
                <w:p w:rsidR="005A1D98" w:rsidRDefault="002D74EB" w:rsidP="005A1D98">
                  <w:r>
                    <w:t>Average</w:t>
                  </w:r>
                  <w:r w:rsidR="00C90D0B">
                    <w:t xml:space="preserve"> (5)</w:t>
                  </w:r>
                </w:p>
              </w:txbxContent>
            </v:textbox>
          </v:shape>
        </w:pict>
      </w:r>
      <w:r>
        <w:rPr>
          <w:noProof/>
        </w:rPr>
        <w:pict>
          <v:shape id="_x0000_s1036" type="#_x0000_t202" style="position:absolute;margin-left:33.95pt;margin-top:18.5pt;width:102.1pt;height:13pt;z-index:251668480;mso-width-relative:margin;mso-height-relative:margin" filled="f" fillcolor="#548dd4 [1951]" stroked="f">
            <v:textbox style="mso-next-textbox:#_x0000_s1036" inset="0,0,0,0">
              <w:txbxContent>
                <w:p w:rsidR="00B53914" w:rsidRDefault="00FA21C7" w:rsidP="00B53914">
                  <w:r>
                    <w:t>Miniscule</w:t>
                  </w:r>
                  <w:r w:rsidR="00C90D0B">
                    <w:t xml:space="preserve"> (1)</w:t>
                  </w:r>
                </w:p>
                <w:p w:rsidR="00CA3B7F" w:rsidRDefault="00CA3B7F" w:rsidP="00CA3B7F"/>
              </w:txbxContent>
            </v:textbox>
          </v:shape>
        </w:pict>
      </w:r>
      <w:r>
        <w:rPr>
          <w:noProof/>
        </w:rPr>
        <w:pict>
          <v:shape id="_x0000_s1035" type="#_x0000_t202" style="position:absolute;margin-left:33.95pt;margin-top:3.5pt;width:102.1pt;height:13pt;z-index:251667456;mso-width-relative:margin;mso-height-relative:margin" filled="f" fillcolor="#548dd4 [1951]" stroked="f">
            <v:textbox style="mso-next-textbox:#_x0000_s1035" inset="0,0,0,0">
              <w:txbxContent>
                <w:p w:rsidR="00B53914" w:rsidRDefault="00B53914" w:rsidP="00B53914">
                  <w:r>
                    <w:t>Average</w:t>
                  </w:r>
                  <w:r w:rsidR="00C90D0B">
                    <w:t xml:space="preserve"> (5)</w:t>
                  </w:r>
                </w:p>
                <w:p w:rsidR="00CA3B7F" w:rsidRDefault="00CA3B7F" w:rsidP="00CA3B7F"/>
              </w:txbxContent>
            </v:textbox>
          </v:shape>
        </w:pict>
      </w:r>
    </w:p>
    <w:p w:rsidR="00750089" w:rsidRDefault="00E847B2">
      <w:r>
        <w:rPr>
          <w:noProof/>
        </w:rPr>
        <w:pict>
          <v:shape id="_x0000_s1317" type="#_x0000_t202" style="position:absolute;margin-left:400.9pt;margin-top:23.1pt;width:102.1pt;height:13pt;z-index:251802624;mso-width-relative:margin;mso-height-relative:margin" filled="f" fillcolor="#548dd4 [1951]" stroked="f">
            <v:textbox style="mso-next-textbox:#_x0000_s1317" inset="0,0,0,0">
              <w:txbxContent>
                <w:p w:rsidR="008A331B" w:rsidRDefault="008A331B" w:rsidP="008A331B">
                  <w:r>
                    <w:t>Weak (2)</w:t>
                  </w:r>
                </w:p>
                <w:p w:rsidR="00E847B2" w:rsidRDefault="00E847B2" w:rsidP="00E847B2"/>
              </w:txbxContent>
            </v:textbox>
          </v:shape>
        </w:pict>
      </w:r>
      <w:r>
        <w:rPr>
          <w:noProof/>
        </w:rPr>
        <w:pict>
          <v:shape id="_x0000_s1316" type="#_x0000_t202" style="position:absolute;margin-left:400.9pt;margin-top:8.1pt;width:102.1pt;height:13pt;z-index:251801600;mso-width-relative:margin;mso-height-relative:margin" filled="f" fillcolor="#548dd4 [1951]" stroked="f">
            <v:textbox style="mso-next-textbox:#_x0000_s1316" inset="0,0,0,0">
              <w:txbxContent>
                <w:p w:rsidR="008A331B" w:rsidRDefault="008A331B" w:rsidP="008A331B">
                  <w:r>
                    <w:t>Weak (2)</w:t>
                  </w:r>
                </w:p>
                <w:p w:rsidR="00E847B2" w:rsidRDefault="00E847B2" w:rsidP="00E847B2"/>
              </w:txbxContent>
            </v:textbox>
          </v:shape>
        </w:pict>
      </w:r>
      <w:r>
        <w:rPr>
          <w:noProof/>
        </w:rPr>
        <w:pict>
          <v:shape id="_x0000_s1315" type="#_x0000_t202" style="position:absolute;margin-left:217.65pt;margin-top:24.6pt;width:102.1pt;height:13pt;z-index:251800576;mso-width-relative:margin;mso-height-relative:margin" filled="f" fillcolor="#548dd4 [1951]" stroked="f">
            <v:textbox style="mso-next-textbox:#_x0000_s1315" inset="0,0,0,0">
              <w:txbxContent>
                <w:p w:rsidR="00E847B2" w:rsidRDefault="00E847B2" w:rsidP="00E847B2">
                  <w:r>
                    <w:t>Miniscule</w:t>
                  </w:r>
                  <w:r w:rsidR="00C90D0B">
                    <w:t xml:space="preserve"> (1)</w:t>
                  </w:r>
                </w:p>
                <w:p w:rsidR="00E847B2" w:rsidRDefault="00E847B2" w:rsidP="00E847B2"/>
              </w:txbxContent>
            </v:textbox>
          </v:shape>
        </w:pict>
      </w:r>
      <w:r>
        <w:rPr>
          <w:noProof/>
        </w:rPr>
        <w:pict>
          <v:shape id="_x0000_s1314" type="#_x0000_t202" style="position:absolute;margin-left:217.65pt;margin-top:9.6pt;width:102.1pt;height:13pt;z-index:251799552;mso-width-relative:margin;mso-height-relative:margin" filled="f" fillcolor="#548dd4 [1951]" stroked="f">
            <v:textbox style="mso-next-textbox:#_x0000_s1314" inset="0,0,0,0">
              <w:txbxContent>
                <w:p w:rsidR="00E847B2" w:rsidRDefault="00E847B2" w:rsidP="00E847B2">
                  <w:r>
                    <w:t>Miniscule</w:t>
                  </w:r>
                  <w:r w:rsidR="00C90D0B">
                    <w:t xml:space="preserve"> (1)</w:t>
                  </w:r>
                </w:p>
                <w:p w:rsidR="00E847B2" w:rsidRDefault="00E847B2" w:rsidP="00E847B2"/>
              </w:txbxContent>
            </v:textbox>
          </v:shape>
        </w:pict>
      </w:r>
      <w:r>
        <w:rPr>
          <w:noProof/>
        </w:rPr>
        <w:pict>
          <v:shape id="_x0000_s1313" type="#_x0000_t202" style="position:absolute;margin-left:334.6pt;margin-top:22.6pt;width:65.8pt;height:15.5pt;z-index:251798528;mso-width-relative:margin;mso-height-relative:margin" filled="f" fillcolor="#548dd4 [1951]" stroked="f">
            <v:textbox style="mso-next-textbox:#_x0000_s1313" inset="0,0,0,0">
              <w:txbxContent>
                <w:p w:rsidR="00E847B2" w:rsidRPr="00FA21C7" w:rsidRDefault="00E847B2" w:rsidP="00E847B2">
                  <w:pPr>
                    <w:spacing w:after="0"/>
                    <w:rPr>
                      <w:sz w:val="28"/>
                      <w:szCs w:val="28"/>
                    </w:rPr>
                  </w:pPr>
                  <w:r w:rsidRPr="00FA21C7">
                    <w:rPr>
                      <w:sz w:val="28"/>
                      <w:szCs w:val="28"/>
                    </w:rPr>
                    <w:t>Defense</w:t>
                  </w:r>
                </w:p>
              </w:txbxContent>
            </v:textbox>
          </v:shape>
        </w:pict>
      </w:r>
      <w:r>
        <w:rPr>
          <w:noProof/>
        </w:rPr>
        <w:pict>
          <v:shape id="_x0000_s1312" type="#_x0000_t202" style="position:absolute;margin-left:151.85pt;margin-top:23.1pt;width:65.8pt;height:15.5pt;z-index:251797504;mso-width-relative:margin;mso-height-relative:margin" filled="f" fillcolor="#548dd4 [1951]" stroked="f">
            <v:textbox style="mso-next-textbox:#_x0000_s1312" inset="0,0,0,0">
              <w:txbxContent>
                <w:p w:rsidR="00E847B2" w:rsidRPr="00FA21C7" w:rsidRDefault="00E847B2" w:rsidP="00E847B2">
                  <w:pPr>
                    <w:spacing w:after="0"/>
                    <w:rPr>
                      <w:sz w:val="28"/>
                      <w:szCs w:val="28"/>
                    </w:rPr>
                  </w:pPr>
                  <w:r w:rsidRPr="00FA21C7">
                    <w:rPr>
                      <w:sz w:val="28"/>
                      <w:szCs w:val="28"/>
                    </w:rPr>
                    <w:t>Defense</w:t>
                  </w:r>
                </w:p>
              </w:txbxContent>
            </v:textbox>
          </v:shape>
        </w:pict>
      </w:r>
      <w:r>
        <w:rPr>
          <w:noProof/>
        </w:rPr>
        <w:pict>
          <v:shape id="_x0000_s1311" type="#_x0000_t202" style="position:absolute;margin-left:334.6pt;margin-top:5.6pt;width:66.3pt;height:16.5pt;z-index:251796480;mso-width-relative:margin;mso-height-relative:margin" filled="f" fillcolor="#548dd4 [1951]" stroked="f">
            <v:textbox style="mso-next-textbox:#_x0000_s1311" inset="0,0,0,0">
              <w:txbxContent>
                <w:p w:rsidR="00E847B2" w:rsidRPr="00FA21C7" w:rsidRDefault="00E847B2" w:rsidP="00E847B2">
                  <w:pPr>
                    <w:spacing w:after="0"/>
                    <w:rPr>
                      <w:sz w:val="28"/>
                      <w:szCs w:val="28"/>
                    </w:rPr>
                  </w:pPr>
                  <w:r w:rsidRPr="00FA21C7">
                    <w:rPr>
                      <w:sz w:val="28"/>
                      <w:szCs w:val="28"/>
                    </w:rPr>
                    <w:t>Combat</w:t>
                  </w:r>
                </w:p>
              </w:txbxContent>
            </v:textbox>
          </v:shape>
        </w:pict>
      </w:r>
      <w:r>
        <w:rPr>
          <w:noProof/>
        </w:rPr>
        <w:pict>
          <v:shape id="_x0000_s1310" type="#_x0000_t202" style="position:absolute;margin-left:151.35pt;margin-top:6.6pt;width:66.3pt;height:16.5pt;z-index:251795456;mso-width-relative:margin;mso-height-relative:margin" filled="f" fillcolor="#548dd4 [1951]" stroked="f">
            <v:textbox style="mso-next-textbox:#_x0000_s1310" inset="0,0,0,0">
              <w:txbxContent>
                <w:p w:rsidR="00E847B2" w:rsidRPr="00FA21C7" w:rsidRDefault="00E847B2" w:rsidP="00E847B2">
                  <w:pPr>
                    <w:spacing w:after="0"/>
                    <w:rPr>
                      <w:sz w:val="28"/>
                      <w:szCs w:val="28"/>
                    </w:rPr>
                  </w:pPr>
                  <w:r w:rsidRPr="00FA21C7">
                    <w:rPr>
                      <w:sz w:val="28"/>
                      <w:szCs w:val="28"/>
                    </w:rPr>
                    <w:t>Combat</w:t>
                  </w:r>
                </w:p>
              </w:txbxContent>
            </v:textbox>
          </v:shape>
        </w:pict>
      </w:r>
      <w:r w:rsidR="00FA21C7">
        <w:rPr>
          <w:noProof/>
        </w:rPr>
        <w:pict>
          <v:shape id="_x0000_s1309" type="#_x0000_t202" style="position:absolute;margin-left:-31.85pt;margin-top:22.1pt;width:65.8pt;height:15.5pt;z-index:251794432;mso-width-relative:margin;mso-height-relative:margin" filled="f" fillcolor="#548dd4 [1951]" stroked="f">
            <v:textbox style="mso-next-textbox:#_x0000_s1309" inset="0,0,0,0">
              <w:txbxContent>
                <w:p w:rsidR="00FA21C7" w:rsidRPr="00FA21C7" w:rsidRDefault="00FA21C7" w:rsidP="00FA21C7">
                  <w:pPr>
                    <w:spacing w:after="0"/>
                    <w:rPr>
                      <w:sz w:val="28"/>
                      <w:szCs w:val="28"/>
                    </w:rPr>
                  </w:pPr>
                  <w:r w:rsidRPr="00FA21C7">
                    <w:rPr>
                      <w:sz w:val="28"/>
                      <w:szCs w:val="28"/>
                    </w:rPr>
                    <w:t>Defense</w:t>
                  </w:r>
                </w:p>
              </w:txbxContent>
            </v:textbox>
          </v:shape>
        </w:pict>
      </w:r>
      <w:r w:rsidR="00FA21C7">
        <w:rPr>
          <w:noProof/>
        </w:rPr>
        <w:pict>
          <v:shape id="_x0000_s1053" type="#_x0000_t202" style="position:absolute;margin-left:-32.85pt;margin-top:6.1pt;width:66.3pt;height:16.5pt;z-index:251683840;mso-width-relative:margin;mso-height-relative:margin" filled="f" fillcolor="#548dd4 [1951]" stroked="f">
            <v:textbox style="mso-next-textbox:#_x0000_s1053" inset="0,0,0,0">
              <w:txbxContent>
                <w:p w:rsidR="00FC43E3" w:rsidRPr="00FA21C7" w:rsidRDefault="00FA21C7" w:rsidP="00FA21C7">
                  <w:pPr>
                    <w:spacing w:after="0"/>
                    <w:rPr>
                      <w:sz w:val="28"/>
                      <w:szCs w:val="28"/>
                    </w:rPr>
                  </w:pPr>
                  <w:r w:rsidRPr="00FA21C7">
                    <w:rPr>
                      <w:sz w:val="28"/>
                      <w:szCs w:val="28"/>
                    </w:rPr>
                    <w:t>Combat</w:t>
                  </w:r>
                </w:p>
              </w:txbxContent>
            </v:textbox>
          </v:shape>
        </w:pict>
      </w:r>
      <w:r w:rsidR="00FA21C7">
        <w:rPr>
          <w:noProof/>
        </w:rPr>
        <w:pict>
          <v:shape id="_x0000_s1308" type="#_x0000_t202" style="position:absolute;margin-left:33.95pt;margin-top:22.6pt;width:102.1pt;height:13pt;z-index:251793408;mso-width-relative:margin;mso-height-relative:margin" filled="f" fillcolor="#548dd4 [1951]" stroked="f">
            <v:textbox style="mso-next-textbox:#_x0000_s1308" inset="0,0,0,0">
              <w:txbxContent>
                <w:p w:rsidR="00FA21C7" w:rsidRDefault="007870BD" w:rsidP="00FA21C7">
                  <w:r>
                    <w:t>Weak</w:t>
                  </w:r>
                  <w:r w:rsidR="00C90D0B">
                    <w:t xml:space="preserve"> (2)</w:t>
                  </w:r>
                </w:p>
                <w:p w:rsidR="00FA21C7" w:rsidRDefault="00FA21C7" w:rsidP="00FA21C7"/>
              </w:txbxContent>
            </v:textbox>
          </v:shape>
        </w:pict>
      </w:r>
      <w:r w:rsidR="00FA21C7">
        <w:rPr>
          <w:noProof/>
        </w:rPr>
        <w:pict>
          <v:shape id="_x0000_s1307" type="#_x0000_t202" style="position:absolute;margin-left:33.95pt;margin-top:8.1pt;width:102.1pt;height:13pt;z-index:251792384;mso-width-relative:margin;mso-height-relative:margin" filled="f" fillcolor="#548dd4 [1951]" stroked="f">
            <v:textbox style="mso-next-textbox:#_x0000_s1307" inset="0,0,0,0">
              <w:txbxContent>
                <w:p w:rsidR="00FA21C7" w:rsidRDefault="008A331B" w:rsidP="00FA21C7">
                  <w:r>
                    <w:t xml:space="preserve">Weak </w:t>
                  </w:r>
                  <w:r w:rsidR="00C90D0B">
                    <w:t>(</w:t>
                  </w:r>
                  <w:r>
                    <w:t>2</w:t>
                  </w:r>
                  <w:r w:rsidR="00C90D0B">
                    <w:t>)</w:t>
                  </w:r>
                </w:p>
                <w:p w:rsidR="00FA21C7" w:rsidRDefault="00FA21C7" w:rsidP="00FA21C7"/>
              </w:txbxContent>
            </v:textbox>
          </v:shape>
        </w:pict>
      </w:r>
    </w:p>
    <w:p w:rsidR="00750089" w:rsidRDefault="00FA21C7">
      <w:r>
        <w:rPr>
          <w:noProof/>
        </w:rPr>
        <w:pict>
          <v:shape id="_x0000_s1107" type="#_x0000_t202" style="position:absolute;margin-left:334.6pt;margin-top:13.15pt;width:168.4pt;height:13pt;z-index:251738112;mso-width-relative:margin;mso-height-relative:margin" filled="f" fillcolor="#548dd4 [1951]" stroked="f">
            <v:textbox style="mso-next-textbox:#_x0000_s1107" inset="0,0,0,0">
              <w:txbxContent>
                <w:p w:rsidR="004B3514" w:rsidRPr="004B3514" w:rsidRDefault="004B3514" w:rsidP="004B3514">
                  <w:pPr>
                    <w:rPr>
                      <w:b/>
                    </w:rPr>
                  </w:pPr>
                  <w:r w:rsidRPr="004B3514">
                    <w:rPr>
                      <w:b/>
                    </w:rPr>
                    <w:t>Strengths:</w:t>
                  </w:r>
                </w:p>
                <w:p w:rsidR="00075916" w:rsidRDefault="00075916" w:rsidP="00075916"/>
              </w:txbxContent>
            </v:textbox>
          </v:shape>
        </w:pict>
      </w:r>
      <w:r>
        <w:rPr>
          <w:noProof/>
        </w:rPr>
        <w:pict>
          <v:shape id="_x0000_s1055" type="#_x0000_t202" style="position:absolute;margin-left:-32.85pt;margin-top:13.15pt;width:168.4pt;height:13pt;z-index:251684864;mso-width-relative:margin;mso-height-relative:margin" filled="f" fillcolor="#548dd4 [1951]" stroked="f">
            <v:textbox style="mso-next-textbox:#_x0000_s1055" inset="0,0,0,0">
              <w:txbxContent>
                <w:p w:rsidR="00FC43E3" w:rsidRPr="004B3514" w:rsidRDefault="004B3514" w:rsidP="00FC43E3">
                  <w:pPr>
                    <w:rPr>
                      <w:b/>
                    </w:rPr>
                  </w:pPr>
                  <w:r w:rsidRPr="004B3514">
                    <w:rPr>
                      <w:b/>
                    </w:rPr>
                    <w:t>Strengths:</w:t>
                  </w:r>
                </w:p>
              </w:txbxContent>
            </v:textbox>
          </v:shape>
        </w:pict>
      </w:r>
      <w:r>
        <w:rPr>
          <w:noProof/>
        </w:rPr>
        <w:pict>
          <v:shape id="_x0000_s1093" type="#_x0000_t202" style="position:absolute;margin-left:151.35pt;margin-top:13.15pt;width:168.4pt;height:13pt;z-index:251723776;mso-width-relative:margin;mso-height-relative:margin" filled="f" fillcolor="#548dd4 [1951]" stroked="f">
            <v:textbox style="mso-next-textbox:#_x0000_s1093" inset="0,0,0,0">
              <w:txbxContent>
                <w:p w:rsidR="004B3514" w:rsidRPr="004B3514" w:rsidRDefault="004B3514" w:rsidP="004B3514">
                  <w:pPr>
                    <w:rPr>
                      <w:b/>
                    </w:rPr>
                  </w:pPr>
                  <w:r w:rsidRPr="004B3514">
                    <w:rPr>
                      <w:b/>
                    </w:rPr>
                    <w:t>Strengths:</w:t>
                  </w:r>
                </w:p>
                <w:p w:rsidR="0053200C" w:rsidRDefault="0053200C" w:rsidP="0053200C"/>
              </w:txbxContent>
            </v:textbox>
          </v:shape>
        </w:pict>
      </w:r>
    </w:p>
    <w:p w:rsidR="00750089" w:rsidRDefault="00FA21C7">
      <w:r>
        <w:rPr>
          <w:noProof/>
        </w:rPr>
        <w:pict>
          <v:shape id="_x0000_s1108" type="#_x0000_t202" style="position:absolute;margin-left:334.6pt;margin-top:.7pt;width:168.4pt;height:123.5pt;z-index:251739136;mso-width-relative:margin;mso-height-relative:margin" fillcolor="white [3212]" stroked="f">
            <v:textbox style="mso-next-textbox:#_x0000_s1108" inset="0,0,0,0">
              <w:txbxContent>
                <w:p w:rsidR="00BF00C0" w:rsidRPr="00EB7977" w:rsidRDefault="00BF00C0" w:rsidP="00BF00C0">
                  <w:pPr>
                    <w:pStyle w:val="ListParagraph"/>
                    <w:numPr>
                      <w:ilvl w:val="0"/>
                      <w:numId w:val="6"/>
                    </w:numPr>
                    <w:rPr>
                      <w:sz w:val="16"/>
                      <w:szCs w:val="16"/>
                    </w:rPr>
                  </w:pPr>
                  <w:proofErr w:type="spellStart"/>
                  <w:r w:rsidRPr="00EB7977">
                    <w:rPr>
                      <w:b/>
                      <w:sz w:val="16"/>
                      <w:szCs w:val="16"/>
                    </w:rPr>
                    <w:t>Swampwalk</w:t>
                  </w:r>
                  <w:proofErr w:type="spellEnd"/>
                  <w:r w:rsidRPr="00EB7977">
                    <w:rPr>
                      <w:b/>
                      <w:sz w:val="16"/>
                      <w:szCs w:val="16"/>
                    </w:rPr>
                    <w:t xml:space="preserve">: </w:t>
                  </w:r>
                  <w:r w:rsidRPr="00EB7977">
                    <w:rPr>
                      <w:sz w:val="16"/>
                      <w:szCs w:val="16"/>
                    </w:rPr>
                    <w:t>movement through mud difficult terrain is not affected.</w:t>
                  </w:r>
                </w:p>
                <w:p w:rsidR="00BF00C0" w:rsidRPr="00EB7977" w:rsidRDefault="00BF00C0" w:rsidP="00BF00C0">
                  <w:pPr>
                    <w:pStyle w:val="ListParagraph"/>
                    <w:numPr>
                      <w:ilvl w:val="0"/>
                      <w:numId w:val="6"/>
                    </w:numPr>
                    <w:rPr>
                      <w:sz w:val="16"/>
                      <w:szCs w:val="16"/>
                    </w:rPr>
                  </w:pPr>
                  <w:r w:rsidRPr="00EB7977">
                    <w:rPr>
                      <w:b/>
                      <w:sz w:val="16"/>
                      <w:szCs w:val="16"/>
                    </w:rPr>
                    <w:t>Swimming:</w:t>
                  </w:r>
                  <w:r w:rsidRPr="00EB7977">
                    <w:rPr>
                      <w:sz w:val="16"/>
                      <w:szCs w:val="16"/>
                    </w:rPr>
                    <w:t xml:space="preserve"> swimming of rank </w:t>
                  </w:r>
                  <w:r w:rsidRPr="00EB7977">
                    <w:rPr>
                      <w:sz w:val="16"/>
                      <w:szCs w:val="16"/>
                      <w:u w:val="single"/>
                    </w:rPr>
                    <w:t>Above Average.</w:t>
                  </w:r>
                </w:p>
                <w:p w:rsidR="00075916" w:rsidRPr="009C45D2" w:rsidRDefault="00075916" w:rsidP="00BF00C0">
                  <w:pPr>
                    <w:pStyle w:val="ListParagraph"/>
                    <w:rPr>
                      <w:sz w:val="16"/>
                      <w:szCs w:val="16"/>
                    </w:rPr>
                  </w:pPr>
                </w:p>
              </w:txbxContent>
            </v:textbox>
          </v:shape>
        </w:pict>
      </w:r>
      <w:r>
        <w:rPr>
          <w:noProof/>
        </w:rPr>
        <w:pict>
          <v:shape id="_x0000_s1056" type="#_x0000_t202" style="position:absolute;margin-left:-32.35pt;margin-top:.7pt;width:168.4pt;height:124pt;z-index:251685888;mso-width-relative:margin;mso-height-relative:margin" fillcolor="white [3212]" stroked="f">
            <v:textbox style="mso-next-textbox:#_x0000_s1056" inset="0,0,0,0">
              <w:txbxContent>
                <w:p w:rsidR="00FC43E3" w:rsidRPr="00EB7977" w:rsidRDefault="00FA21C7" w:rsidP="00FA21C7">
                  <w:pPr>
                    <w:pStyle w:val="ListParagraph"/>
                    <w:numPr>
                      <w:ilvl w:val="0"/>
                      <w:numId w:val="1"/>
                    </w:numPr>
                    <w:rPr>
                      <w:sz w:val="16"/>
                      <w:szCs w:val="16"/>
                    </w:rPr>
                  </w:pPr>
                  <w:r w:rsidRPr="00EB7977">
                    <w:rPr>
                      <w:sz w:val="16"/>
                      <w:szCs w:val="16"/>
                    </w:rPr>
                    <w:t xml:space="preserve">Poison Resist Strength of </w:t>
                  </w:r>
                  <w:r w:rsidRPr="00EB7977">
                    <w:rPr>
                      <w:sz w:val="16"/>
                      <w:szCs w:val="16"/>
                      <w:u w:val="single"/>
                    </w:rPr>
                    <w:t>Weak</w:t>
                  </w:r>
                </w:p>
                <w:p w:rsidR="00FA21C7" w:rsidRPr="00EB7977" w:rsidRDefault="00FA21C7" w:rsidP="00FA21C7">
                  <w:pPr>
                    <w:pStyle w:val="ListParagraph"/>
                    <w:numPr>
                      <w:ilvl w:val="0"/>
                      <w:numId w:val="1"/>
                    </w:numPr>
                    <w:rPr>
                      <w:sz w:val="16"/>
                      <w:szCs w:val="16"/>
                    </w:rPr>
                  </w:pPr>
                  <w:r w:rsidRPr="00EB7977">
                    <w:rPr>
                      <w:sz w:val="16"/>
                      <w:szCs w:val="16"/>
                    </w:rPr>
                    <w:t xml:space="preserve">Athletics rank of </w:t>
                  </w:r>
                  <w:r w:rsidRPr="00EB7977">
                    <w:rPr>
                      <w:sz w:val="16"/>
                      <w:szCs w:val="16"/>
                      <w:u w:val="single"/>
                    </w:rPr>
                    <w:t>Incredible</w:t>
                  </w:r>
                </w:p>
                <w:p w:rsidR="00A9615E" w:rsidRPr="00EB7977" w:rsidRDefault="00A9615E" w:rsidP="00FA21C7">
                  <w:pPr>
                    <w:pStyle w:val="ListParagraph"/>
                    <w:numPr>
                      <w:ilvl w:val="0"/>
                      <w:numId w:val="1"/>
                    </w:numPr>
                    <w:rPr>
                      <w:sz w:val="16"/>
                      <w:szCs w:val="16"/>
                    </w:rPr>
                  </w:pPr>
                  <w:proofErr w:type="spellStart"/>
                  <w:r w:rsidRPr="00EB7977">
                    <w:rPr>
                      <w:b/>
                      <w:sz w:val="16"/>
                      <w:szCs w:val="16"/>
                    </w:rPr>
                    <w:t>Swampwalk</w:t>
                  </w:r>
                  <w:proofErr w:type="spellEnd"/>
                  <w:r w:rsidRPr="00EB7977">
                    <w:rPr>
                      <w:b/>
                      <w:sz w:val="16"/>
                      <w:szCs w:val="16"/>
                    </w:rPr>
                    <w:t xml:space="preserve">: </w:t>
                  </w:r>
                  <w:r w:rsidRPr="00EB7977">
                    <w:rPr>
                      <w:sz w:val="16"/>
                      <w:szCs w:val="16"/>
                    </w:rPr>
                    <w:t>movement through mud difficult terrain is not affected.</w:t>
                  </w:r>
                </w:p>
                <w:p w:rsidR="00A9615E" w:rsidRPr="00EB7977" w:rsidRDefault="00A9615E" w:rsidP="00FA21C7">
                  <w:pPr>
                    <w:pStyle w:val="ListParagraph"/>
                    <w:numPr>
                      <w:ilvl w:val="0"/>
                      <w:numId w:val="1"/>
                    </w:numPr>
                    <w:rPr>
                      <w:sz w:val="16"/>
                      <w:szCs w:val="16"/>
                    </w:rPr>
                  </w:pPr>
                  <w:r w:rsidRPr="00EB7977">
                    <w:rPr>
                      <w:b/>
                      <w:sz w:val="16"/>
                      <w:szCs w:val="16"/>
                    </w:rPr>
                    <w:t>Swimming:</w:t>
                  </w:r>
                  <w:r w:rsidRPr="00EB7977">
                    <w:rPr>
                      <w:sz w:val="16"/>
                      <w:szCs w:val="16"/>
                    </w:rPr>
                    <w:t xml:space="preserve"> swimming of rank </w:t>
                  </w:r>
                  <w:r w:rsidRPr="00EB7977">
                    <w:rPr>
                      <w:sz w:val="16"/>
                      <w:szCs w:val="16"/>
                      <w:u w:val="single"/>
                    </w:rPr>
                    <w:t>Above Average.</w:t>
                  </w:r>
                </w:p>
              </w:txbxContent>
            </v:textbox>
          </v:shape>
        </w:pict>
      </w:r>
      <w:r>
        <w:rPr>
          <w:noProof/>
        </w:rPr>
        <w:pict>
          <v:shape id="_x0000_s1094" type="#_x0000_t202" style="position:absolute;margin-left:151.35pt;margin-top:.7pt;width:168.4pt;height:123.5pt;z-index:251724800;mso-width-relative:margin;mso-height-relative:margin" fillcolor="white [3212]" stroked="f">
            <v:textbox style="mso-next-textbox:#_x0000_s1094" inset="0,0,0,0">
              <w:txbxContent>
                <w:p w:rsidR="00BF00C0" w:rsidRPr="00EB7977" w:rsidRDefault="00BF00C0" w:rsidP="00BF00C0">
                  <w:pPr>
                    <w:pStyle w:val="ListParagraph"/>
                    <w:numPr>
                      <w:ilvl w:val="0"/>
                      <w:numId w:val="5"/>
                    </w:numPr>
                    <w:rPr>
                      <w:sz w:val="16"/>
                      <w:szCs w:val="16"/>
                    </w:rPr>
                  </w:pPr>
                  <w:proofErr w:type="spellStart"/>
                  <w:r w:rsidRPr="00EB7977">
                    <w:rPr>
                      <w:b/>
                      <w:sz w:val="16"/>
                      <w:szCs w:val="16"/>
                    </w:rPr>
                    <w:t>Swampwalk</w:t>
                  </w:r>
                  <w:proofErr w:type="spellEnd"/>
                  <w:r w:rsidRPr="00EB7977">
                    <w:rPr>
                      <w:b/>
                      <w:sz w:val="16"/>
                      <w:szCs w:val="16"/>
                    </w:rPr>
                    <w:t xml:space="preserve">: </w:t>
                  </w:r>
                  <w:r w:rsidRPr="00EB7977">
                    <w:rPr>
                      <w:sz w:val="16"/>
                      <w:szCs w:val="16"/>
                    </w:rPr>
                    <w:t>movement through mud difficult terrain is not affected.</w:t>
                  </w:r>
                </w:p>
                <w:p w:rsidR="00BF00C0" w:rsidRPr="00532506" w:rsidRDefault="00BF00C0" w:rsidP="00BF00C0">
                  <w:pPr>
                    <w:pStyle w:val="ListParagraph"/>
                    <w:numPr>
                      <w:ilvl w:val="0"/>
                      <w:numId w:val="5"/>
                    </w:numPr>
                    <w:rPr>
                      <w:sz w:val="16"/>
                      <w:szCs w:val="16"/>
                    </w:rPr>
                  </w:pPr>
                  <w:r w:rsidRPr="00EB7977">
                    <w:rPr>
                      <w:b/>
                      <w:sz w:val="16"/>
                      <w:szCs w:val="16"/>
                    </w:rPr>
                    <w:t>Swimming:</w:t>
                  </w:r>
                  <w:r w:rsidRPr="00EB7977">
                    <w:rPr>
                      <w:sz w:val="16"/>
                      <w:szCs w:val="16"/>
                    </w:rPr>
                    <w:t xml:space="preserve"> swimming of rank </w:t>
                  </w:r>
                  <w:r w:rsidRPr="00EB7977">
                    <w:rPr>
                      <w:sz w:val="16"/>
                      <w:szCs w:val="16"/>
                      <w:u w:val="single"/>
                    </w:rPr>
                    <w:t>Above Average.</w:t>
                  </w:r>
                </w:p>
                <w:p w:rsidR="00532506" w:rsidRPr="00EB7977" w:rsidRDefault="00532506" w:rsidP="00BF00C0">
                  <w:pPr>
                    <w:pStyle w:val="ListParagraph"/>
                    <w:numPr>
                      <w:ilvl w:val="0"/>
                      <w:numId w:val="5"/>
                    </w:numPr>
                    <w:rPr>
                      <w:sz w:val="16"/>
                      <w:szCs w:val="16"/>
                    </w:rPr>
                  </w:pPr>
                  <w:r>
                    <w:rPr>
                      <w:b/>
                      <w:sz w:val="16"/>
                      <w:szCs w:val="16"/>
                    </w:rPr>
                    <w:t>Bully:</w:t>
                  </w:r>
                  <w:r>
                    <w:rPr>
                      <w:sz w:val="16"/>
                      <w:szCs w:val="16"/>
                    </w:rPr>
                    <w:t xml:space="preserve"> if a </w:t>
                  </w:r>
                  <w:proofErr w:type="spellStart"/>
                  <w:r>
                    <w:rPr>
                      <w:sz w:val="16"/>
                      <w:szCs w:val="16"/>
                    </w:rPr>
                    <w:t>mucker</w:t>
                  </w:r>
                  <w:proofErr w:type="spellEnd"/>
                  <w:r>
                    <w:rPr>
                      <w:sz w:val="16"/>
                      <w:szCs w:val="16"/>
                    </w:rPr>
                    <w:t xml:space="preserve"> does damage to a prone target, that target receives an additional </w:t>
                  </w:r>
                  <w:r w:rsidR="00B66A0D" w:rsidRPr="00B66A0D">
                    <w:rPr>
                      <w:sz w:val="16"/>
                      <w:szCs w:val="16"/>
                      <w:u w:val="single"/>
                    </w:rPr>
                    <w:t>below average</w:t>
                  </w:r>
                  <w:r w:rsidR="00B66A0D">
                    <w:rPr>
                      <w:sz w:val="16"/>
                      <w:szCs w:val="16"/>
                    </w:rPr>
                    <w:t xml:space="preserve"> </w:t>
                  </w:r>
                  <w:r>
                    <w:rPr>
                      <w:sz w:val="16"/>
                      <w:szCs w:val="16"/>
                    </w:rPr>
                    <w:t>stunning damage</w:t>
                  </w:r>
                </w:p>
                <w:p w:rsidR="0053200C" w:rsidRPr="009C45D2" w:rsidRDefault="0053200C" w:rsidP="00BF00C0">
                  <w:pPr>
                    <w:pStyle w:val="ListParagraph"/>
                    <w:rPr>
                      <w:sz w:val="16"/>
                      <w:szCs w:val="16"/>
                    </w:rPr>
                  </w:pPr>
                </w:p>
              </w:txbxContent>
            </v:textbox>
          </v:shape>
        </w:pict>
      </w:r>
    </w:p>
    <w:p w:rsidR="00750089" w:rsidRDefault="00750089"/>
    <w:p w:rsidR="00750089" w:rsidRDefault="00750089"/>
    <w:p w:rsidR="00750089" w:rsidRDefault="00750089"/>
    <w:p w:rsidR="00750089" w:rsidRDefault="006425BD">
      <w:r>
        <w:rPr>
          <w:noProof/>
        </w:rPr>
        <w:pict>
          <v:shape id="_x0000_s1117" type="#_x0000_t202" style="position:absolute;margin-left:334.6pt;margin-top:22.95pt;width:168.4pt;height:13pt;z-index:251748352;mso-width-relative:margin;mso-height-relative:margin" filled="f" fillcolor="#548dd4 [1951]" stroked="f">
            <v:textbox style="mso-next-textbox:#_x0000_s1117" inset="0,0,0,0">
              <w:txbxContent>
                <w:p w:rsidR="004B3514" w:rsidRPr="004B3514" w:rsidRDefault="004B3514" w:rsidP="004B3514">
                  <w:pPr>
                    <w:rPr>
                      <w:b/>
                    </w:rPr>
                  </w:pPr>
                  <w:r>
                    <w:rPr>
                      <w:b/>
                    </w:rPr>
                    <w:t>Weaknesses:</w:t>
                  </w:r>
                </w:p>
                <w:p w:rsidR="00075916" w:rsidRDefault="00075916" w:rsidP="00075916"/>
              </w:txbxContent>
            </v:textbox>
          </v:shape>
        </w:pict>
      </w:r>
      <w:r>
        <w:rPr>
          <w:noProof/>
        </w:rPr>
        <w:pict>
          <v:shape id="_x0000_s1103" type="#_x0000_t202" style="position:absolute;margin-left:151.35pt;margin-top:22.95pt;width:168.4pt;height:13pt;z-index:251734016;mso-width-relative:margin;mso-height-relative:margin" filled="f" fillcolor="#548dd4 [1951]" stroked="f">
            <v:textbox style="mso-next-textbox:#_x0000_s1103" inset="0,0,0,0">
              <w:txbxContent>
                <w:p w:rsidR="004B3514" w:rsidRPr="004B3514" w:rsidRDefault="004B3514" w:rsidP="004B3514">
                  <w:pPr>
                    <w:rPr>
                      <w:b/>
                    </w:rPr>
                  </w:pPr>
                  <w:r>
                    <w:rPr>
                      <w:b/>
                    </w:rPr>
                    <w:t>Weaknesses:</w:t>
                  </w:r>
                </w:p>
                <w:p w:rsidR="0053200C" w:rsidRDefault="0053200C" w:rsidP="0053200C"/>
              </w:txbxContent>
            </v:textbox>
          </v:shape>
        </w:pict>
      </w:r>
      <w:r>
        <w:rPr>
          <w:noProof/>
        </w:rPr>
        <w:pict>
          <v:shape id="_x0000_s1065" type="#_x0000_t202" style="position:absolute;margin-left:-32.85pt;margin-top:22.45pt;width:168.4pt;height:13pt;z-index:251695104;mso-width-relative:margin;mso-height-relative:margin" filled="f" fillcolor="#548dd4 [1951]" stroked="f">
            <v:textbox style="mso-next-textbox:#_x0000_s1065" inset="0,0,0,0">
              <w:txbxContent>
                <w:p w:rsidR="00FC43E3" w:rsidRPr="004B3514" w:rsidRDefault="004B3514" w:rsidP="00FC43E3">
                  <w:pPr>
                    <w:rPr>
                      <w:b/>
                    </w:rPr>
                  </w:pPr>
                  <w:r>
                    <w:rPr>
                      <w:b/>
                    </w:rPr>
                    <w:t>Weaknesses:</w:t>
                  </w:r>
                </w:p>
              </w:txbxContent>
            </v:textbox>
          </v:shape>
        </w:pict>
      </w:r>
    </w:p>
    <w:p w:rsidR="00750089" w:rsidRDefault="0099478A">
      <w:r>
        <w:rPr>
          <w:noProof/>
        </w:rPr>
        <w:pict>
          <v:shape id="_x0000_s1118" type="#_x0000_t202" style="position:absolute;margin-left:334.6pt;margin-top:12.5pt;width:168.4pt;height:61.6pt;z-index:251749376;mso-width-relative:margin;mso-height-relative:margin" fillcolor="white [3212]" stroked="f">
            <v:textbox style="mso-next-textbox:#_x0000_s1118" inset="0,0,0,0">
              <w:txbxContent>
                <w:p w:rsidR="00075916" w:rsidRPr="00BF00C0" w:rsidRDefault="00BF00C0" w:rsidP="00BF00C0">
                  <w:pPr>
                    <w:pStyle w:val="ListParagraph"/>
                    <w:numPr>
                      <w:ilvl w:val="0"/>
                      <w:numId w:val="8"/>
                    </w:numPr>
                    <w:rPr>
                      <w:sz w:val="16"/>
                      <w:szCs w:val="16"/>
                    </w:rPr>
                  </w:pPr>
                  <w:r>
                    <w:rPr>
                      <w:sz w:val="16"/>
                      <w:szCs w:val="16"/>
                    </w:rPr>
                    <w:t xml:space="preserve">If this monster </w:t>
                  </w:r>
                  <w:r w:rsidRPr="00EB7977">
                    <w:rPr>
                      <w:sz w:val="16"/>
                      <w:szCs w:val="16"/>
                    </w:rPr>
                    <w:t>receives full damage from a lethal source, then the attacker can recover from a wound that is -1RS, if there aren't any, then no effect.</w:t>
                  </w:r>
                </w:p>
              </w:txbxContent>
            </v:textbox>
          </v:shape>
        </w:pict>
      </w:r>
      <w:r>
        <w:rPr>
          <w:noProof/>
        </w:rPr>
        <w:pict>
          <v:shape id="_x0000_s1104" type="#_x0000_t202" style="position:absolute;margin-left:151.35pt;margin-top:12.5pt;width:171.55pt;height:61.6pt;z-index:251735040;mso-width-relative:margin;mso-height-relative:margin" fillcolor="white [3212]" stroked="f">
            <v:textbox style="mso-next-textbox:#_x0000_s1104" inset="0,0,0,0">
              <w:txbxContent>
                <w:p w:rsidR="0053200C" w:rsidRPr="00BF00C0" w:rsidRDefault="00BF00C0" w:rsidP="00BF00C0">
                  <w:pPr>
                    <w:pStyle w:val="ListParagraph"/>
                    <w:numPr>
                      <w:ilvl w:val="0"/>
                      <w:numId w:val="7"/>
                    </w:numPr>
                    <w:rPr>
                      <w:sz w:val="16"/>
                      <w:szCs w:val="16"/>
                    </w:rPr>
                  </w:pPr>
                  <w:r>
                    <w:rPr>
                      <w:sz w:val="16"/>
                      <w:szCs w:val="16"/>
                    </w:rPr>
                    <w:t xml:space="preserve">If this monster </w:t>
                  </w:r>
                  <w:r w:rsidRPr="00EB7977">
                    <w:rPr>
                      <w:sz w:val="16"/>
                      <w:szCs w:val="16"/>
                    </w:rPr>
                    <w:t>receives full damage from a lethal source, then the attacker can recover from a wound that is -1RS, if there aren't any, then no effect.</w:t>
                  </w:r>
                </w:p>
              </w:txbxContent>
            </v:textbox>
          </v:shape>
        </w:pict>
      </w:r>
      <w:r>
        <w:rPr>
          <w:noProof/>
        </w:rPr>
        <w:pict>
          <v:shape id="_x0000_s1066" type="#_x0000_t202" style="position:absolute;margin-left:-32.85pt;margin-top:12.5pt;width:168.4pt;height:61.6pt;z-index:251696128;mso-width-relative:margin;mso-height-relative:margin" fillcolor="white [3212]" stroked="f">
            <v:textbox style="mso-next-textbox:#_x0000_s1066" inset="0,0,0,0">
              <w:txbxContent>
                <w:p w:rsidR="001E6915" w:rsidRPr="00EB7977" w:rsidRDefault="00BF00C0" w:rsidP="006E6BD5">
                  <w:pPr>
                    <w:pStyle w:val="ListParagraph"/>
                    <w:numPr>
                      <w:ilvl w:val="0"/>
                      <w:numId w:val="2"/>
                    </w:numPr>
                    <w:rPr>
                      <w:sz w:val="16"/>
                      <w:szCs w:val="16"/>
                    </w:rPr>
                  </w:pPr>
                  <w:r>
                    <w:rPr>
                      <w:sz w:val="16"/>
                      <w:szCs w:val="16"/>
                    </w:rPr>
                    <w:t xml:space="preserve">If this monster </w:t>
                  </w:r>
                  <w:r w:rsidR="006E6BD5" w:rsidRPr="00EB7977">
                    <w:rPr>
                      <w:sz w:val="16"/>
                      <w:szCs w:val="16"/>
                    </w:rPr>
                    <w:t>receives full damage from a lethal source, then the attacker can recover from a wound that is -1RS, if there aren't any, then no effect.</w:t>
                  </w:r>
                </w:p>
              </w:txbxContent>
            </v:textbox>
          </v:shape>
        </w:pict>
      </w:r>
    </w:p>
    <w:p w:rsidR="00750089" w:rsidRDefault="00750089"/>
    <w:p w:rsidR="00750089" w:rsidRDefault="0099478A">
      <w:r>
        <w:rPr>
          <w:noProof/>
        </w:rPr>
        <w:pict>
          <v:shape id="_x0000_s1149" type="#_x0000_t202" style="position:absolute;margin-left:334.6pt;margin-top:21.9pt;width:168.4pt;height:13pt;z-index:251781120;mso-width-relative:margin;mso-height-relative:margin" filled="f" fillcolor="#548dd4 [1951]" stroked="f">
            <v:textbox style="mso-next-textbox:#_x0000_s1149" inset="0,0,0,0">
              <w:txbxContent>
                <w:p w:rsidR="004B3514" w:rsidRPr="004B3514" w:rsidRDefault="004B3514" w:rsidP="004B3514">
                  <w:pPr>
                    <w:rPr>
                      <w:b/>
                    </w:rPr>
                  </w:pPr>
                  <w:r>
                    <w:rPr>
                      <w:b/>
                    </w:rPr>
                    <w:t>Abilities:</w:t>
                  </w:r>
                </w:p>
                <w:p w:rsidR="006B7249" w:rsidRDefault="006B7249" w:rsidP="006B7249"/>
              </w:txbxContent>
            </v:textbox>
          </v:shape>
        </w:pict>
      </w:r>
      <w:r>
        <w:rPr>
          <w:noProof/>
        </w:rPr>
        <w:pict>
          <v:shape id="_x0000_s1126" type="#_x0000_t202" style="position:absolute;margin-left:151.85pt;margin-top:22.7pt;width:168.4pt;height:13pt;z-index:251757568;mso-width-relative:margin;mso-height-relative:margin" filled="f" fillcolor="#548dd4 [1951]" stroked="f">
            <v:textbox style="mso-next-textbox:#_x0000_s1126" inset="0,0,0,0">
              <w:txbxContent>
                <w:p w:rsidR="004B3514" w:rsidRPr="004B3514" w:rsidRDefault="004B3514" w:rsidP="004B3514">
                  <w:pPr>
                    <w:rPr>
                      <w:b/>
                    </w:rPr>
                  </w:pPr>
                  <w:r>
                    <w:rPr>
                      <w:b/>
                    </w:rPr>
                    <w:t>Abilities:</w:t>
                  </w:r>
                </w:p>
                <w:p w:rsidR="0083434A" w:rsidRDefault="0083434A" w:rsidP="0083434A"/>
              </w:txbxContent>
            </v:textbox>
          </v:shape>
        </w:pict>
      </w:r>
      <w:r>
        <w:rPr>
          <w:noProof/>
        </w:rPr>
        <w:pict>
          <v:shape id="_x0000_s1073" type="#_x0000_t202" style="position:absolute;margin-left:-31.85pt;margin-top:23.2pt;width:168.4pt;height:13pt;z-index:251703296;mso-width-relative:margin;mso-height-relative:margin" filled="f" fillcolor="#548dd4 [1951]" stroked="f">
            <v:textbox style="mso-next-textbox:#_x0000_s1073" inset="0,0,0,0">
              <w:txbxContent>
                <w:p w:rsidR="001E6915" w:rsidRPr="004B3514" w:rsidRDefault="004B3514" w:rsidP="001E6915">
                  <w:pPr>
                    <w:rPr>
                      <w:b/>
                    </w:rPr>
                  </w:pPr>
                  <w:r>
                    <w:rPr>
                      <w:b/>
                    </w:rPr>
                    <w:t>Abilities:</w:t>
                  </w:r>
                </w:p>
              </w:txbxContent>
            </v:textbox>
          </v:shape>
        </w:pict>
      </w:r>
    </w:p>
    <w:p w:rsidR="00750089" w:rsidRDefault="0099478A">
      <w:r>
        <w:rPr>
          <w:noProof/>
        </w:rPr>
        <w:pict>
          <v:shape id="_x0000_s1150" type="#_x0000_t202" style="position:absolute;margin-left:334.6pt;margin-top:14.35pt;width:168.4pt;height:164.8pt;z-index:251782144;mso-width-relative:margin;mso-height-relative:margin" fillcolor="white [3212]" stroked="f">
            <v:textbox style="mso-next-textbox:#_x0000_s1150" inset="0,0,0,0">
              <w:txbxContent>
                <w:p w:rsidR="008A331B" w:rsidRPr="00FE6B9B" w:rsidRDefault="008A331B" w:rsidP="008A331B">
                  <w:pPr>
                    <w:pStyle w:val="ListParagraph"/>
                    <w:numPr>
                      <w:ilvl w:val="0"/>
                      <w:numId w:val="11"/>
                    </w:numPr>
                    <w:rPr>
                      <w:sz w:val="16"/>
                      <w:szCs w:val="16"/>
                    </w:rPr>
                  </w:pPr>
                  <w:r w:rsidRPr="00FE6B9B">
                    <w:rPr>
                      <w:b/>
                      <w:sz w:val="16"/>
                      <w:szCs w:val="16"/>
                    </w:rPr>
                    <w:t>Poison cloud</w:t>
                  </w:r>
                  <w:r w:rsidRPr="00FE6B9B">
                    <w:rPr>
                      <w:sz w:val="16"/>
                      <w:szCs w:val="16"/>
                    </w:rPr>
                    <w:t>: any character within 10 feet of the Croaker suffers a temporary -1RS to Strength, and Willpower until that character's combat "turn" is over.</w:t>
                  </w:r>
                </w:p>
                <w:p w:rsidR="008B60A4" w:rsidRPr="00FE6B9B" w:rsidRDefault="008B60A4" w:rsidP="008B60A4">
                  <w:pPr>
                    <w:pStyle w:val="ListParagraph"/>
                    <w:numPr>
                      <w:ilvl w:val="0"/>
                      <w:numId w:val="11"/>
                    </w:numPr>
                    <w:rPr>
                      <w:sz w:val="16"/>
                      <w:szCs w:val="16"/>
                    </w:rPr>
                  </w:pPr>
                  <w:r>
                    <w:rPr>
                      <w:b/>
                      <w:sz w:val="16"/>
                      <w:szCs w:val="16"/>
                    </w:rPr>
                    <w:t>Javelin (melee)</w:t>
                  </w:r>
                  <w:r w:rsidRPr="00FE6B9B">
                    <w:rPr>
                      <w:b/>
                      <w:sz w:val="16"/>
                      <w:szCs w:val="16"/>
                    </w:rPr>
                    <w:t>:</w:t>
                  </w:r>
                  <w:r w:rsidRPr="00FE6B9B">
                    <w:rPr>
                      <w:sz w:val="16"/>
                      <w:szCs w:val="16"/>
                    </w:rPr>
                    <w:t xml:space="preserve"> [AR=</w:t>
                  </w:r>
                  <w:r>
                    <w:rPr>
                      <w:sz w:val="16"/>
                      <w:szCs w:val="16"/>
                    </w:rPr>
                    <w:t>combat</w:t>
                  </w:r>
                  <w:r w:rsidRPr="00FE6B9B">
                    <w:rPr>
                      <w:sz w:val="16"/>
                      <w:szCs w:val="16"/>
                    </w:rPr>
                    <w:t>, DR=</w:t>
                  </w:r>
                  <w:r w:rsidR="00A31439" w:rsidRPr="00A31439">
                    <w:rPr>
                      <w:sz w:val="16"/>
                      <w:szCs w:val="16"/>
                    </w:rPr>
                    <w:t xml:space="preserve"> </w:t>
                  </w:r>
                  <w:r w:rsidR="00A31439">
                    <w:rPr>
                      <w:sz w:val="16"/>
                      <w:szCs w:val="16"/>
                    </w:rPr>
                    <w:t>defense/reflex</w:t>
                  </w:r>
                  <w:r w:rsidRPr="00FE6B9B">
                    <w:rPr>
                      <w:sz w:val="16"/>
                      <w:szCs w:val="16"/>
                    </w:rPr>
                    <w:t>]</w:t>
                  </w:r>
                  <w:r>
                    <w:rPr>
                      <w:sz w:val="16"/>
                      <w:szCs w:val="16"/>
                    </w:rPr>
                    <w:t xml:space="preserve"> </w:t>
                  </w:r>
                  <w:r w:rsidRPr="00FE6B9B">
                    <w:rPr>
                      <w:sz w:val="16"/>
                      <w:szCs w:val="16"/>
                    </w:rPr>
                    <w:t>damage=</w:t>
                  </w:r>
                  <w:r w:rsidR="00532506">
                    <w:rPr>
                      <w:sz w:val="16"/>
                      <w:szCs w:val="16"/>
                    </w:rPr>
                    <w:t xml:space="preserve">Lethal </w:t>
                  </w:r>
                  <w:r w:rsidRPr="008B60A4">
                    <w:rPr>
                      <w:sz w:val="16"/>
                      <w:szCs w:val="16"/>
                      <w:u w:val="single"/>
                    </w:rPr>
                    <w:t>Above Average</w:t>
                  </w:r>
                  <w:r>
                    <w:rPr>
                      <w:sz w:val="16"/>
                      <w:szCs w:val="16"/>
                      <w:u w:val="single"/>
                    </w:rPr>
                    <w:t>(6)</w:t>
                  </w:r>
                </w:p>
                <w:p w:rsidR="008B60A4" w:rsidRPr="00FE6B9B" w:rsidRDefault="008B60A4" w:rsidP="008B60A4">
                  <w:pPr>
                    <w:pStyle w:val="ListParagraph"/>
                    <w:numPr>
                      <w:ilvl w:val="0"/>
                      <w:numId w:val="11"/>
                    </w:numPr>
                    <w:rPr>
                      <w:sz w:val="16"/>
                      <w:szCs w:val="16"/>
                    </w:rPr>
                  </w:pPr>
                  <w:r>
                    <w:rPr>
                      <w:b/>
                      <w:sz w:val="16"/>
                      <w:szCs w:val="16"/>
                    </w:rPr>
                    <w:t>Javelin (ranged)</w:t>
                  </w:r>
                  <w:r w:rsidRPr="00FE6B9B">
                    <w:rPr>
                      <w:b/>
                      <w:sz w:val="16"/>
                      <w:szCs w:val="16"/>
                    </w:rPr>
                    <w:t>:</w:t>
                  </w:r>
                  <w:r w:rsidRPr="00FE6B9B">
                    <w:rPr>
                      <w:sz w:val="16"/>
                      <w:szCs w:val="16"/>
                    </w:rPr>
                    <w:t xml:space="preserve"> [AR=</w:t>
                  </w:r>
                  <w:r>
                    <w:rPr>
                      <w:sz w:val="16"/>
                      <w:szCs w:val="16"/>
                    </w:rPr>
                    <w:t>combat</w:t>
                  </w:r>
                  <w:r w:rsidRPr="00FE6B9B">
                    <w:rPr>
                      <w:sz w:val="16"/>
                      <w:szCs w:val="16"/>
                    </w:rPr>
                    <w:t>, DR=</w:t>
                  </w:r>
                  <w:r w:rsidR="00A31439" w:rsidRPr="00A31439">
                    <w:rPr>
                      <w:sz w:val="16"/>
                      <w:szCs w:val="16"/>
                    </w:rPr>
                    <w:t xml:space="preserve"> </w:t>
                  </w:r>
                  <w:r w:rsidR="00A31439">
                    <w:rPr>
                      <w:sz w:val="16"/>
                      <w:szCs w:val="16"/>
                    </w:rPr>
                    <w:t>defense/reflex</w:t>
                  </w:r>
                  <w:r w:rsidRPr="00FE6B9B">
                    <w:rPr>
                      <w:sz w:val="16"/>
                      <w:szCs w:val="16"/>
                    </w:rPr>
                    <w:t>]</w:t>
                  </w:r>
                  <w:r>
                    <w:rPr>
                      <w:sz w:val="16"/>
                      <w:szCs w:val="16"/>
                    </w:rPr>
                    <w:t xml:space="preserve"> </w:t>
                  </w:r>
                  <w:r w:rsidRPr="00FE6B9B">
                    <w:rPr>
                      <w:sz w:val="16"/>
                      <w:szCs w:val="16"/>
                    </w:rPr>
                    <w:t>damage=</w:t>
                  </w:r>
                  <w:r w:rsidR="00532506">
                    <w:rPr>
                      <w:sz w:val="16"/>
                      <w:szCs w:val="16"/>
                    </w:rPr>
                    <w:t xml:space="preserve">Lethal </w:t>
                  </w:r>
                  <w:r w:rsidRPr="008B60A4">
                    <w:rPr>
                      <w:sz w:val="16"/>
                      <w:szCs w:val="16"/>
                      <w:u w:val="single"/>
                    </w:rPr>
                    <w:t>Above Average</w:t>
                  </w:r>
                  <w:r>
                    <w:rPr>
                      <w:sz w:val="16"/>
                      <w:szCs w:val="16"/>
                      <w:u w:val="single"/>
                    </w:rPr>
                    <w:t>(6)</w:t>
                  </w:r>
                </w:p>
                <w:p w:rsidR="006B7249" w:rsidRPr="009C45D2" w:rsidRDefault="00A31439" w:rsidP="009C45D2">
                  <w:pPr>
                    <w:pStyle w:val="ListParagraph"/>
                    <w:numPr>
                      <w:ilvl w:val="0"/>
                      <w:numId w:val="11"/>
                    </w:numPr>
                    <w:rPr>
                      <w:sz w:val="16"/>
                      <w:szCs w:val="16"/>
                    </w:rPr>
                  </w:pPr>
                  <w:r>
                    <w:rPr>
                      <w:b/>
                      <w:sz w:val="16"/>
                      <w:szCs w:val="16"/>
                    </w:rPr>
                    <w:t>Spasmodic Hop:</w:t>
                  </w:r>
                  <w:r>
                    <w:rPr>
                      <w:sz w:val="16"/>
                      <w:szCs w:val="16"/>
                    </w:rPr>
                    <w:t xml:space="preserve"> Range = 55ft. [AR=combat, DR=defense/reflex]</w:t>
                  </w:r>
                  <w:r w:rsidR="005A7023" w:rsidRPr="005A7023">
                    <w:rPr>
                      <w:sz w:val="16"/>
                      <w:szCs w:val="16"/>
                    </w:rPr>
                    <w:t xml:space="preserve"> </w:t>
                  </w:r>
                  <w:r w:rsidR="005A7023">
                    <w:rPr>
                      <w:sz w:val="16"/>
                      <w:szCs w:val="16"/>
                    </w:rPr>
                    <w:t xml:space="preserve">damage=Stunning </w:t>
                  </w:r>
                  <w:r w:rsidR="005A7023">
                    <w:rPr>
                      <w:sz w:val="16"/>
                      <w:szCs w:val="16"/>
                      <w:u w:val="single"/>
                    </w:rPr>
                    <w:t>Exceptional</w:t>
                  </w:r>
                  <w:r w:rsidR="005A7023">
                    <w:rPr>
                      <w:sz w:val="16"/>
                      <w:szCs w:val="16"/>
                    </w:rPr>
                    <w:t xml:space="preserve">. Target gets -1RS to combat for one </w:t>
                  </w:r>
                  <w:r w:rsidR="005A7023">
                    <w:rPr>
                      <w:sz w:val="16"/>
                      <w:szCs w:val="16"/>
                    </w:rPr>
                    <w:t>turn.</w:t>
                  </w:r>
                </w:p>
              </w:txbxContent>
            </v:textbox>
          </v:shape>
        </w:pict>
      </w:r>
      <w:r>
        <w:rPr>
          <w:noProof/>
        </w:rPr>
        <w:pict>
          <v:shape id="_x0000_s1127" type="#_x0000_t202" style="position:absolute;margin-left:151.35pt;margin-top:14.35pt;width:171.55pt;height:172.6pt;z-index:251758592;mso-width-relative:margin;mso-height-relative:margin" fillcolor="white [3212]" stroked="f">
            <v:textbox style="mso-next-textbox:#_x0000_s1127" inset="0,0,0,0">
              <w:txbxContent>
                <w:p w:rsidR="00C90D0B" w:rsidRPr="00FE6B9B" w:rsidRDefault="00C90D0B" w:rsidP="00C90D0B">
                  <w:pPr>
                    <w:pStyle w:val="ListParagraph"/>
                    <w:numPr>
                      <w:ilvl w:val="0"/>
                      <w:numId w:val="9"/>
                    </w:numPr>
                    <w:rPr>
                      <w:sz w:val="16"/>
                      <w:szCs w:val="16"/>
                    </w:rPr>
                  </w:pPr>
                  <w:r w:rsidRPr="00FE6B9B">
                    <w:rPr>
                      <w:b/>
                      <w:sz w:val="16"/>
                      <w:szCs w:val="16"/>
                    </w:rPr>
                    <w:t>Poison cloud</w:t>
                  </w:r>
                  <w:r w:rsidRPr="00FE6B9B">
                    <w:rPr>
                      <w:sz w:val="16"/>
                      <w:szCs w:val="16"/>
                    </w:rPr>
                    <w:t>: any character within 10 feet of the Croaker suffers a temporary -1RS to Strength, and Willpower until that character's combat "turn" is over.</w:t>
                  </w:r>
                </w:p>
                <w:p w:rsidR="008B60A4" w:rsidRPr="00FE6B9B" w:rsidRDefault="008B60A4" w:rsidP="008B60A4">
                  <w:pPr>
                    <w:pStyle w:val="ListParagraph"/>
                    <w:numPr>
                      <w:ilvl w:val="0"/>
                      <w:numId w:val="9"/>
                    </w:numPr>
                    <w:rPr>
                      <w:sz w:val="16"/>
                      <w:szCs w:val="16"/>
                    </w:rPr>
                  </w:pPr>
                  <w:r>
                    <w:rPr>
                      <w:b/>
                      <w:sz w:val="16"/>
                      <w:szCs w:val="16"/>
                    </w:rPr>
                    <w:t>Spear</w:t>
                  </w:r>
                  <w:r w:rsidRPr="00FE6B9B">
                    <w:rPr>
                      <w:b/>
                      <w:sz w:val="16"/>
                      <w:szCs w:val="16"/>
                    </w:rPr>
                    <w:t>:</w:t>
                  </w:r>
                  <w:r w:rsidRPr="00FE6B9B">
                    <w:rPr>
                      <w:sz w:val="16"/>
                      <w:szCs w:val="16"/>
                    </w:rPr>
                    <w:t xml:space="preserve"> [AR=</w:t>
                  </w:r>
                  <w:r>
                    <w:rPr>
                      <w:sz w:val="16"/>
                      <w:szCs w:val="16"/>
                    </w:rPr>
                    <w:t>combat</w:t>
                  </w:r>
                  <w:r w:rsidRPr="00FE6B9B">
                    <w:rPr>
                      <w:sz w:val="16"/>
                      <w:szCs w:val="16"/>
                    </w:rPr>
                    <w:t>, DR=</w:t>
                  </w:r>
                  <w:r w:rsidR="00A31439" w:rsidRPr="00A31439">
                    <w:rPr>
                      <w:sz w:val="16"/>
                      <w:szCs w:val="16"/>
                    </w:rPr>
                    <w:t xml:space="preserve"> </w:t>
                  </w:r>
                  <w:r w:rsidR="00A31439">
                    <w:rPr>
                      <w:sz w:val="16"/>
                      <w:szCs w:val="16"/>
                    </w:rPr>
                    <w:t>defense/reflex</w:t>
                  </w:r>
                  <w:r w:rsidRPr="00FE6B9B">
                    <w:rPr>
                      <w:sz w:val="16"/>
                      <w:szCs w:val="16"/>
                    </w:rPr>
                    <w:t>]</w:t>
                  </w:r>
                  <w:r>
                    <w:rPr>
                      <w:sz w:val="16"/>
                      <w:szCs w:val="16"/>
                    </w:rPr>
                    <w:t xml:space="preserve"> </w:t>
                  </w:r>
                  <w:r w:rsidRPr="00FE6B9B">
                    <w:rPr>
                      <w:sz w:val="16"/>
                      <w:szCs w:val="16"/>
                    </w:rPr>
                    <w:t>damage=</w:t>
                  </w:r>
                  <w:r w:rsidR="00532506">
                    <w:rPr>
                      <w:sz w:val="16"/>
                      <w:szCs w:val="16"/>
                    </w:rPr>
                    <w:t xml:space="preserve">Lethal </w:t>
                  </w:r>
                  <w:r w:rsidR="00267B4C">
                    <w:rPr>
                      <w:sz w:val="16"/>
                      <w:szCs w:val="16"/>
                      <w:u w:val="single"/>
                    </w:rPr>
                    <w:t>High(7</w:t>
                  </w:r>
                  <w:r>
                    <w:rPr>
                      <w:sz w:val="16"/>
                      <w:szCs w:val="16"/>
                      <w:u w:val="single"/>
                    </w:rPr>
                    <w:t>)</w:t>
                  </w:r>
                </w:p>
                <w:p w:rsidR="0083434A" w:rsidRDefault="00426D32" w:rsidP="009C45D2">
                  <w:pPr>
                    <w:pStyle w:val="ListParagraph"/>
                    <w:numPr>
                      <w:ilvl w:val="0"/>
                      <w:numId w:val="9"/>
                    </w:numPr>
                    <w:rPr>
                      <w:sz w:val="16"/>
                      <w:szCs w:val="16"/>
                    </w:rPr>
                  </w:pPr>
                  <w:r>
                    <w:rPr>
                      <w:b/>
                      <w:sz w:val="16"/>
                      <w:szCs w:val="16"/>
                    </w:rPr>
                    <w:t>Bullywug Rush:</w:t>
                  </w:r>
                  <w:r>
                    <w:rPr>
                      <w:sz w:val="16"/>
                      <w:szCs w:val="16"/>
                    </w:rPr>
                    <w:t xml:space="preserve"> roll on Fate chart to see if it can use (AR=</w:t>
                  </w:r>
                  <w:r>
                    <w:rPr>
                      <w:sz w:val="16"/>
                      <w:szCs w:val="16"/>
                      <w:u w:val="single"/>
                    </w:rPr>
                    <w:t>Below Average</w:t>
                  </w:r>
                  <w:r>
                    <w:rPr>
                      <w:sz w:val="16"/>
                      <w:szCs w:val="16"/>
                    </w:rPr>
                    <w:t>, DR=Chaos Value) If can use [AR=Combat, DR=Willpower] damage=</w:t>
                  </w:r>
                  <w:r w:rsidR="00532506">
                    <w:rPr>
                      <w:sz w:val="16"/>
                      <w:szCs w:val="16"/>
                    </w:rPr>
                    <w:t xml:space="preserve">Stunning </w:t>
                  </w:r>
                  <w:r w:rsidRPr="005A7023">
                    <w:rPr>
                      <w:sz w:val="16"/>
                      <w:szCs w:val="16"/>
                      <w:u w:val="single"/>
                    </w:rPr>
                    <w:t>Exceptional</w:t>
                  </w:r>
                  <w:r w:rsidR="005A7023">
                    <w:rPr>
                      <w:sz w:val="16"/>
                      <w:szCs w:val="16"/>
                    </w:rPr>
                    <w:t xml:space="preserve">. </w:t>
                  </w:r>
                  <w:r w:rsidRPr="005A7023">
                    <w:rPr>
                      <w:sz w:val="16"/>
                      <w:szCs w:val="16"/>
                    </w:rPr>
                    <w:t>Target</w:t>
                  </w:r>
                  <w:r w:rsidRPr="00532506">
                    <w:rPr>
                      <w:sz w:val="16"/>
                      <w:szCs w:val="16"/>
                    </w:rPr>
                    <w:t xml:space="preserve"> is knocked prone.</w:t>
                  </w:r>
                </w:p>
                <w:p w:rsidR="00426D32" w:rsidRPr="009C45D2" w:rsidRDefault="00426D32" w:rsidP="00426D32">
                  <w:pPr>
                    <w:pStyle w:val="ListParagraph"/>
                    <w:rPr>
                      <w:sz w:val="16"/>
                      <w:szCs w:val="16"/>
                    </w:rPr>
                  </w:pPr>
                </w:p>
              </w:txbxContent>
            </v:textbox>
          </v:shape>
        </w:pict>
      </w:r>
      <w:r>
        <w:rPr>
          <w:noProof/>
        </w:rPr>
        <w:pict>
          <v:shape id="_x0000_s1074" type="#_x0000_t202" style="position:absolute;margin-left:-32.85pt;margin-top:14.35pt;width:168.4pt;height:164.8pt;z-index:251704320;mso-width-relative:margin;mso-height-relative:margin" fillcolor="white [3212]" stroked="f">
            <v:textbox style="mso-next-textbox:#_x0000_s1074" inset="0,0,0,0">
              <w:txbxContent>
                <w:p w:rsidR="001E6915" w:rsidRPr="00FE6B9B" w:rsidRDefault="006C00F3" w:rsidP="006C00F3">
                  <w:pPr>
                    <w:pStyle w:val="ListParagraph"/>
                    <w:numPr>
                      <w:ilvl w:val="0"/>
                      <w:numId w:val="3"/>
                    </w:numPr>
                    <w:rPr>
                      <w:sz w:val="16"/>
                      <w:szCs w:val="16"/>
                    </w:rPr>
                  </w:pPr>
                  <w:r w:rsidRPr="00FE6B9B">
                    <w:rPr>
                      <w:b/>
                      <w:sz w:val="16"/>
                      <w:szCs w:val="16"/>
                    </w:rPr>
                    <w:t>Poison cloud</w:t>
                  </w:r>
                  <w:r w:rsidRPr="00FE6B9B">
                    <w:rPr>
                      <w:sz w:val="16"/>
                      <w:szCs w:val="16"/>
                    </w:rPr>
                    <w:t>: any character within 10 feet of the Croaker suffers a temporary -1RS to Strength, and Willpower</w:t>
                  </w:r>
                  <w:r w:rsidR="003A7270" w:rsidRPr="00FE6B9B">
                    <w:rPr>
                      <w:sz w:val="16"/>
                      <w:szCs w:val="16"/>
                    </w:rPr>
                    <w:t xml:space="preserve"> until that character's combat "turn" is over.</w:t>
                  </w:r>
                </w:p>
                <w:p w:rsidR="00A75A1F" w:rsidRPr="00FE6B9B" w:rsidRDefault="00A75A1F" w:rsidP="006C00F3">
                  <w:pPr>
                    <w:pStyle w:val="ListParagraph"/>
                    <w:numPr>
                      <w:ilvl w:val="0"/>
                      <w:numId w:val="3"/>
                    </w:numPr>
                    <w:rPr>
                      <w:sz w:val="16"/>
                      <w:szCs w:val="16"/>
                    </w:rPr>
                  </w:pPr>
                  <w:r w:rsidRPr="00FE6B9B">
                    <w:rPr>
                      <w:b/>
                      <w:sz w:val="16"/>
                      <w:szCs w:val="16"/>
                    </w:rPr>
                    <w:t>Claw:</w:t>
                  </w:r>
                  <w:r w:rsidRPr="00FE6B9B">
                    <w:rPr>
                      <w:sz w:val="16"/>
                      <w:szCs w:val="16"/>
                    </w:rPr>
                    <w:t xml:space="preserve"> </w:t>
                  </w:r>
                  <w:r w:rsidR="00FE6B9B" w:rsidRPr="00FE6B9B">
                    <w:rPr>
                      <w:sz w:val="16"/>
                      <w:szCs w:val="16"/>
                    </w:rPr>
                    <w:t>[AR=</w:t>
                  </w:r>
                  <w:r w:rsidR="00FE6B9B">
                    <w:rPr>
                      <w:sz w:val="16"/>
                      <w:szCs w:val="16"/>
                    </w:rPr>
                    <w:t>combat</w:t>
                  </w:r>
                  <w:r w:rsidR="00FE6B9B" w:rsidRPr="00FE6B9B">
                    <w:rPr>
                      <w:sz w:val="16"/>
                      <w:szCs w:val="16"/>
                    </w:rPr>
                    <w:t>, DR=</w:t>
                  </w:r>
                  <w:r w:rsidR="00A31439" w:rsidRPr="00A31439">
                    <w:rPr>
                      <w:sz w:val="16"/>
                      <w:szCs w:val="16"/>
                    </w:rPr>
                    <w:t xml:space="preserve"> </w:t>
                  </w:r>
                  <w:r w:rsidR="00A31439">
                    <w:rPr>
                      <w:sz w:val="16"/>
                      <w:szCs w:val="16"/>
                    </w:rPr>
                    <w:t>defense/reflex</w:t>
                  </w:r>
                  <w:r w:rsidR="00FE6B9B" w:rsidRPr="00FE6B9B">
                    <w:rPr>
                      <w:sz w:val="16"/>
                      <w:szCs w:val="16"/>
                    </w:rPr>
                    <w:t>]</w:t>
                  </w:r>
                  <w:r w:rsidR="00FE6B9B">
                    <w:rPr>
                      <w:sz w:val="16"/>
                      <w:szCs w:val="16"/>
                    </w:rPr>
                    <w:t xml:space="preserve"> </w:t>
                  </w:r>
                  <w:r w:rsidR="00FE6B9B" w:rsidRPr="00FE6B9B">
                    <w:rPr>
                      <w:sz w:val="16"/>
                      <w:szCs w:val="16"/>
                    </w:rPr>
                    <w:t>damage=</w:t>
                  </w:r>
                  <w:r w:rsidR="00532506">
                    <w:rPr>
                      <w:sz w:val="16"/>
                      <w:szCs w:val="16"/>
                    </w:rPr>
                    <w:t xml:space="preserve">Lethal </w:t>
                  </w:r>
                  <w:r w:rsidR="00B5065E">
                    <w:rPr>
                      <w:sz w:val="16"/>
                      <w:szCs w:val="16"/>
                      <w:u w:val="single"/>
                    </w:rPr>
                    <w:t>Average(5)</w:t>
                  </w:r>
                </w:p>
                <w:p w:rsidR="00A75A1F" w:rsidRPr="00FE6B9B" w:rsidRDefault="00A75A1F" w:rsidP="006C00F3">
                  <w:pPr>
                    <w:pStyle w:val="ListParagraph"/>
                    <w:numPr>
                      <w:ilvl w:val="0"/>
                      <w:numId w:val="3"/>
                    </w:numPr>
                    <w:rPr>
                      <w:sz w:val="16"/>
                      <w:szCs w:val="16"/>
                    </w:rPr>
                  </w:pPr>
                  <w:r w:rsidRPr="00FE6B9B">
                    <w:rPr>
                      <w:b/>
                      <w:sz w:val="16"/>
                      <w:szCs w:val="16"/>
                    </w:rPr>
                    <w:t>Foul Croak:</w:t>
                  </w:r>
                  <w:r w:rsidRPr="00FE6B9B">
                    <w:rPr>
                      <w:sz w:val="16"/>
                      <w:szCs w:val="16"/>
                    </w:rPr>
                    <w:t xml:space="preserve"> spews a 10ft conical burp of poison. </w:t>
                  </w:r>
                  <w:r w:rsidR="00FE6B9B" w:rsidRPr="00FE6B9B">
                    <w:rPr>
                      <w:sz w:val="16"/>
                      <w:szCs w:val="16"/>
                    </w:rPr>
                    <w:t>[AR=reflex, DR=Toughness] damage=</w:t>
                  </w:r>
                  <w:r w:rsidR="00FE6B9B" w:rsidRPr="00FE6B9B">
                    <w:rPr>
                      <w:sz w:val="16"/>
                      <w:szCs w:val="16"/>
                      <w:u w:val="single"/>
                    </w:rPr>
                    <w:t>Weak</w:t>
                  </w:r>
                  <w:r w:rsidR="00FE6B9B" w:rsidRPr="00FE6B9B">
                    <w:rPr>
                      <w:sz w:val="16"/>
                      <w:szCs w:val="16"/>
                    </w:rPr>
                    <w:t xml:space="preserve"> poison.</w:t>
                  </w:r>
                </w:p>
              </w:txbxContent>
            </v:textbox>
          </v:shape>
        </w:pict>
      </w:r>
    </w:p>
    <w:p w:rsidR="00750089" w:rsidRDefault="00750089"/>
    <w:p w:rsidR="00750089" w:rsidRDefault="00750089"/>
    <w:p w:rsidR="00750089" w:rsidRDefault="00750089"/>
    <w:p w:rsidR="00750089" w:rsidRDefault="00750089"/>
    <w:p w:rsidR="00750089" w:rsidRDefault="00750089"/>
    <w:p w:rsidR="00750089" w:rsidRDefault="00750089"/>
    <w:p w:rsidR="00750089" w:rsidRDefault="00DF589F">
      <w:r>
        <w:rPr>
          <w:noProof/>
        </w:rPr>
        <w:pict>
          <v:shape id="_x0000_s1136" type="#_x0000_t202" style="position:absolute;margin-left:151.35pt;margin-top:16.05pt;width:171.55pt;height:138.35pt;z-index:251767808;mso-width-relative:margin;mso-height-relative:margin" fillcolor="white [3212]" stroked="f">
            <v:textbox style="mso-next-textbox:#_x0000_s1136" inset="0,0,0,0">
              <w:txbxContent>
                <w:p w:rsidR="0090315A" w:rsidRPr="00EB7977" w:rsidRDefault="0090315A" w:rsidP="0090315A">
                  <w:pPr>
                    <w:pStyle w:val="ListParagraph"/>
                    <w:numPr>
                      <w:ilvl w:val="0"/>
                      <w:numId w:val="10"/>
                    </w:numPr>
                    <w:rPr>
                      <w:sz w:val="16"/>
                      <w:szCs w:val="16"/>
                    </w:rPr>
                  </w:pPr>
                  <w:r w:rsidRPr="00EB7977">
                    <w:rPr>
                      <w:sz w:val="16"/>
                      <w:szCs w:val="16"/>
                    </w:rPr>
                    <w:t xml:space="preserve">The </w:t>
                  </w:r>
                  <w:r>
                    <w:rPr>
                      <w:sz w:val="16"/>
                      <w:szCs w:val="16"/>
                    </w:rPr>
                    <w:t>Muckers</w:t>
                  </w:r>
                  <w:r w:rsidRPr="00EB7977">
                    <w:rPr>
                      <w:sz w:val="16"/>
                      <w:szCs w:val="16"/>
                    </w:rPr>
                    <w:t xml:space="preserve"> will lead off their attack with </w:t>
                  </w:r>
                  <w:r>
                    <w:rPr>
                      <w:sz w:val="16"/>
                      <w:szCs w:val="16"/>
                    </w:rPr>
                    <w:t>Bullywug Rush</w:t>
                  </w:r>
                  <w:r w:rsidRPr="00EB7977">
                    <w:rPr>
                      <w:sz w:val="16"/>
                      <w:szCs w:val="16"/>
                    </w:rPr>
                    <w:t xml:space="preserve">, then move in to fight melee. If separation occurs between the </w:t>
                  </w:r>
                  <w:proofErr w:type="spellStart"/>
                  <w:r>
                    <w:rPr>
                      <w:sz w:val="16"/>
                      <w:szCs w:val="16"/>
                    </w:rPr>
                    <w:t>Mucker</w:t>
                  </w:r>
                  <w:r w:rsidRPr="00EB7977">
                    <w:rPr>
                      <w:sz w:val="16"/>
                      <w:szCs w:val="16"/>
                    </w:rPr>
                    <w:t>and</w:t>
                  </w:r>
                  <w:proofErr w:type="spellEnd"/>
                  <w:r w:rsidRPr="00EB7977">
                    <w:rPr>
                      <w:sz w:val="16"/>
                      <w:szCs w:val="16"/>
                    </w:rPr>
                    <w:t xml:space="preserve"> the player, then the </w:t>
                  </w:r>
                  <w:proofErr w:type="spellStart"/>
                  <w:r>
                    <w:rPr>
                      <w:sz w:val="16"/>
                      <w:szCs w:val="16"/>
                    </w:rPr>
                    <w:t>Mucker</w:t>
                  </w:r>
                  <w:r w:rsidRPr="00EB7977">
                    <w:rPr>
                      <w:sz w:val="16"/>
                      <w:szCs w:val="16"/>
                    </w:rPr>
                    <w:t>will</w:t>
                  </w:r>
                  <w:proofErr w:type="spellEnd"/>
                  <w:r w:rsidRPr="00EB7977">
                    <w:rPr>
                      <w:sz w:val="16"/>
                      <w:szCs w:val="16"/>
                    </w:rPr>
                    <w:t xml:space="preserve"> once again lead the combat off with </w:t>
                  </w:r>
                  <w:r>
                    <w:rPr>
                      <w:sz w:val="16"/>
                      <w:szCs w:val="16"/>
                    </w:rPr>
                    <w:t>Bullywug Rush</w:t>
                  </w:r>
                  <w:r w:rsidRPr="00EB7977">
                    <w:rPr>
                      <w:sz w:val="16"/>
                      <w:szCs w:val="16"/>
                    </w:rPr>
                    <w:t>.</w:t>
                  </w:r>
                </w:p>
                <w:p w:rsidR="0083434A" w:rsidRPr="009C45D2" w:rsidRDefault="0083434A" w:rsidP="009D48F6">
                  <w:pPr>
                    <w:pStyle w:val="ListParagraph"/>
                    <w:rPr>
                      <w:sz w:val="16"/>
                      <w:szCs w:val="16"/>
                    </w:rPr>
                  </w:pPr>
                </w:p>
              </w:txbxContent>
            </v:textbox>
          </v:shape>
        </w:pict>
      </w:r>
      <w:r>
        <w:rPr>
          <w:noProof/>
        </w:rPr>
        <w:pict>
          <v:shape id="_x0000_s1159" type="#_x0000_t202" style="position:absolute;margin-left:334.6pt;margin-top:15.55pt;width:168.4pt;height:138.85pt;z-index:251791360;mso-width-relative:margin;mso-height-relative:margin" fillcolor="white [3212]" stroked="f">
            <v:textbox style="mso-next-textbox:#_x0000_s1159" inset="0,0,0,0">
              <w:txbxContent>
                <w:p w:rsidR="00D3558C" w:rsidRDefault="009D48F6" w:rsidP="009C45D2">
                  <w:pPr>
                    <w:pStyle w:val="ListParagraph"/>
                    <w:numPr>
                      <w:ilvl w:val="0"/>
                      <w:numId w:val="12"/>
                    </w:numPr>
                    <w:rPr>
                      <w:sz w:val="16"/>
                      <w:szCs w:val="16"/>
                    </w:rPr>
                  </w:pPr>
                  <w:r>
                    <w:rPr>
                      <w:sz w:val="16"/>
                      <w:szCs w:val="16"/>
                    </w:rPr>
                    <w:t xml:space="preserve">The </w:t>
                  </w:r>
                  <w:proofErr w:type="spellStart"/>
                  <w:r>
                    <w:rPr>
                      <w:sz w:val="16"/>
                      <w:szCs w:val="16"/>
                    </w:rPr>
                    <w:t>twitcher</w:t>
                  </w:r>
                  <w:proofErr w:type="spellEnd"/>
                  <w:r>
                    <w:rPr>
                      <w:sz w:val="16"/>
                      <w:szCs w:val="16"/>
                    </w:rPr>
                    <w:t xml:space="preserve"> will engage with a javelin at range, from the comfort of a mud wallow. It will only engage with a player in melee combat if the player enters a mud wallow where it will have movement advantage b/c of its </w:t>
                  </w:r>
                  <w:proofErr w:type="spellStart"/>
                  <w:r>
                    <w:rPr>
                      <w:sz w:val="16"/>
                      <w:szCs w:val="16"/>
                    </w:rPr>
                    <w:t>swampwalk</w:t>
                  </w:r>
                  <w:proofErr w:type="spellEnd"/>
                  <w:r>
                    <w:rPr>
                      <w:sz w:val="16"/>
                      <w:szCs w:val="16"/>
                    </w:rPr>
                    <w:t>.</w:t>
                  </w:r>
                </w:p>
                <w:p w:rsidR="009F3F0E" w:rsidRPr="009C45D2" w:rsidRDefault="009F3F0E" w:rsidP="009C45D2">
                  <w:pPr>
                    <w:pStyle w:val="ListParagraph"/>
                    <w:numPr>
                      <w:ilvl w:val="0"/>
                      <w:numId w:val="12"/>
                    </w:numPr>
                    <w:rPr>
                      <w:sz w:val="16"/>
                      <w:szCs w:val="16"/>
                    </w:rPr>
                  </w:pPr>
                  <w:r>
                    <w:rPr>
                      <w:sz w:val="16"/>
                      <w:szCs w:val="16"/>
                    </w:rPr>
                    <w:t xml:space="preserve">Spasmodic hop is only used if the </w:t>
                  </w:r>
                  <w:proofErr w:type="spellStart"/>
                  <w:r>
                    <w:rPr>
                      <w:sz w:val="16"/>
                      <w:szCs w:val="16"/>
                    </w:rPr>
                    <w:t>twitcher</w:t>
                  </w:r>
                  <w:proofErr w:type="spellEnd"/>
                  <w:r>
                    <w:rPr>
                      <w:sz w:val="16"/>
                      <w:szCs w:val="16"/>
                    </w:rPr>
                    <w:t xml:space="preserve"> thinks it can finish off the player.</w:t>
                  </w:r>
                </w:p>
              </w:txbxContent>
            </v:textbox>
          </v:shape>
        </w:pict>
      </w:r>
      <w:r>
        <w:rPr>
          <w:noProof/>
        </w:rPr>
        <w:pict>
          <v:shape id="_x0000_s1083" type="#_x0000_t202" style="position:absolute;margin-left:-32.35pt;margin-top:16.05pt;width:168.4pt;height:138.35pt;z-index:251713536;mso-width-relative:margin;mso-height-relative:margin" fillcolor="white [3212]" stroked="f">
            <v:textbox style="mso-next-textbox:#_x0000_s1083" inset="0,0,0,0">
              <w:txbxContent>
                <w:p w:rsidR="00EA4B3C" w:rsidRPr="00EB7977" w:rsidRDefault="008B22C8" w:rsidP="008B22C8">
                  <w:pPr>
                    <w:pStyle w:val="ListParagraph"/>
                    <w:numPr>
                      <w:ilvl w:val="0"/>
                      <w:numId w:val="4"/>
                    </w:numPr>
                    <w:rPr>
                      <w:sz w:val="16"/>
                      <w:szCs w:val="16"/>
                    </w:rPr>
                  </w:pPr>
                  <w:r w:rsidRPr="00EB7977">
                    <w:rPr>
                      <w:sz w:val="16"/>
                      <w:szCs w:val="16"/>
                    </w:rPr>
                    <w:t>The Croakers will lead off their attack with foul croak, then move in to fight melee. If separation occurs between the Croaker and the player, then the Croaker will once again lead the combat off with the foul croak.</w:t>
                  </w:r>
                </w:p>
              </w:txbxContent>
            </v:textbox>
          </v:shape>
        </w:pict>
      </w:r>
      <w:r w:rsidR="006425BD">
        <w:rPr>
          <w:noProof/>
        </w:rPr>
        <w:pict>
          <v:shape id="_x0000_s1158" type="#_x0000_t202" style="position:absolute;margin-left:334.6pt;margin-top:1.05pt;width:168.4pt;height:13pt;z-index:251790336;mso-width-relative:margin;mso-height-relative:margin" filled="f" fillcolor="#548dd4 [1951]" stroked="f">
            <v:textbox style="mso-next-textbox:#_x0000_s1158" inset="0,0,0,0">
              <w:txbxContent>
                <w:p w:rsidR="004B3514" w:rsidRPr="004B3514" w:rsidRDefault="004B3514" w:rsidP="004B3514">
                  <w:pPr>
                    <w:rPr>
                      <w:b/>
                    </w:rPr>
                  </w:pPr>
                  <w:r>
                    <w:rPr>
                      <w:b/>
                    </w:rPr>
                    <w:t>Tactics:</w:t>
                  </w:r>
                </w:p>
                <w:p w:rsidR="00D3558C" w:rsidRDefault="00D3558C" w:rsidP="00D3558C"/>
              </w:txbxContent>
            </v:textbox>
          </v:shape>
        </w:pict>
      </w:r>
      <w:r w:rsidR="006425BD">
        <w:rPr>
          <w:noProof/>
        </w:rPr>
        <w:pict>
          <v:shape id="_x0000_s1135" type="#_x0000_t202" style="position:absolute;margin-left:151.35pt;margin-top:1.05pt;width:168.4pt;height:13pt;z-index:251766784;mso-width-relative:margin;mso-height-relative:margin" filled="f" fillcolor="#548dd4 [1951]" stroked="f">
            <v:textbox style="mso-next-textbox:#_x0000_s1135" inset="0,0,0,0">
              <w:txbxContent>
                <w:p w:rsidR="004B3514" w:rsidRPr="004B3514" w:rsidRDefault="004B3514" w:rsidP="004B3514">
                  <w:pPr>
                    <w:rPr>
                      <w:b/>
                    </w:rPr>
                  </w:pPr>
                  <w:r>
                    <w:rPr>
                      <w:b/>
                    </w:rPr>
                    <w:t>Tactics:</w:t>
                  </w:r>
                </w:p>
                <w:p w:rsidR="0083434A" w:rsidRDefault="0083434A" w:rsidP="0083434A"/>
              </w:txbxContent>
            </v:textbox>
          </v:shape>
        </w:pict>
      </w:r>
      <w:r w:rsidR="006425BD">
        <w:rPr>
          <w:noProof/>
        </w:rPr>
        <w:pict>
          <v:shape id="_x0000_s1082" type="#_x0000_t202" style="position:absolute;margin-left:-32.35pt;margin-top:1.05pt;width:168.4pt;height:13pt;z-index:251712512;mso-width-relative:margin;mso-height-relative:margin" filled="f" fillcolor="#548dd4 [1951]" stroked="f">
            <v:textbox style="mso-next-textbox:#_x0000_s1082" inset="0,0,0,0">
              <w:txbxContent>
                <w:p w:rsidR="00EA4B3C" w:rsidRPr="004B3514" w:rsidRDefault="004B3514" w:rsidP="00EA4B3C">
                  <w:pPr>
                    <w:rPr>
                      <w:b/>
                    </w:rPr>
                  </w:pPr>
                  <w:r>
                    <w:rPr>
                      <w:b/>
                    </w:rPr>
                    <w:t>Tactics:</w:t>
                  </w:r>
                </w:p>
              </w:txbxContent>
            </v:textbox>
          </v:shape>
        </w:pict>
      </w:r>
    </w:p>
    <w:p w:rsidR="00750089" w:rsidRDefault="00750089"/>
    <w:p w:rsidR="00750089" w:rsidRDefault="00750089"/>
    <w:p w:rsidR="00183B71" w:rsidRDefault="00183B71"/>
    <w:sectPr w:rsidR="00183B71" w:rsidSect="00B40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A82"/>
    <w:multiLevelType w:val="hybridMultilevel"/>
    <w:tmpl w:val="577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4A95"/>
    <w:multiLevelType w:val="hybridMultilevel"/>
    <w:tmpl w:val="E3E0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9362F"/>
    <w:multiLevelType w:val="hybridMultilevel"/>
    <w:tmpl w:val="EE1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46CF5"/>
    <w:multiLevelType w:val="hybridMultilevel"/>
    <w:tmpl w:val="7A7C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E6527"/>
    <w:multiLevelType w:val="hybridMultilevel"/>
    <w:tmpl w:val="B4DC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4154C"/>
    <w:multiLevelType w:val="hybridMultilevel"/>
    <w:tmpl w:val="8BE6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83D90"/>
    <w:multiLevelType w:val="hybridMultilevel"/>
    <w:tmpl w:val="E1F6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320E7"/>
    <w:multiLevelType w:val="hybridMultilevel"/>
    <w:tmpl w:val="09F4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84404"/>
    <w:multiLevelType w:val="hybridMultilevel"/>
    <w:tmpl w:val="30E4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125CC3"/>
    <w:multiLevelType w:val="hybridMultilevel"/>
    <w:tmpl w:val="BF62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A2262"/>
    <w:multiLevelType w:val="hybridMultilevel"/>
    <w:tmpl w:val="80EA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2C2961"/>
    <w:multiLevelType w:val="hybridMultilevel"/>
    <w:tmpl w:val="6DB2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1"/>
  </w:num>
  <w:num w:numId="5">
    <w:abstractNumId w:val="10"/>
  </w:num>
  <w:num w:numId="6">
    <w:abstractNumId w:val="3"/>
  </w:num>
  <w:num w:numId="7">
    <w:abstractNumId w:val="8"/>
  </w:num>
  <w:num w:numId="8">
    <w:abstractNumId w:val="5"/>
  </w:num>
  <w:num w:numId="9">
    <w:abstractNumId w:val="7"/>
  </w:num>
  <w:num w:numId="10">
    <w:abstractNumId w:val="1"/>
  </w:num>
  <w:num w:numId="11">
    <w:abstractNumId w:val="9"/>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defaultTabStop w:val="720"/>
  <w:characterSpacingControl w:val="doNotCompress"/>
  <w:compat/>
  <w:rsids>
    <w:rsidRoot w:val="00750089"/>
    <w:rsid w:val="00075916"/>
    <w:rsid w:val="001049F1"/>
    <w:rsid w:val="00183B71"/>
    <w:rsid w:val="001E6915"/>
    <w:rsid w:val="00267B4C"/>
    <w:rsid w:val="002B1137"/>
    <w:rsid w:val="002D74EB"/>
    <w:rsid w:val="00306FD4"/>
    <w:rsid w:val="00310391"/>
    <w:rsid w:val="003A7270"/>
    <w:rsid w:val="004043DF"/>
    <w:rsid w:val="00426D32"/>
    <w:rsid w:val="00443D12"/>
    <w:rsid w:val="00447E8B"/>
    <w:rsid w:val="004B3514"/>
    <w:rsid w:val="0053200C"/>
    <w:rsid w:val="00532506"/>
    <w:rsid w:val="005A1D98"/>
    <w:rsid w:val="005A7023"/>
    <w:rsid w:val="006425BD"/>
    <w:rsid w:val="006B7249"/>
    <w:rsid w:val="006C00F3"/>
    <w:rsid w:val="006E6BD5"/>
    <w:rsid w:val="00750089"/>
    <w:rsid w:val="007870BD"/>
    <w:rsid w:val="00795491"/>
    <w:rsid w:val="0083434A"/>
    <w:rsid w:val="008A331B"/>
    <w:rsid w:val="008B22C8"/>
    <w:rsid w:val="008B60A4"/>
    <w:rsid w:val="0090315A"/>
    <w:rsid w:val="009544C7"/>
    <w:rsid w:val="0099478A"/>
    <w:rsid w:val="009C2A69"/>
    <w:rsid w:val="009C45D2"/>
    <w:rsid w:val="009D48F6"/>
    <w:rsid w:val="009D4BC8"/>
    <w:rsid w:val="009F1B5B"/>
    <w:rsid w:val="009F3F0E"/>
    <w:rsid w:val="00A26092"/>
    <w:rsid w:val="00A31439"/>
    <w:rsid w:val="00A75A1F"/>
    <w:rsid w:val="00A9615E"/>
    <w:rsid w:val="00AC0966"/>
    <w:rsid w:val="00AE69B2"/>
    <w:rsid w:val="00AF6D9C"/>
    <w:rsid w:val="00B406D5"/>
    <w:rsid w:val="00B4734D"/>
    <w:rsid w:val="00B5065E"/>
    <w:rsid w:val="00B53914"/>
    <w:rsid w:val="00B66A0D"/>
    <w:rsid w:val="00BF00C0"/>
    <w:rsid w:val="00C90D0B"/>
    <w:rsid w:val="00CA3B7F"/>
    <w:rsid w:val="00D3558C"/>
    <w:rsid w:val="00D73616"/>
    <w:rsid w:val="00DF589F"/>
    <w:rsid w:val="00E22FE1"/>
    <w:rsid w:val="00E847B2"/>
    <w:rsid w:val="00EA4B3C"/>
    <w:rsid w:val="00EB7977"/>
    <w:rsid w:val="00EC7BE2"/>
    <w:rsid w:val="00F246DA"/>
    <w:rsid w:val="00FA21C7"/>
    <w:rsid w:val="00FC43E3"/>
    <w:rsid w:val="00FE6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089"/>
    <w:rPr>
      <w:rFonts w:ascii="Tahoma" w:hAnsi="Tahoma" w:cs="Tahoma"/>
      <w:sz w:val="16"/>
      <w:szCs w:val="16"/>
    </w:rPr>
  </w:style>
  <w:style w:type="paragraph" w:styleId="ListParagraph">
    <w:name w:val="List Paragraph"/>
    <w:basedOn w:val="Normal"/>
    <w:uiPriority w:val="34"/>
    <w:qFormat/>
    <w:rsid w:val="00FA21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42</cp:revision>
  <dcterms:created xsi:type="dcterms:W3CDTF">2014-09-12T00:12:00Z</dcterms:created>
  <dcterms:modified xsi:type="dcterms:W3CDTF">2014-09-12T03:04:00Z</dcterms:modified>
</cp:coreProperties>
</file>