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</w:tblGrid>
      <w:tr w:rsidR="00C96963" w:rsidTr="00C96963">
        <w:tc>
          <w:tcPr>
            <w:tcW w:w="1998" w:type="dxa"/>
            <w:shd w:val="clear" w:color="auto" w:fill="000000" w:themeFill="text1"/>
          </w:tcPr>
          <w:p w:rsidR="00C96963" w:rsidRDefault="00C96963" w:rsidP="00C969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ADVENTURE SHEET</w:t>
            </w:r>
          </w:p>
        </w:tc>
      </w:tr>
    </w:tbl>
    <w:p w:rsidR="00767373" w:rsidRDefault="0076737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780"/>
        <w:gridCol w:w="563"/>
        <w:gridCol w:w="4225"/>
      </w:tblGrid>
      <w:tr w:rsidR="009C68BB" w:rsidTr="00F8574E">
        <w:tc>
          <w:tcPr>
            <w:tcW w:w="1008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 w:rsidRPr="00C96963">
              <w:rPr>
                <w:rFonts w:ascii="Arial Narrow" w:hAnsi="Arial Narrow"/>
                <w:sz w:val="20"/>
                <w:szCs w:val="20"/>
              </w:rPr>
              <w:t>Adventure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526623" w:rsidP="00C96963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Gaia's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Amnesia</w:t>
            </w:r>
          </w:p>
        </w:tc>
        <w:tc>
          <w:tcPr>
            <w:tcW w:w="563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  <w:tc>
          <w:tcPr>
            <w:tcW w:w="4225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6963" w:rsidTr="00C96963"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  <w:p w:rsidR="00C96963" w:rsidRDefault="00F24C18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crime was committed in an museum, and an aqua-marine crystal was stolen. The criminals were surprised by the presence of security and fled the scene but not before stashing the crystal in a backpack in a museum worker's locker. The plan being to return later to retrieve the backpack. The backpack belongs to one of the janitorial staff (James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Serrin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).</w:t>
            </w:r>
          </w:p>
          <w:p w:rsidR="00F24C18" w:rsidRPr="009C68BB" w:rsidRDefault="00F24C18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James returns to work, and at the end of the day leaves with the backpack to go home, but is followed ...</w:t>
            </w: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0" w:type="auto"/>
              <w:tblLook w:val="04A0"/>
            </w:tblPr>
            <w:tblGrid>
              <w:gridCol w:w="355"/>
              <w:gridCol w:w="3690"/>
              <w:gridCol w:w="512"/>
            </w:tblGrid>
            <w:tr w:rsidR="00C96963" w:rsidTr="003820C3">
              <w:tc>
                <w:tcPr>
                  <w:tcW w:w="4557" w:type="dxa"/>
                  <w:gridSpan w:val="3"/>
                  <w:shd w:val="clear" w:color="auto" w:fill="000000" w:themeFill="text1"/>
                </w:tcPr>
                <w:p w:rsidR="00C96963" w:rsidRDefault="00C96963" w:rsidP="00C96963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Themes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Mystery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F32970">
                    <w:rPr>
                      <w:rFonts w:ascii="Arial Narrow" w:hAnsi="Arial Narrow"/>
                      <w:sz w:val="18"/>
                      <w:szCs w:val="18"/>
                    </w:rPr>
                    <w:t>1-4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Personal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5-7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04774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Social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8-9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04774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Tension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90" w:type="dxa"/>
                  <w:tcBorders>
                    <w:left w:val="nil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04774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8"/>
        <w:gridCol w:w="1170"/>
        <w:gridCol w:w="540"/>
        <w:gridCol w:w="990"/>
        <w:gridCol w:w="1170"/>
        <w:gridCol w:w="630"/>
        <w:gridCol w:w="4788"/>
      </w:tblGrid>
      <w:tr w:rsidR="00F32970" w:rsidTr="009C68BB">
        <w:tc>
          <w:tcPr>
            <w:tcW w:w="1458" w:type="dxa"/>
            <w:gridSpan w:val="2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TURNING POINT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32970" w:rsidRPr="00F32970" w:rsidRDefault="001D25FA" w:rsidP="00F8574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PLOTLINE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F32970" w:rsidRDefault="00692F6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●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628A7">
              <w:rPr>
                <w:rFonts w:ascii="Arial Narrow" w:hAnsi="Arial Narrow"/>
                <w:sz w:val="16"/>
                <w:szCs w:val="16"/>
              </w:rPr>
              <w:t>New Plotline</w:t>
            </w:r>
          </w:p>
          <w:p w:rsid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Development</w:t>
            </w:r>
          </w:p>
          <w:p w:rsidR="00F32970" w:rsidRP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Conclusion</w:t>
            </w:r>
          </w:p>
        </w:tc>
        <w:tc>
          <w:tcPr>
            <w:tcW w:w="5418" w:type="dxa"/>
            <w:gridSpan w:val="2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F32970" w:rsidRPr="00F32970" w:rsidRDefault="00332228" w:rsidP="00E060E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Awaken</w:t>
            </w: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PLOT POINTS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CHARACTERS INVOKED</w:t>
            </w: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4E3EC4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NONE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4E3EC4" w:rsidRDefault="004E3EC4" w:rsidP="003B552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4E3EC4">
              <w:rPr>
                <w:rFonts w:ascii="Arial Narrow" w:hAnsi="Arial Narrow"/>
                <w:b/>
                <w:sz w:val="16"/>
                <w:szCs w:val="16"/>
              </w:rPr>
              <w:t>Meta</w:t>
            </w:r>
            <w:r w:rsidR="003C48A2">
              <w:rPr>
                <w:rFonts w:ascii="Arial Narrow" w:hAnsi="Arial Narrow"/>
                <w:b/>
                <w:sz w:val="16"/>
                <w:szCs w:val="16"/>
              </w:rPr>
              <w:t xml:space="preserve"> (Plotline Combo)</w:t>
            </w:r>
            <w:r w:rsidR="0055225B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3B5528">
              <w:rPr>
                <w:rFonts w:ascii="Arial Narrow" w:hAnsi="Arial Narrow"/>
                <w:b/>
                <w:sz w:val="16"/>
                <w:szCs w:val="16"/>
              </w:rPr>
              <w:t>A crime of discovery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9C68BB" w:rsidRPr="004E3EC4" w:rsidRDefault="00530B09" w:rsidP="00C9696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Wanted by the law (personal 32)</w:t>
            </w: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530B09" w:rsidP="00C969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James </w:t>
            </w:r>
            <w:proofErr w:type="spellStart"/>
            <w:r>
              <w:rPr>
                <w:rFonts w:ascii="Arial Narrow" w:hAnsi="Arial Narrow"/>
              </w:rPr>
              <w:t>Serrin</w:t>
            </w:r>
            <w:proofErr w:type="spellEnd"/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4E3EC4" w:rsidRDefault="00530B09" w:rsidP="00C9696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(mystery 37) All is Revealed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E44A3F" w:rsidP="00C969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Fortuitous find in A crime of discovery</w:t>
            </w: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4E3EC4" w:rsidRDefault="00E44A3F" w:rsidP="00C9696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(personal 21) NONE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632B60">
            <w:pPr>
              <w:rPr>
                <w:rFonts w:ascii="Arial Narrow" w:hAnsi="Arial Narrow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28A7" w:rsidTr="00A628A7">
        <w:tc>
          <w:tcPr>
            <w:tcW w:w="9576" w:type="dxa"/>
          </w:tcPr>
          <w:p w:rsid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628A7">
              <w:rPr>
                <w:rFonts w:ascii="Arial Narrow" w:hAnsi="Arial Narrow"/>
                <w:b/>
                <w:sz w:val="20"/>
                <w:szCs w:val="20"/>
              </w:rPr>
              <w:t>NOTES</w:t>
            </w: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P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A628A7" w:rsidRDefault="00A628A7" w:rsidP="00C96963">
      <w:pPr>
        <w:spacing w:after="0"/>
        <w:rPr>
          <w:rFonts w:ascii="Arial Narrow" w:hAnsi="Arial Narrow"/>
        </w:rPr>
      </w:pPr>
    </w:p>
    <w:p w:rsidR="00C96963" w:rsidRPr="00C96963" w:rsidRDefault="00C96963" w:rsidP="00C96963">
      <w:pPr>
        <w:spacing w:after="0"/>
        <w:rPr>
          <w:rFonts w:ascii="Arial Narrow" w:hAnsi="Arial Narrow"/>
        </w:rPr>
      </w:pPr>
    </w:p>
    <w:sectPr w:rsidR="00C96963" w:rsidRPr="00C96963" w:rsidSect="0076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C96963"/>
    <w:rsid w:val="00025D39"/>
    <w:rsid w:val="00047747"/>
    <w:rsid w:val="001D25FA"/>
    <w:rsid w:val="00332228"/>
    <w:rsid w:val="00360250"/>
    <w:rsid w:val="0037440F"/>
    <w:rsid w:val="003B5528"/>
    <w:rsid w:val="003C48A2"/>
    <w:rsid w:val="004A6D87"/>
    <w:rsid w:val="004E3EC4"/>
    <w:rsid w:val="00526623"/>
    <w:rsid w:val="00530B09"/>
    <w:rsid w:val="0055225B"/>
    <w:rsid w:val="00632B60"/>
    <w:rsid w:val="00640C4F"/>
    <w:rsid w:val="00692F67"/>
    <w:rsid w:val="00767373"/>
    <w:rsid w:val="007B35C0"/>
    <w:rsid w:val="008C7D32"/>
    <w:rsid w:val="009C68BB"/>
    <w:rsid w:val="00A628A7"/>
    <w:rsid w:val="00AF62C8"/>
    <w:rsid w:val="00B60D2D"/>
    <w:rsid w:val="00B7719D"/>
    <w:rsid w:val="00C96963"/>
    <w:rsid w:val="00CE5DFC"/>
    <w:rsid w:val="00DF7402"/>
    <w:rsid w:val="00E060EB"/>
    <w:rsid w:val="00E44A3F"/>
    <w:rsid w:val="00EB5628"/>
    <w:rsid w:val="00F24C18"/>
    <w:rsid w:val="00F32970"/>
    <w:rsid w:val="00F51C96"/>
    <w:rsid w:val="00F8574E"/>
    <w:rsid w:val="00F85A35"/>
    <w:rsid w:val="00FA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2C7E-3C23-4D23-87DE-34A84F2C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17</cp:revision>
  <dcterms:created xsi:type="dcterms:W3CDTF">2019-12-07T17:52:00Z</dcterms:created>
  <dcterms:modified xsi:type="dcterms:W3CDTF">2021-03-21T21:45:00Z</dcterms:modified>
</cp:coreProperties>
</file>