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0098" w:rsidRPr="00DF0098" w:rsidRDefault="00DF0098" w:rsidP="00420155">
      <w:pPr>
        <w:numPr>
          <w:ilvl w:val="0"/>
          <w:numId w:val="6"/>
        </w:numPr>
        <w:tabs>
          <w:tab w:val="clear" w:pos="567"/>
        </w:tabs>
        <w:ind w:left="0" w:firstLine="0"/>
        <w:outlineLvl w:val="0"/>
        <w:rPr>
          <w:rFonts w:ascii="Times New Roman" w:eastAsia="Times New Roman" w:hAnsi="Times New Roman"/>
          <w:color w:val="333333"/>
          <w:kern w:val="36"/>
          <w:sz w:val="81"/>
          <w:szCs w:val="81"/>
          <w:lang w:val="en-US"/>
        </w:rPr>
      </w:pPr>
      <w:r w:rsidRPr="00DF0098">
        <w:rPr>
          <w:rFonts w:ascii="Times New Roman" w:eastAsia="Times New Roman" w:hAnsi="Times New Roman"/>
          <w:color w:val="333333"/>
          <w:kern w:val="36"/>
          <w:sz w:val="81"/>
          <w:szCs w:val="81"/>
          <w:lang w:val="en-US"/>
        </w:rPr>
        <w:t>4.7: Reporting Findings &amp; Making Recommendations</w:t>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67"/>
          <w:szCs w:val="67"/>
          <w:lang w:val="en-US"/>
        </w:rPr>
      </w:pPr>
      <w:r w:rsidRPr="00DF0098">
        <w:rPr>
          <w:rFonts w:ascii="DINNextW01-CondensedMed" w:eastAsia="Times New Roman" w:hAnsi="DINNextW01-CondensedMed"/>
          <w:color w:val="333333"/>
          <w:sz w:val="67"/>
          <w:szCs w:val="67"/>
          <w:lang w:val="en-US"/>
        </w:rPr>
        <w:t>Learning Goals</w:t>
      </w:r>
    </w:p>
    <w:p w:rsidR="00DF0098" w:rsidRPr="00DF0098" w:rsidRDefault="00DF0098" w:rsidP="00420155">
      <w:pPr>
        <w:numPr>
          <w:ilvl w:val="0"/>
          <w:numId w:val="8"/>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Report usability test findings and prioritize fixes</w:t>
      </w:r>
    </w:p>
    <w:p w:rsidR="00DF0098" w:rsidRPr="00DF0098" w:rsidRDefault="00DF0098" w:rsidP="00DF0098">
      <w:pPr>
        <w:shd w:val="clear" w:color="auto" w:fill="FFFFFF"/>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color w:val="888888"/>
          <w:spacing w:val="4"/>
          <w:sz w:val="19"/>
          <w:szCs w:val="19"/>
          <w:lang w:val="en-US"/>
        </w:rPr>
        <w:t> Estimated Read Time: 30 Minutes.</w:t>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75"/>
          <w:szCs w:val="75"/>
          <w:lang w:val="en-US"/>
        </w:rPr>
      </w:pPr>
      <w:r w:rsidRPr="00DF0098">
        <w:rPr>
          <w:rFonts w:ascii="DINNextW01-CondensedMed" w:eastAsia="Times New Roman" w:hAnsi="DINNextW01-CondensedMed"/>
          <w:color w:val="333333"/>
          <w:sz w:val="75"/>
          <w:szCs w:val="75"/>
          <w:lang w:val="en-US"/>
        </w:rPr>
        <w:t>Introduction</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Great to have you back! Now that you’ve conducted usability tests, analyzed your information, and organized it in a meaningful way, it’s time to actually do something with all that information. If you’re working for or with someone on your designs, this means it’s time to communicate your findings to clients and colleagues. After all, even the best research won’t make a difference if you can’t communicate it effectively.</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Unfortunately, this is where a lot of designers fail. Communication is already complicated enough, especially when working on highly complex systems or in large organizations. In this Exercise, we’ll dig into the nuances of prioritizing your findings and effectively communicating your research, as well as the steps you’ll take next. Ready to get started?</w:t>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75"/>
          <w:szCs w:val="75"/>
          <w:lang w:val="en-US"/>
        </w:rPr>
      </w:pPr>
      <w:r w:rsidRPr="00DF0098">
        <w:rPr>
          <w:rFonts w:ascii="DINNextW01-CondensedMed" w:eastAsia="Times New Roman" w:hAnsi="DINNextW01-CondensedMed"/>
          <w:color w:val="333333"/>
          <w:sz w:val="75"/>
          <w:szCs w:val="75"/>
          <w:lang w:val="en-US"/>
        </w:rPr>
        <w:t>Prioritizing Your Findings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 xml:space="preserve">Communicating your research involves several stages. First, you’ll want to look at your Rainbow Spreadsheet and establish what you think should be addressed in your next round of updates or testing. You’ve already done the bulk of </w:t>
      </w:r>
      <w:r w:rsidRPr="00DF0098">
        <w:rPr>
          <w:rFonts w:ascii="TradeGothicNextW01-Ligh 693250" w:eastAsia="Times New Roman" w:hAnsi="TradeGothicNextW01-Ligh 693250"/>
          <w:color w:val="333333"/>
          <w:sz w:val="27"/>
          <w:szCs w:val="27"/>
          <w:lang w:val="en-US"/>
        </w:rPr>
        <w:lastRenderedPageBreak/>
        <w:t>preparation for this step by categorizing, analyzing, and assigning metrics to your 25 most important test results (and thinking about possible solutions). Once you have an idea as to what your highest priority action items should be, you can consider the specific audience you’ll be communicating with to further refine your list of priorities. Your final list of priorities, along with the most important information from your test plan, will be consolidated into a test report, which we’ll talk about later in this Exercise.</w:t>
      </w:r>
    </w:p>
    <w:p w:rsidR="00DF0098" w:rsidRPr="00DF0098" w:rsidRDefault="00DF0098" w:rsidP="00420155">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olor w:val="333333"/>
          <w:sz w:val="35"/>
          <w:szCs w:val="35"/>
          <w:lang w:val="en-US"/>
        </w:rPr>
      </w:pPr>
      <w:r w:rsidRPr="00DF0098">
        <w:rPr>
          <w:rFonts w:ascii="Trade Gothic Next W01" w:eastAsia="Times New Roman" w:hAnsi="Trade Gothic Next W01"/>
          <w:color w:val="333333"/>
          <w:sz w:val="35"/>
          <w:szCs w:val="35"/>
          <w:lang w:val="en-US"/>
        </w:rPr>
        <w:t>Itemizing Your Fixes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Let’s take a look at the Rainbow Spreadsheet you filled out in the last Exercise. Great Scott, that’s a lot of errors! But no worries. The whole point of usability testing is to </w:t>
      </w:r>
      <w:r w:rsidRPr="00DF0098">
        <w:rPr>
          <w:rFonts w:ascii="TradeGothicNextW01-Ligh 693253" w:eastAsia="Times New Roman" w:hAnsi="TradeGothicNextW01-Ligh 693253"/>
          <w:i/>
          <w:iCs/>
          <w:color w:val="333333"/>
          <w:sz w:val="27"/>
          <w:szCs w:val="27"/>
          <w:lang w:val="en-US"/>
        </w:rPr>
        <w:t>find</w:t>
      </w:r>
      <w:r w:rsidRPr="00DF0098">
        <w:rPr>
          <w:rFonts w:ascii="TradeGothicNextW01-Ligh 693250" w:eastAsia="Times New Roman" w:hAnsi="TradeGothicNextW01-Ligh 693250"/>
          <w:color w:val="333333"/>
          <w:sz w:val="27"/>
          <w:szCs w:val="27"/>
          <w:lang w:val="en-US"/>
        </w:rPr>
        <w:t> those errors so you can iron them out and produce a great product. There is, however, one tricky part—deciding what to fix first.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As you’re a team of one, the process of prioritizing your fixes is fairly straightforward. First, take a quick look at your Rainbow Spreadsheet and determine which errors are most critical. This could be due to a high frequency of reports or a high level of severity. You already did a bit of this prioritization at the end of the last Exercise, but take a look to see if your initial analyses still stand. Any critical errors should be addressed in the next iteration of your prototype, while the less severe errors can be addressed at a later point in time (depending on your resources).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For larger teams and organizations, prioritizing errors and new features can be a bit more difficult. It’s important to fight for the best design decisions, but business goals, technical complexity, and time constraints may influence prioritization. These are genuine constraints to consider. One of the best ways to prioritize errors and features when working with others is through a process called dot voting.</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Dot voting</w:t>
      </w:r>
      <w:r w:rsidRPr="00DF0098">
        <w:rPr>
          <w:rFonts w:ascii="TradeGothicNextW01-Ligh 693250" w:eastAsia="Times New Roman" w:hAnsi="TradeGothicNextW01-Ligh 693250"/>
          <w:color w:val="333333"/>
          <w:sz w:val="27"/>
          <w:szCs w:val="27"/>
          <w:lang w:val="en-US"/>
        </w:rPr>
        <w:t>, true to its name, involves voting on options with dots. You start with a variety of different options (in this case, features or errors) and a limited number of dots. Place each option up on the wall and give yourself five dots to allocate to features you believe should be addressed first. How many dots you give yourself generally depends on the scope of your project, along with a number of other factors, but five is usually a good place to start. These five errors or features are then prioritized and become the focal points of your project iterations.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 xml:space="preserve">The process would work the same for a large group, making it a great way to encourage collaboration and tease out thoughts and opinions in an interactive, democratic way. Here’s a step-by-step guide to running your own dot voting </w:t>
      </w:r>
      <w:r w:rsidRPr="00DF0098">
        <w:rPr>
          <w:rFonts w:ascii="TradeGothicNextW01-Ligh 693250" w:eastAsia="Times New Roman" w:hAnsi="TradeGothicNextW01-Ligh 693250"/>
          <w:color w:val="333333"/>
          <w:sz w:val="27"/>
          <w:szCs w:val="27"/>
          <w:lang w:val="en-US"/>
        </w:rPr>
        <w:lastRenderedPageBreak/>
        <w:t>session. If you’d like to try it for yourself, try recruiting a fellow student or friend to go through the process with you.</w:t>
      </w:r>
    </w:p>
    <w:p w:rsidR="00DF0098" w:rsidRPr="00DF0098" w:rsidRDefault="00DF0098" w:rsidP="00420155">
      <w:pPr>
        <w:numPr>
          <w:ilvl w:val="0"/>
          <w:numId w:val="9"/>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Write out possible options on sticky notes or a whiteboard.</w:t>
      </w:r>
    </w:p>
    <w:p w:rsidR="00DF0098" w:rsidRPr="00DF0098" w:rsidRDefault="00DF0098" w:rsidP="00420155">
      <w:pPr>
        <w:numPr>
          <w:ilvl w:val="0"/>
          <w:numId w:val="9"/>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Give yourself and others colored dot stickers or a marker.</w:t>
      </w:r>
    </w:p>
    <w:p w:rsidR="00DF0098" w:rsidRPr="00DF0098" w:rsidRDefault="00DF0098" w:rsidP="00420155">
      <w:pPr>
        <w:numPr>
          <w:ilvl w:val="0"/>
          <w:numId w:val="9"/>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Allow each participant a certain number of “dots.” For simplicity’s sake, divide your total errors/features by five (or the closest divisor) and give everyone that amount of dots. If there are 25 errors/features, for example, limit people to five dots.</w:t>
      </w:r>
    </w:p>
    <w:p w:rsidR="00DF0098" w:rsidRPr="00DF0098" w:rsidRDefault="00DF0098" w:rsidP="00420155">
      <w:pPr>
        <w:numPr>
          <w:ilvl w:val="0"/>
          <w:numId w:val="9"/>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Timebox the exercise. Three to five minutes should be plenty.</w:t>
      </w:r>
    </w:p>
    <w:p w:rsidR="00DF0098" w:rsidRPr="00DF0098" w:rsidRDefault="00DF0098" w:rsidP="00420155">
      <w:pPr>
        <w:numPr>
          <w:ilvl w:val="0"/>
          <w:numId w:val="9"/>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Don’t allow people to speak during the exercise. The process should be democratic, and you don’t want influential individuals to lobby for particular options.</w:t>
      </w:r>
    </w:p>
    <w:p w:rsidR="00DF0098" w:rsidRPr="00DF0098" w:rsidRDefault="00DF0098" w:rsidP="00420155">
      <w:pPr>
        <w:numPr>
          <w:ilvl w:val="0"/>
          <w:numId w:val="9"/>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Call time and count up the dots. The options with the most dots are prioritized accordingly.</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noProof/>
          <w:color w:val="333333"/>
          <w:sz w:val="27"/>
          <w:szCs w:val="27"/>
          <w:lang w:val="en-US"/>
        </w:rPr>
        <w:lastRenderedPageBreak/>
        <w:drawing>
          <wp:inline distT="0" distB="0" distL="0" distR="0">
            <wp:extent cx="7719695" cy="4108450"/>
            <wp:effectExtent l="0" t="0" r="0" b="6350"/>
            <wp:docPr id="11" name="Picture 11" descr="Do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 Vo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9695" cy="4108450"/>
                    </a:xfrm>
                    <a:prstGeom prst="rect">
                      <a:avLst/>
                    </a:prstGeom>
                    <a:noFill/>
                    <a:ln>
                      <a:noFill/>
                    </a:ln>
                  </pic:spPr>
                </pic:pic>
              </a:graphicData>
            </a:graphic>
          </wp:inline>
        </w:drawing>
      </w:r>
    </w:p>
    <w:p w:rsidR="00DF0098" w:rsidRPr="00DF0098" w:rsidRDefault="00DF0098" w:rsidP="00420155">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olor w:val="333333"/>
          <w:sz w:val="35"/>
          <w:szCs w:val="35"/>
          <w:lang w:val="en-US"/>
        </w:rPr>
      </w:pPr>
      <w:r w:rsidRPr="00DF0098">
        <w:rPr>
          <w:rFonts w:ascii="Trade Gothic Next W01" w:eastAsia="Times New Roman" w:hAnsi="Trade Gothic Next W01"/>
          <w:color w:val="333333"/>
          <w:sz w:val="35"/>
          <w:szCs w:val="35"/>
          <w:lang w:val="en-US"/>
        </w:rPr>
        <w:t>Learning to Pick Your Battles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In an ideal world, you’d choose to prioritize errors that appear most critical (as you did above) and solve those problems with a new iteration. Tada! Seems easy, right? Unfortunately, this isn’t an ideal world. In most projects, you’ll be working with other stakeholders and need to consider their priorities in addition to other issues such as business needs, time, and available resources. Inevitably, there will be </w:t>
      </w:r>
      <w:r w:rsidRPr="00DF0098">
        <w:rPr>
          <w:rFonts w:ascii="TradeGothicNextW01-Ligh 693253" w:eastAsia="Times New Roman" w:hAnsi="TradeGothicNextW01-Ligh 693253"/>
          <w:i/>
          <w:iCs/>
          <w:color w:val="333333"/>
          <w:sz w:val="27"/>
          <w:szCs w:val="27"/>
          <w:lang w:val="en-US"/>
        </w:rPr>
        <w:t>many</w:t>
      </w:r>
      <w:r w:rsidRPr="00DF0098">
        <w:rPr>
          <w:rFonts w:ascii="TradeGothicNextW01-Ligh 693250" w:eastAsia="Times New Roman" w:hAnsi="TradeGothicNextW01-Ligh 693250"/>
          <w:color w:val="333333"/>
          <w:sz w:val="27"/>
          <w:szCs w:val="27"/>
          <w:lang w:val="en-US"/>
        </w:rPr>
        <w:t> errors you’d like to fix and features to kill or implement. Especially early on in a project, it’s important to pick your battles wisely as you’ll, no doubt, encounter constraints and resource competition (available developers, for example). As a designer, you need to learn to make your every move count, aligning your design decisions with the technical capabilities and business goals of the project and company.</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 xml:space="preserve">Do this by considering your audience. To whom are you reporting your findings? What are they working on? What are their goals? What were the original business requirements? As experienced designers, it’s important to consider the perspective of those we work with. One of the biggest mistakes designers make is not adjusting our mission and message to communicate effectively with others. We make a living out of empathy—make sure you practice it with your </w:t>
      </w:r>
      <w:r w:rsidRPr="00DF0098">
        <w:rPr>
          <w:rFonts w:ascii="TradeGothicNextW01-Ligh 693250" w:eastAsia="Times New Roman" w:hAnsi="TradeGothicNextW01-Ligh 693250"/>
          <w:color w:val="333333"/>
          <w:sz w:val="27"/>
          <w:szCs w:val="27"/>
          <w:lang w:val="en-US"/>
        </w:rPr>
        <w:lastRenderedPageBreak/>
        <w:t>colleagues, as well. Here are some potential factors to consider when creating and tailoring your report:</w:t>
      </w:r>
    </w:p>
    <w:p w:rsidR="00DF0098" w:rsidRPr="00DF0098" w:rsidRDefault="00DF0098" w:rsidP="00420155">
      <w:pPr>
        <w:numPr>
          <w:ilvl w:val="0"/>
          <w:numId w:val="10"/>
        </w:numPr>
        <w:shd w:val="clear" w:color="auto" w:fill="FFFFFF"/>
        <w:spacing w:after="240"/>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Technical:</w:t>
      </w:r>
      <w:r w:rsidRPr="00DF0098">
        <w:rPr>
          <w:rFonts w:ascii="TradeGothicNextW01-Ligh 693250" w:eastAsia="Times New Roman" w:hAnsi="TradeGothicNextW01-Ligh 693250"/>
          <w:color w:val="333333"/>
          <w:sz w:val="27"/>
          <w:szCs w:val="27"/>
          <w:lang w:val="en-US"/>
        </w:rPr>
        <w:t> Make sure to include developers and others on the technical side of the process. Ask them how difficult it would be to fix certain errors or implement certain features and get estimates on the amount of time and capacity it would take to build or fix something. If a particular error or feature has a similar prioritization to another (from a design standpoint), consider prioritizing fixes that would be quick for the technical team. Your colleagues will appreciate it, and your team will notice the quick results, making it a win-win situation for you.</w:t>
      </w:r>
    </w:p>
    <w:p w:rsidR="00DF0098" w:rsidRPr="00DF0098" w:rsidRDefault="00DF0098" w:rsidP="00420155">
      <w:pPr>
        <w:numPr>
          <w:ilvl w:val="0"/>
          <w:numId w:val="10"/>
        </w:numPr>
        <w:shd w:val="clear" w:color="auto" w:fill="FFFFFF"/>
        <w:spacing w:after="240"/>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Business:</w:t>
      </w:r>
      <w:r w:rsidRPr="00DF0098">
        <w:rPr>
          <w:rFonts w:ascii="TradeGothicNextW01-Ligh 693250" w:eastAsia="Times New Roman" w:hAnsi="TradeGothicNextW01-Ligh 693250"/>
          <w:color w:val="333333"/>
          <w:sz w:val="27"/>
          <w:szCs w:val="27"/>
          <w:lang w:val="en-US"/>
        </w:rPr>
        <w:t> What are the business goals? Are there any errors or features that could have a measurable effect on business goals? For example, if you can fix a form field in the payment checkout flow that increases conversion by 5%, thus earning the company a five million increase in revenue, you’ll likely get time and funding for future research. Again, everybody wins.</w:t>
      </w:r>
    </w:p>
    <w:p w:rsidR="00DF0098" w:rsidRPr="00DF0098" w:rsidRDefault="00DF0098" w:rsidP="00420155">
      <w:pPr>
        <w:numPr>
          <w:ilvl w:val="0"/>
          <w:numId w:val="10"/>
        </w:numPr>
        <w:shd w:val="clear" w:color="auto" w:fill="FFFFFF"/>
        <w:spacing w:after="240"/>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Political:</w:t>
      </w:r>
      <w:r w:rsidRPr="00DF0098">
        <w:rPr>
          <w:rFonts w:ascii="TradeGothicNextW01-Ligh 693250" w:eastAsia="Times New Roman" w:hAnsi="TradeGothicNextW01-Ligh 693250"/>
          <w:color w:val="333333"/>
          <w:sz w:val="27"/>
          <w:szCs w:val="27"/>
          <w:lang w:val="en-US"/>
        </w:rPr>
        <w:t> Designers would make terrible politicians. We’re naturally focused on form, function, and our customers. While you shouldn’t sacrifice design decisions and sound recommendations, you should always consider the environment. For example, if you’re a design consultant and have a new client, consider that people might have worked hard for the current state of things and would feel hurt at having their work discarded. Fight for your decisions, but not at the expense of building relationships within the team and organization.</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noProof/>
          <w:color w:val="333333"/>
          <w:sz w:val="27"/>
          <w:szCs w:val="27"/>
          <w:lang w:val="en-US"/>
        </w:rPr>
        <w:lastRenderedPageBreak/>
        <w:drawing>
          <wp:inline distT="0" distB="0" distL="0" distR="0">
            <wp:extent cx="7646670" cy="3909695"/>
            <wp:effectExtent l="0" t="0" r="0" b="0"/>
            <wp:docPr id="8" name="Picture 8" descr="Designer and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er and De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46670" cy="3909695"/>
                    </a:xfrm>
                    <a:prstGeom prst="rect">
                      <a:avLst/>
                    </a:prstGeom>
                    <a:noFill/>
                    <a:ln>
                      <a:noFill/>
                    </a:ln>
                  </pic:spPr>
                </pic:pic>
              </a:graphicData>
            </a:graphic>
          </wp:inline>
        </w:drawing>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75"/>
          <w:szCs w:val="75"/>
          <w:lang w:val="en-US"/>
        </w:rPr>
      </w:pPr>
      <w:r w:rsidRPr="00DF0098">
        <w:rPr>
          <w:rFonts w:ascii="DINNextW01-CondensedMed" w:eastAsia="Times New Roman" w:hAnsi="DINNextW01-CondensedMed"/>
          <w:color w:val="333333"/>
          <w:sz w:val="75"/>
          <w:szCs w:val="75"/>
          <w:lang w:val="en-US"/>
        </w:rPr>
        <w:t>Creating a Test Report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Now that you’ve narrowed your issues down to those most critical and relevant to stakeholders, you need to communicate these findings. This can be done via a </w:t>
      </w:r>
      <w:r w:rsidRPr="00DF0098">
        <w:rPr>
          <w:rFonts w:ascii="TradeGothicNextW01-Bold 693229" w:eastAsia="Times New Roman" w:hAnsi="TradeGothicNextW01-Bold 693229"/>
          <w:b/>
          <w:bCs/>
          <w:color w:val="333333"/>
          <w:sz w:val="27"/>
          <w:szCs w:val="27"/>
          <w:lang w:val="en-US"/>
        </w:rPr>
        <w:t>test report</w:t>
      </w:r>
      <w:r w:rsidRPr="00DF0098">
        <w:rPr>
          <w:rFonts w:ascii="TradeGothicNextW01-Ligh 693250" w:eastAsia="Times New Roman" w:hAnsi="TradeGothicNextW01-Ligh 693250"/>
          <w:color w:val="333333"/>
          <w:sz w:val="27"/>
          <w:szCs w:val="27"/>
          <w:lang w:val="en-US"/>
        </w:rPr>
        <w:t>, a short, one- to two-page summary of your test and its findings. This report highlights the most important features of the usability test for the stakeholders—what wasn’t working and what you’ll do to fix it.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As with many other aspects of UX, the kind of test report you produce will vary depending on the size and complexity of your project, as well as the company itself. In general, the more concise you can be, the better. As you’ve been working on a relatively small project that doesn’t involve many stakeholders, we’ll recommend a short format that includes the following sections: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Page 1: Test Plan Highlights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lastRenderedPageBreak/>
        <w:t>The first page will be a consolidated version of the test plan you created previously. Why consolidated? Your stakeholders don’t need to know every microscopic detail of your test—they’re more interested in the highlights and the results. You can link out to more detailed documents such as your test script for interested parties, but you want to make sure your stakeholders focus on the important points:</w:t>
      </w:r>
    </w:p>
    <w:p w:rsidR="00DF0098" w:rsidRPr="00DF0098" w:rsidRDefault="00DF0098" w:rsidP="00420155">
      <w:pPr>
        <w:numPr>
          <w:ilvl w:val="0"/>
          <w:numId w:val="11"/>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Background information for your app and the problem(s) you were trying to solve</w:t>
      </w:r>
    </w:p>
    <w:p w:rsidR="00DF0098" w:rsidRPr="00DF0098" w:rsidRDefault="00DF0098" w:rsidP="00420155">
      <w:pPr>
        <w:numPr>
          <w:ilvl w:val="0"/>
          <w:numId w:val="11"/>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Test goals and objectives</w:t>
      </w:r>
    </w:p>
    <w:p w:rsidR="00DF0098" w:rsidRPr="00DF0098" w:rsidRDefault="00DF0098" w:rsidP="00420155">
      <w:pPr>
        <w:numPr>
          <w:ilvl w:val="0"/>
          <w:numId w:val="11"/>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Short description of the methodology (how, when, where, how long, and with how many people. For example: </w:t>
      </w:r>
      <w:r w:rsidRPr="00DF0098">
        <w:rPr>
          <w:rFonts w:ascii="TradeGothicNextW01-Ligh 693253" w:eastAsia="Times New Roman" w:hAnsi="TradeGothicNextW01-Ligh 693253"/>
          <w:i/>
          <w:iCs/>
          <w:color w:val="333333"/>
          <w:sz w:val="27"/>
          <w:szCs w:val="27"/>
          <w:lang w:val="en-US"/>
        </w:rPr>
        <w:t>“A usability study will be held in at Triply headquarters with at least six test participants. Each participant session will last 10-15 minutes and will include a short briefing, an interview, and a task performance with Triply.”</w:t>
      </w:r>
      <w:r w:rsidRPr="00DF0098">
        <w:rPr>
          <w:rFonts w:ascii="TradeGothicNextW01-Ligh 693250" w:eastAsia="Times New Roman" w:hAnsi="TradeGothicNextW01-Ligh 693250"/>
          <w:color w:val="333333"/>
          <w:sz w:val="27"/>
          <w:szCs w:val="27"/>
          <w:lang w:val="en-US"/>
        </w:rPr>
        <w:t>)</w:t>
      </w:r>
    </w:p>
    <w:p w:rsidR="00DF0098" w:rsidRPr="00DF0098" w:rsidRDefault="00DF0098" w:rsidP="00420155">
      <w:pPr>
        <w:numPr>
          <w:ilvl w:val="0"/>
          <w:numId w:val="11"/>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General participant information</w:t>
      </w:r>
    </w:p>
    <w:p w:rsidR="00DF0098" w:rsidRPr="00DF0098" w:rsidRDefault="00DF0098" w:rsidP="00420155">
      <w:pPr>
        <w:numPr>
          <w:ilvl w:val="0"/>
          <w:numId w:val="11"/>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Link to your test script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Don’t worry about writing all of this down now—we’ll provide you with a template when you get to the Task.</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Page 2: Test Results and Next Steps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On the second page, you’ll want to focus on what you learned from the test, as well as your next steps.</w:t>
      </w:r>
    </w:p>
    <w:p w:rsidR="00DF0098" w:rsidRPr="00DF0098" w:rsidRDefault="00DF0098" w:rsidP="00420155">
      <w:pPr>
        <w:numPr>
          <w:ilvl w:val="0"/>
          <w:numId w:val="12"/>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Introduction:</w:t>
      </w:r>
      <w:r w:rsidRPr="00DF0098">
        <w:rPr>
          <w:rFonts w:ascii="TradeGothicNextW01-Ligh 693250" w:eastAsia="Times New Roman" w:hAnsi="TradeGothicNextW01-Ligh 693250"/>
          <w:color w:val="333333"/>
          <w:sz w:val="27"/>
          <w:szCs w:val="27"/>
          <w:lang w:val="en-US"/>
        </w:rPr>
        <w:t> Summarize the test and your main findings. For example:</w:t>
      </w:r>
    </w:p>
    <w:p w:rsidR="00DF0098" w:rsidRPr="00DF0098" w:rsidRDefault="00DF0098" w:rsidP="00DF0098">
      <w:pPr>
        <w:shd w:val="clear" w:color="auto" w:fill="F7FAFB"/>
        <w:rPr>
          <w:rFonts w:ascii="TradeGothicNextW01-Ligh 693250" w:eastAsia="Times New Roman" w:hAnsi="TradeGothicNextW01-Ligh 693250"/>
          <w:color w:val="333333"/>
          <w:sz w:val="25"/>
          <w:szCs w:val="25"/>
          <w:lang w:val="en-US"/>
        </w:rPr>
      </w:pPr>
      <w:r w:rsidRPr="00DF0098">
        <w:rPr>
          <w:rFonts w:ascii="TradeGothicNextW01-Ligh 693250" w:eastAsia="Times New Roman" w:hAnsi="TradeGothicNextW01-Ligh 693250"/>
          <w:color w:val="333333"/>
          <w:sz w:val="25"/>
          <w:szCs w:val="25"/>
          <w:lang w:val="en-US"/>
        </w:rPr>
        <w:t>“Six usability tests were carried out at the Triply headquarters. Five out of six participants were able to complete all tasks asked of them while the sixth participant completed all but one task. Five out of six participants agreed or strongly agreed that the prototype was easy to use according to Lewis’ After-Scenario Questionnaire satisfaction metric. The main challenges and errors experienced by the participants are listed below.”</w:t>
      </w:r>
    </w:p>
    <w:p w:rsidR="00DF0098" w:rsidRPr="00DF0098" w:rsidRDefault="00DF0098" w:rsidP="00420155">
      <w:pPr>
        <w:numPr>
          <w:ilvl w:val="0"/>
          <w:numId w:val="13"/>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Issues:</w:t>
      </w:r>
      <w:r w:rsidRPr="00DF0098">
        <w:rPr>
          <w:rFonts w:ascii="TradeGothicNextW01-Ligh 693250" w:eastAsia="Times New Roman" w:hAnsi="TradeGothicNextW01-Ligh 693250"/>
          <w:color w:val="333333"/>
          <w:sz w:val="27"/>
          <w:szCs w:val="27"/>
          <w:lang w:val="en-US"/>
        </w:rPr>
        <w:t xml:space="preserve"> List out each of the five prioritized issues you selected. Include a short description of the issue and its severity (you can use a simple high, medium, low scale to avoid the complexity of </w:t>
      </w:r>
      <w:r w:rsidRPr="00DF0098">
        <w:rPr>
          <w:rFonts w:ascii="TradeGothicNextW01-Ligh 693250" w:eastAsia="Times New Roman" w:hAnsi="TradeGothicNextW01-Ligh 693250"/>
          <w:color w:val="333333"/>
          <w:sz w:val="27"/>
          <w:szCs w:val="27"/>
          <w:lang w:val="en-US"/>
        </w:rPr>
        <w:lastRenderedPageBreak/>
        <w:t>explaining your metrics). Then, list your proposed solution and the evidence for making this change.</w:t>
      </w:r>
    </w:p>
    <w:p w:rsidR="00DF0098" w:rsidRPr="00DF0098" w:rsidRDefault="00DF0098" w:rsidP="00DF0098">
      <w:pPr>
        <w:shd w:val="clear" w:color="auto" w:fill="F7FAFB"/>
        <w:spacing w:after="240"/>
        <w:rPr>
          <w:rFonts w:ascii="TradeGothicNextW01-Ligh 693250" w:eastAsia="Times New Roman" w:hAnsi="TradeGothicNextW01-Ligh 693250"/>
          <w:color w:val="333333"/>
          <w:sz w:val="25"/>
          <w:szCs w:val="25"/>
          <w:lang w:val="en-US"/>
        </w:rPr>
      </w:pPr>
      <w:r w:rsidRPr="00DF0098">
        <w:rPr>
          <w:rFonts w:ascii="TradeGothicNextW01-Bold 693229" w:eastAsia="Times New Roman" w:hAnsi="TradeGothicNextW01-Bold 693229"/>
          <w:b/>
          <w:bCs/>
          <w:color w:val="333333"/>
          <w:sz w:val="25"/>
          <w:szCs w:val="25"/>
          <w:lang w:val="en-US"/>
        </w:rPr>
        <w:t>Issue 1: Participants had trouble finding the Home button (high severity)</w:t>
      </w:r>
    </w:p>
    <w:p w:rsidR="00DF0098" w:rsidRPr="00DF0098" w:rsidRDefault="00DF0098" w:rsidP="00DF0098">
      <w:pPr>
        <w:shd w:val="clear" w:color="auto" w:fill="F7FAFB"/>
        <w:spacing w:after="240"/>
        <w:rPr>
          <w:rFonts w:ascii="TradeGothicNextW01-Ligh 693250" w:eastAsia="Times New Roman" w:hAnsi="TradeGothicNextW01-Ligh 693250"/>
          <w:color w:val="333333"/>
          <w:sz w:val="25"/>
          <w:szCs w:val="25"/>
          <w:lang w:val="en-US"/>
        </w:rPr>
      </w:pPr>
      <w:r w:rsidRPr="00DF0098">
        <w:rPr>
          <w:rFonts w:ascii="TradeGothicNextW01-Ligh 693250" w:eastAsia="Times New Roman" w:hAnsi="TradeGothicNextW01-Ligh 693250"/>
          <w:color w:val="333333"/>
          <w:sz w:val="25"/>
          <w:szCs w:val="25"/>
          <w:lang w:val="en-US"/>
        </w:rPr>
        <w:t>Suggested Change: Move Home button to the top left corner and change the icon shape to a classic home shape</w:t>
      </w:r>
    </w:p>
    <w:p w:rsidR="00DF0098" w:rsidRPr="00DF0098" w:rsidRDefault="00DF0098" w:rsidP="00DF0098">
      <w:pPr>
        <w:shd w:val="clear" w:color="auto" w:fill="F7FAFB"/>
        <w:rPr>
          <w:rFonts w:ascii="TradeGothicNextW01-Ligh 693250" w:eastAsia="Times New Roman" w:hAnsi="TradeGothicNextW01-Ligh 693250"/>
          <w:color w:val="333333"/>
          <w:sz w:val="25"/>
          <w:szCs w:val="25"/>
          <w:lang w:val="en-US"/>
        </w:rPr>
      </w:pPr>
      <w:r w:rsidRPr="00DF0098">
        <w:rPr>
          <w:rFonts w:ascii="TradeGothicNextW01-Ligh 693250" w:eastAsia="Times New Roman" w:hAnsi="TradeGothicNextW01-Ligh 693250"/>
          <w:color w:val="333333"/>
          <w:sz w:val="25"/>
          <w:szCs w:val="25"/>
          <w:lang w:val="en-US"/>
        </w:rPr>
        <w:t>Evidence: 66% of participants could not find the Home button. P1 stated that they would normally expect the Home button to appear on the upper left side of the app. Screen recordings of P2 and P3 show them checking the upper left corner of the app when asked to complete this task.</w:t>
      </w:r>
    </w:p>
    <w:p w:rsidR="00DF0098" w:rsidRPr="00DF0098" w:rsidRDefault="00DF0098" w:rsidP="00420155">
      <w:pPr>
        <w:numPr>
          <w:ilvl w:val="0"/>
          <w:numId w:val="14"/>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Conclusion:</w:t>
      </w:r>
      <w:r w:rsidRPr="00DF0098">
        <w:rPr>
          <w:rFonts w:ascii="TradeGothicNextW01-Ligh 693250" w:eastAsia="Times New Roman" w:hAnsi="TradeGothicNextW01-Ligh 693250"/>
          <w:color w:val="333333"/>
          <w:sz w:val="27"/>
          <w:szCs w:val="27"/>
          <w:lang w:val="en-US"/>
        </w:rPr>
        <w:t> This is a wrap-up of your results and a final chance to rehash the changes you think are important, as well as why the changes will be beneficial (i.e., why they’re worth investing resources in making).</w:t>
      </w:r>
    </w:p>
    <w:p w:rsidR="00DF0098" w:rsidRPr="00DF0098" w:rsidRDefault="00DF0098" w:rsidP="00DF0098">
      <w:pPr>
        <w:shd w:val="clear" w:color="auto" w:fill="F7FAFB"/>
        <w:rPr>
          <w:rFonts w:ascii="TradeGothicNextW01-Ligh 693250" w:eastAsia="Times New Roman" w:hAnsi="TradeGothicNextW01-Ligh 693250"/>
          <w:color w:val="333333"/>
          <w:sz w:val="25"/>
          <w:szCs w:val="25"/>
          <w:lang w:val="en-US"/>
        </w:rPr>
      </w:pPr>
      <w:r w:rsidRPr="00DF0098">
        <w:rPr>
          <w:rFonts w:ascii="TradeGothicNextW01-Ligh 693250" w:eastAsia="Times New Roman" w:hAnsi="TradeGothicNextW01-Ligh 693250"/>
          <w:color w:val="333333"/>
          <w:sz w:val="25"/>
          <w:szCs w:val="25"/>
          <w:lang w:val="en-US"/>
        </w:rPr>
        <w:t>Most of the participants found Triply easy to use and expressed having a positive experience with the app. Participants were able to search for travel information, but some were unable to navigate back to use other functions of the app located on the home screen. Having a redesigned home screen will ensure a smoother, more user-centered experience.</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Longer Test Reports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As mentioned earlier, you may end up creating a more detailed test report for certain stakeholders. This is especially true when working for larger public agencies such as the government or university systems. If you’re interested, check out this </w:t>
      </w:r>
      <w:hyperlink r:id="rId13" w:tgtFrame="_blank" w:history="1">
        <w:r w:rsidRPr="00DF0098">
          <w:rPr>
            <w:rFonts w:ascii="Trade Gothic Next W01" w:eastAsia="Times New Roman" w:hAnsi="Trade Gothic Next W01"/>
            <w:color w:val="85B9C5"/>
            <w:sz w:val="27"/>
            <w:szCs w:val="27"/>
            <w:lang w:val="en-US"/>
          </w:rPr>
          <w:t>excellent template</w:t>
        </w:r>
      </w:hyperlink>
      <w:r w:rsidRPr="00DF0098">
        <w:rPr>
          <w:rFonts w:ascii="TradeGothicNextW01-Ligh 693250" w:eastAsia="Times New Roman" w:hAnsi="TradeGothicNextW01-Ligh 693250"/>
          <w:color w:val="333333"/>
          <w:sz w:val="27"/>
          <w:szCs w:val="27"/>
          <w:lang w:val="en-US"/>
        </w:rPr>
        <w:t> from Usability.gov that shows a more detailed test report.</w:t>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75"/>
          <w:szCs w:val="75"/>
          <w:lang w:val="en-US"/>
        </w:rPr>
      </w:pPr>
      <w:r w:rsidRPr="00DF0098">
        <w:rPr>
          <w:rFonts w:ascii="DINNextW01-CondensedMed" w:eastAsia="Times New Roman" w:hAnsi="DINNextW01-CondensedMed"/>
          <w:color w:val="333333"/>
          <w:sz w:val="75"/>
          <w:szCs w:val="75"/>
          <w:lang w:val="en-US"/>
        </w:rPr>
        <w:t>Communicating Your Findings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 xml:space="preserve">For the purposes of this course, we’ll be focusing solely on the creation of your test report. That being said, it’s still important that we touch briefly on things you’ll want to consider when communicating your findings in a business environment. This is a skill that will prove useful to you in your future role as a UX designer. When communicating with different stakeholders in your company, you’ll need to consider how much and what information they need to know, as well as how to communicate it to them in a way that makes sense. This is a </w:t>
      </w:r>
      <w:r w:rsidRPr="00DF0098">
        <w:rPr>
          <w:rFonts w:ascii="TradeGothicNextW01-Ligh 693250" w:eastAsia="Times New Roman" w:hAnsi="TradeGothicNextW01-Ligh 693250"/>
          <w:color w:val="333333"/>
          <w:sz w:val="27"/>
          <w:szCs w:val="27"/>
          <w:lang w:val="en-US"/>
        </w:rPr>
        <w:lastRenderedPageBreak/>
        <w:t>critical responsibility of UX designers in working business settings, whether that be as a full-time team member or a freelancer.</w:t>
      </w:r>
    </w:p>
    <w:p w:rsidR="00DF0098" w:rsidRPr="00DF0098" w:rsidRDefault="00DF0098" w:rsidP="00420155">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olor w:val="333333"/>
          <w:sz w:val="35"/>
          <w:szCs w:val="35"/>
          <w:lang w:val="en-US"/>
        </w:rPr>
      </w:pPr>
      <w:r w:rsidRPr="00DF0098">
        <w:rPr>
          <w:rFonts w:ascii="Trade Gothic Next W01" w:eastAsia="Times New Roman" w:hAnsi="Trade Gothic Next W01"/>
          <w:color w:val="333333"/>
          <w:sz w:val="35"/>
          <w:szCs w:val="35"/>
          <w:lang w:val="en-US"/>
        </w:rPr>
        <w:t>Adjusting Levels of Complexity</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When creating your test report, you’ll need to keep in mind two different possibilities: a need to </w:t>
      </w:r>
      <w:r w:rsidRPr="00DF0098">
        <w:rPr>
          <w:rFonts w:ascii="TradeGothicNextW01-Ligh 693253" w:eastAsia="Times New Roman" w:hAnsi="TradeGothicNextW01-Ligh 693253"/>
          <w:i/>
          <w:iCs/>
          <w:color w:val="333333"/>
          <w:sz w:val="27"/>
          <w:szCs w:val="27"/>
          <w:lang w:val="en-US"/>
        </w:rPr>
        <w:t>reduce</w:t>
      </w:r>
      <w:r w:rsidRPr="00DF0098">
        <w:rPr>
          <w:rFonts w:ascii="TradeGothicNextW01-Ligh 693250" w:eastAsia="Times New Roman" w:hAnsi="TradeGothicNextW01-Ligh 693250"/>
          <w:color w:val="333333"/>
          <w:sz w:val="27"/>
          <w:szCs w:val="27"/>
          <w:lang w:val="en-US"/>
        </w:rPr>
        <w:t> the complexity of your report and a need to </w:t>
      </w:r>
      <w:r w:rsidRPr="00DF0098">
        <w:rPr>
          <w:rFonts w:ascii="TradeGothicNextW01-Ligh 693253" w:eastAsia="Times New Roman" w:hAnsi="TradeGothicNextW01-Ligh 693253"/>
          <w:i/>
          <w:iCs/>
          <w:color w:val="333333"/>
          <w:sz w:val="27"/>
          <w:szCs w:val="27"/>
          <w:lang w:val="en-US"/>
        </w:rPr>
        <w:t>increase</w:t>
      </w:r>
      <w:r w:rsidRPr="00DF0098">
        <w:rPr>
          <w:rFonts w:ascii="TradeGothicNextW01-Ligh 693250" w:eastAsia="Times New Roman" w:hAnsi="TradeGothicNextW01-Ligh 693250"/>
          <w:color w:val="333333"/>
          <w:sz w:val="27"/>
          <w:szCs w:val="27"/>
          <w:lang w:val="en-US"/>
        </w:rPr>
        <w:t> the complexity of your report. As we stated above, which possibility applies to you and your project will depend on which stakeholders you’re communicating your findings to, as well as the purpose of the communication. If you’re attempting to convince a project manager of your need for developer hours to fix or create a feature of your prototype, you’ll want to include technical estimates in your findings and recommendations. If you’re simply looking for the budget to run another round of usability tests, you may want to, instead, focus on the open questions from the test and the added benefits to the company of doing another round.</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Don’t worry! These are highly particular situations, and you’ll learn how to navigate them as you gain more experience in the field. For now, however, just keep in mind that these are </w:t>
      </w:r>
      <w:r w:rsidRPr="00DF0098">
        <w:rPr>
          <w:rFonts w:ascii="TradeGothicNextW01-Ligh 693253" w:eastAsia="Times New Roman" w:hAnsi="TradeGothicNextW01-Ligh 693253"/>
          <w:i/>
          <w:iCs/>
          <w:color w:val="333333"/>
          <w:sz w:val="27"/>
          <w:szCs w:val="27"/>
          <w:lang w:val="en-US"/>
        </w:rPr>
        <w:t>possible</w:t>
      </w:r>
      <w:r w:rsidRPr="00DF0098">
        <w:rPr>
          <w:rFonts w:ascii="TradeGothicNextW01-Ligh 693250" w:eastAsia="Times New Roman" w:hAnsi="TradeGothicNextW01-Ligh 693250"/>
          <w:color w:val="333333"/>
          <w:sz w:val="27"/>
          <w:szCs w:val="27"/>
          <w:lang w:val="en-US"/>
        </w:rPr>
        <w:t> situations you might come across.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Reducing Complexity:</w:t>
      </w:r>
      <w:r w:rsidRPr="00DF0098">
        <w:rPr>
          <w:rFonts w:ascii="TradeGothicNextW01-Ligh 693250" w:eastAsia="Times New Roman" w:hAnsi="TradeGothicNextW01-Ligh 693250"/>
          <w:color w:val="333333"/>
          <w:sz w:val="27"/>
          <w:szCs w:val="27"/>
          <w:lang w:val="en-US"/>
        </w:rPr>
        <w:t> Once you’ve decided on the errors and features to prioritize, as well as the audience to whom you’re presenting, it’s time to consider the complexity of your research. Read your recommendations out loud and consider removing or explaining design-specific jargon to ensure your recommendations make sense and resonate with your target audience.</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For example, let’s discuss how to communicate a fairly straightforward concept: buttons. Seems simple, right? How much jargon beyond size, shape, and color could be involved in the humble button? Well, in addition to simply being clickable, here are some important instances of jargon used when describing digital buttons:</w:t>
      </w:r>
    </w:p>
    <w:p w:rsidR="00DF0098" w:rsidRPr="00DF0098" w:rsidRDefault="00DF0098" w:rsidP="00420155">
      <w:pPr>
        <w:numPr>
          <w:ilvl w:val="0"/>
          <w:numId w:val="15"/>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Business Jargon.</w:t>
      </w:r>
      <w:r w:rsidRPr="00DF0098">
        <w:rPr>
          <w:rFonts w:ascii="TradeGothicNextW01-Ligh 693250" w:eastAsia="Times New Roman" w:hAnsi="TradeGothicNextW01-Ligh 693250"/>
          <w:color w:val="333333"/>
          <w:sz w:val="27"/>
          <w:szCs w:val="27"/>
          <w:lang w:val="en-US"/>
        </w:rPr>
        <w:t> A Call-to-Action, or “CTA,” is the button that represents the primary desired action on the page, such as “Buy Now!” or “Sign Me Up.” In an ideal world, customers will click on this button. It is therefore highlighted and promoted accordingly.</w:t>
      </w:r>
    </w:p>
    <w:p w:rsidR="00DF0098" w:rsidRPr="00DF0098" w:rsidRDefault="00DF0098" w:rsidP="00420155">
      <w:pPr>
        <w:numPr>
          <w:ilvl w:val="0"/>
          <w:numId w:val="15"/>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Design Jargon.</w:t>
      </w:r>
      <w:r w:rsidRPr="00DF0098">
        <w:rPr>
          <w:rFonts w:ascii="TradeGothicNextW01-Ligh 693250" w:eastAsia="Times New Roman" w:hAnsi="TradeGothicNextW01-Ligh 693250"/>
          <w:color w:val="333333"/>
          <w:sz w:val="27"/>
          <w:szCs w:val="27"/>
          <w:lang w:val="en-US"/>
        </w:rPr>
        <w:t xml:space="preserve"> Button styles, often referred to as primary, secondary, and tertiary buttons, are designed and labeled as part of an interaction </w:t>
      </w:r>
      <w:r w:rsidRPr="00DF0098">
        <w:rPr>
          <w:rFonts w:ascii="TradeGothicNextW01-Ligh 693250" w:eastAsia="Times New Roman" w:hAnsi="TradeGothicNextW01-Ligh 693250"/>
          <w:color w:val="333333"/>
          <w:sz w:val="27"/>
          <w:szCs w:val="27"/>
          <w:lang w:val="en-US"/>
        </w:rPr>
        <w:lastRenderedPageBreak/>
        <w:t>design style guide to promote consistency across the design.</w:t>
      </w:r>
    </w:p>
    <w:p w:rsidR="00DF0098" w:rsidRPr="00DF0098" w:rsidRDefault="00DF0098" w:rsidP="00420155">
      <w:pPr>
        <w:numPr>
          <w:ilvl w:val="0"/>
          <w:numId w:val="15"/>
        </w:numPr>
        <w:shd w:val="clear" w:color="auto" w:fill="FFFFFF"/>
        <w:spacing w:after="144"/>
        <w:ind w:left="3278"/>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Technical Jargon.</w:t>
      </w:r>
      <w:r w:rsidRPr="00DF0098">
        <w:rPr>
          <w:rFonts w:ascii="TradeGothicNextW01-Ligh 693250" w:eastAsia="Times New Roman" w:hAnsi="TradeGothicNextW01-Ligh 693250"/>
          <w:color w:val="333333"/>
          <w:sz w:val="27"/>
          <w:szCs w:val="27"/>
          <w:lang w:val="en-US"/>
        </w:rPr>
        <w:t> :focus, :active, and :hover states are used when writing frontend CSS code to determine the interaction design of buttons. There are subtle differences in the three different states.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In summary, in a business context, it might be more important to focus on jargon such as “CTA” to indicate how you expect the design to meet business, sales, and marketing goals. When communicating exactly what to build with developers, consider using technical terms, such as :focus or :hover states. Treat this as an opportunity to learn and gain respect from your technical clients and colleagues. When talking to someone outside of these contexts, consider simplifying your description and using more universal vocabulary. In any case, your audience will appreciate you meeting them halfway with communication and jargon that’s meaningful to them.</w:t>
      </w:r>
    </w:p>
    <w:p w:rsidR="00DF0098" w:rsidRPr="00DF0098" w:rsidRDefault="00DF0098" w:rsidP="00420155">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olor w:val="333333"/>
          <w:sz w:val="35"/>
          <w:szCs w:val="35"/>
          <w:lang w:val="en-US"/>
        </w:rPr>
      </w:pPr>
      <w:r w:rsidRPr="00DF0098">
        <w:rPr>
          <w:rFonts w:ascii="Trade Gothic Next W01" w:eastAsia="Times New Roman" w:hAnsi="Trade Gothic Next W01"/>
          <w:color w:val="333333"/>
          <w:sz w:val="35"/>
          <w:szCs w:val="35"/>
          <w:lang w:val="en-US"/>
        </w:rPr>
        <w:t>Just-In-Time Information</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The ultimate goal of communicating your test results is to present meaningful information to a specific audience at the right time. Through research and prioritization, we should have meaningful information to communicate. We’ve also discussed an awareness of audience. Now, it’s time to consider the timing of your communication.</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Have you ever received a long document at work? It’s likely you have; however, do you drop everything to read it? Probably not.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In fact, if the document is long and intended for a variety of audiences, it’s less likely to be read and incorporated into the immediate workflow. As designers and researchers, we must be considerate and timely with the information we share if we want it to be adopted. The point of making a research report is not to demonstrate how much hard work you’ve done, but to concisely and effectively communicate just-in-time information.</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Just-In-Time</w:t>
      </w:r>
      <w:r w:rsidRPr="00DF0098">
        <w:rPr>
          <w:rFonts w:ascii="TradeGothicNextW01-Ligh 693250" w:eastAsia="Times New Roman" w:hAnsi="TradeGothicNextW01-Ligh 693250"/>
          <w:color w:val="333333"/>
          <w:sz w:val="27"/>
          <w:szCs w:val="27"/>
          <w:lang w:val="en-US"/>
        </w:rPr>
        <w:t>, or JIT, is a concept that originates from lean production principles conceived by Toyota in Japan to help them produce cars more efficiently. According to Wikipedia, lean production is a systematic method for elimination of waste ("</w:t>
      </w:r>
      <w:hyperlink r:id="rId14" w:tgtFrame="_blank" w:history="1">
        <w:r w:rsidRPr="00DF0098">
          <w:rPr>
            <w:rFonts w:ascii="Trade Gothic Next W01" w:eastAsia="Times New Roman" w:hAnsi="Trade Gothic Next W01"/>
            <w:color w:val="85B9C5"/>
            <w:sz w:val="27"/>
            <w:szCs w:val="27"/>
            <w:lang w:val="en-US"/>
          </w:rPr>
          <w:t>Muda</w:t>
        </w:r>
      </w:hyperlink>
      <w:r w:rsidRPr="00DF0098">
        <w:rPr>
          <w:rFonts w:ascii="TradeGothicNextW01-Ligh 693250" w:eastAsia="Times New Roman" w:hAnsi="TradeGothicNextW01-Ligh 693250"/>
          <w:color w:val="333333"/>
          <w:sz w:val="27"/>
          <w:szCs w:val="27"/>
          <w:lang w:val="en-US"/>
        </w:rPr>
        <w:t>") within a manufacturing system. Lean also takes into account waste created through overburden ("</w:t>
      </w:r>
      <w:hyperlink r:id="rId15" w:tgtFrame="_blank" w:history="1">
        <w:r w:rsidRPr="00DF0098">
          <w:rPr>
            <w:rFonts w:ascii="Trade Gothic Next W01" w:eastAsia="Times New Roman" w:hAnsi="Trade Gothic Next W01"/>
            <w:color w:val="85B9C5"/>
            <w:sz w:val="27"/>
            <w:szCs w:val="27"/>
            <w:lang w:val="en-US"/>
          </w:rPr>
          <w:t>Muri</w:t>
        </w:r>
      </w:hyperlink>
      <w:r w:rsidRPr="00DF0098">
        <w:rPr>
          <w:rFonts w:ascii="TradeGothicNextW01-Ligh 693250" w:eastAsia="Times New Roman" w:hAnsi="TradeGothicNextW01-Ligh 693250"/>
          <w:color w:val="333333"/>
          <w:sz w:val="27"/>
          <w:szCs w:val="27"/>
          <w:lang w:val="en-US"/>
        </w:rPr>
        <w:t>") and waste created through unevenness in work loads ("</w:t>
      </w:r>
      <w:hyperlink r:id="rId16" w:tgtFrame="_blank" w:history="1">
        <w:r w:rsidRPr="00DF0098">
          <w:rPr>
            <w:rFonts w:ascii="Trade Gothic Next W01" w:eastAsia="Times New Roman" w:hAnsi="Trade Gothic Next W01"/>
            <w:color w:val="85B9C5"/>
            <w:sz w:val="27"/>
            <w:szCs w:val="27"/>
            <w:lang w:val="en-US"/>
          </w:rPr>
          <w:t>Mura</w:t>
        </w:r>
      </w:hyperlink>
      <w:r w:rsidRPr="00DF0098">
        <w:rPr>
          <w:rFonts w:ascii="TradeGothicNextW01-Ligh 693250" w:eastAsia="Times New Roman" w:hAnsi="TradeGothicNextW01-Ligh 693250"/>
          <w:color w:val="333333"/>
          <w:sz w:val="27"/>
          <w:szCs w:val="27"/>
          <w:lang w:val="en-US"/>
        </w:rPr>
        <w: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lastRenderedPageBreak/>
        <w:t>While Toyota engages in physical production, this principle can also apply with knowledge work. In fact, Toyota Lean Manufacturing principles have gone on to be popularized by lean authorities like Eric Reis and Jeff Gothelf.</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If physical production requires the storage of physical parts in warehouses, knowledge production requires the storage of information. Sending clients and colleagues massive documents increases the amount of information they have to store, either in their head or on their computer. To reduce cognitive load, consider isolating useful information into easily manageable chunks. Stakeholders don’t need to see the full report; instead, it would be more useful to send tailor-made reports to specific people just-in-time (i.e., when it’s convenient for them to tackle the prioritized errors and features).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Consider creating a comprehensive report for yourself and your immediate team while curating different reports for different people at the appropriate time. To see an example of a more comprehensive report, check out the Usability.gov template linked in the test report section above.</w:t>
      </w:r>
    </w:p>
    <w:p w:rsidR="00DF0098" w:rsidRPr="00DF0098" w:rsidRDefault="00DF0098" w:rsidP="00DF0098">
      <w:pPr>
        <w:shd w:val="clear" w:color="auto" w:fill="F7FAFB"/>
        <w:rPr>
          <w:rFonts w:ascii="TradeGothicNextW01-Ligh 693250" w:eastAsia="Times New Roman" w:hAnsi="TradeGothicNextW01-Ligh 693250"/>
          <w:color w:val="333333"/>
          <w:sz w:val="25"/>
          <w:szCs w:val="25"/>
          <w:lang w:val="en-US"/>
        </w:rPr>
      </w:pPr>
      <w:r w:rsidRPr="00DF0098">
        <w:rPr>
          <w:rFonts w:ascii="TradeGothicNextW01-Ligh 693250" w:eastAsia="Times New Roman" w:hAnsi="TradeGothicNextW01-Ligh 693250"/>
          <w:color w:val="333333"/>
          <w:sz w:val="25"/>
          <w:szCs w:val="25"/>
          <w:lang w:val="en-US"/>
        </w:rPr>
        <w:t>"'Just-in-time' means making 'only what’s needed, when it’s needed, and in the amount needed.' For example, to efficiently produce a large number of automobiles, which can consist of around 30,000 parts, it’s necessary to create a detailed production plan that includes parts procurement. Supplying 'what’s needed, when it’s needed, and in the amount needed' according to this production plan can eliminate waste, inconsistencies, and unreasonable requirements, resulting in improved productivity.”</w:t>
      </w:r>
      <w:r w:rsidRPr="00DF0098">
        <w:rPr>
          <w:rFonts w:ascii="TradeGothicNextW01-Ligh 693250" w:eastAsia="Times New Roman" w:hAnsi="TradeGothicNextW01-Ligh 693250"/>
          <w:color w:val="333333"/>
          <w:sz w:val="25"/>
          <w:szCs w:val="25"/>
          <w:lang w:val="en-US"/>
        </w:rPr>
        <w:br/>
      </w:r>
      <w:hyperlink r:id="rId17" w:tgtFrame="_blank" w:history="1">
        <w:r w:rsidRPr="00DF0098">
          <w:rPr>
            <w:rFonts w:ascii="TradeGothicNextW01-Ligh 693250" w:eastAsia="Times New Roman" w:hAnsi="TradeGothicNextW01-Ligh 693250"/>
            <w:caps/>
            <w:color w:val="85B9C5"/>
            <w:spacing w:val="24"/>
            <w:sz w:val="21"/>
            <w:szCs w:val="21"/>
            <w:lang w:val="en-US"/>
          </w:rPr>
          <w:t>TOYOTA WEBSITE</w:t>
        </w:r>
      </w:hyperlink>
    </w:p>
    <w:p w:rsidR="00DF0098" w:rsidRPr="00DF0098" w:rsidRDefault="00DF0098" w:rsidP="00420155">
      <w:pPr>
        <w:numPr>
          <w:ilvl w:val="0"/>
          <w:numId w:val="6"/>
        </w:numPr>
        <w:shd w:val="clear" w:color="auto" w:fill="FFFFFF"/>
        <w:tabs>
          <w:tab w:val="clear" w:pos="567"/>
        </w:tabs>
        <w:spacing w:before="324" w:after="120"/>
        <w:ind w:left="2558" w:firstLine="0"/>
        <w:outlineLvl w:val="4"/>
        <w:rPr>
          <w:rFonts w:ascii="Trade Gothic Next W01" w:eastAsia="Times New Roman" w:hAnsi="Trade Gothic Next W01"/>
          <w:color w:val="333333"/>
          <w:sz w:val="35"/>
          <w:szCs w:val="35"/>
          <w:lang w:val="en-US"/>
        </w:rPr>
      </w:pPr>
      <w:r w:rsidRPr="00DF0098">
        <w:rPr>
          <w:rFonts w:ascii="Trade Gothic Next W01" w:eastAsia="Times New Roman" w:hAnsi="Trade Gothic Next W01"/>
          <w:color w:val="333333"/>
          <w:sz w:val="35"/>
          <w:szCs w:val="35"/>
          <w:lang w:val="en-US"/>
        </w:rPr>
        <w:t>Keeping Things Short</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The thought and effort you’ve put into conducting your usability tests and reporting your findings is no joke! It’s tempting to want to tell the entire story, but, in reality, you’ll likely have only a short window of time to convince people to take on and implement your findings. When working outside of an academic setting, it’s especially important to distill test plans and reports as much as possible into their most critical takeaways. For this reason, you’ll be creating a concise, two-page test report for this Exercise’s Task.</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Keep in mind that reporting your research findings doesn’t have to be boring. In addition, you’ll mostly likely end up presenting this information in a variety of different ways (conversations, meetings, reports, presentations, etc.). Keeping your findings concise doesn’t mean you can’t still tell a story by keeping your findings centered around your user personas.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 xml:space="preserve">Try to bring your personas and research participants to life for your audience. You may even want to use their names in your report. Spreadsheets and diagrams </w:t>
      </w:r>
      <w:r w:rsidRPr="00DF0098">
        <w:rPr>
          <w:rFonts w:ascii="TradeGothicNextW01-Ligh 693250" w:eastAsia="Times New Roman" w:hAnsi="TradeGothicNextW01-Ligh 693250"/>
          <w:color w:val="333333"/>
          <w:sz w:val="27"/>
          <w:szCs w:val="27"/>
          <w:lang w:val="en-US"/>
        </w:rPr>
        <w:lastRenderedPageBreak/>
        <w:t>are useful for design researchers to organize their thoughts, but may not illustrate the real pain points and frustrations customers are feeling with a product. It’s up to you to tell that story and make sure your stakeholders understand what’s most important to your users.</w:t>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75"/>
          <w:szCs w:val="75"/>
          <w:lang w:val="en-US"/>
        </w:rPr>
      </w:pPr>
      <w:r w:rsidRPr="00DF0098">
        <w:rPr>
          <w:rFonts w:ascii="DINNextW01-CondensedMed" w:eastAsia="Times New Roman" w:hAnsi="DINNextW01-CondensedMed"/>
          <w:color w:val="333333"/>
          <w:sz w:val="75"/>
          <w:szCs w:val="75"/>
          <w:lang w:val="en-US"/>
        </w:rPr>
        <w:t>Summary</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Reporting your findings to your stakeholders can be a challenge, but there are ways to smooth the process. After all, you’ve already done all the hard work, from setting up and conducting your test, to categorizing and cataloging your results, to thinking through priorities and planning solutions. Remember to keep your communication concise and to the point. In the real world, your reports should always be tailored to particular stakeholders.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Always take care to embrace the complexity of human psychology and design, but don’t subject your colleagues and peers to unnecessary complexity. Communicate your findings in a simple, meaningful way. That’s how people learn, and that’s how things get done.</w:t>
      </w:r>
    </w:p>
    <w:p w:rsidR="00DF0098" w:rsidRPr="00DF0098" w:rsidRDefault="00DF0098" w:rsidP="00DF0098">
      <w:pPr>
        <w:shd w:val="clear" w:color="auto" w:fill="F7FAFB"/>
        <w:rPr>
          <w:rFonts w:ascii="TradeGothicNextW01-Ligh 693250" w:eastAsia="Times New Roman" w:hAnsi="TradeGothicNextW01-Ligh 693250"/>
          <w:color w:val="333333"/>
          <w:sz w:val="25"/>
          <w:szCs w:val="25"/>
          <w:lang w:val="en-US"/>
        </w:rPr>
      </w:pPr>
      <w:r w:rsidRPr="00DF0098">
        <w:rPr>
          <w:rFonts w:ascii="TradeGothicNextW01-Ligh 693250" w:eastAsia="Times New Roman" w:hAnsi="TradeGothicNextW01-Ligh 693250"/>
          <w:color w:val="333333"/>
          <w:sz w:val="25"/>
          <w:szCs w:val="25"/>
          <w:lang w:val="en-US"/>
        </w:rPr>
        <w:t>"For the simplicity on this side of complexity, I wouldn't give you a fig. But for the simplicity on the other side of complexity, for that I would give you anything I have."</w:t>
      </w:r>
      <w:r w:rsidRPr="00DF0098">
        <w:rPr>
          <w:rFonts w:ascii="TradeGothicNextW01-Ligh 693250" w:eastAsia="Times New Roman" w:hAnsi="TradeGothicNextW01-Ligh 693250"/>
          <w:color w:val="333333"/>
          <w:sz w:val="25"/>
          <w:szCs w:val="25"/>
          <w:lang w:val="en-US"/>
        </w:rPr>
        <w:br/>
      </w:r>
      <w:r w:rsidRPr="00DF0098">
        <w:rPr>
          <w:rFonts w:ascii="TradeGothicNextW01-Ligh 693250" w:eastAsia="Times New Roman" w:hAnsi="TradeGothicNextW01-Ligh 693250"/>
          <w:caps/>
          <w:color w:val="333333"/>
          <w:spacing w:val="24"/>
          <w:sz w:val="21"/>
          <w:szCs w:val="21"/>
          <w:lang w:val="en-US"/>
        </w:rPr>
        <w:t>OLIVER WENDELL HOLMES SR., AMERICAN POET AND POLYMATH</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As a final note, you’ll find that the pacing of this process—conducting a usability test, reporting findings, and iterating on your designs—will vary throughout your career. Throughout this Achievement, you’ve already dived into many different aspects of design research, but there is still more to learn. As you progress as a designer and researcher, you’ll find yourself more quickly and efficiently conducting tests. You’ll know which steps you can skip, if any, and where to focus your efforts and energy. In fact, Lean UX outlines a five-day cycle to continuous discovery:</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noProof/>
          <w:color w:val="333333"/>
          <w:sz w:val="27"/>
          <w:szCs w:val="27"/>
          <w:lang w:val="en-US"/>
        </w:rPr>
        <w:lastRenderedPageBreak/>
        <w:drawing>
          <wp:inline distT="0" distB="0" distL="0" distR="0">
            <wp:extent cx="6136005" cy="2544445"/>
            <wp:effectExtent l="0" t="0" r="0" b="8255"/>
            <wp:docPr id="2" name="Picture 2" descr="Lean UX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 UX 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6005" cy="2544445"/>
                    </a:xfrm>
                    <a:prstGeom prst="rect">
                      <a:avLst/>
                    </a:prstGeom>
                    <a:noFill/>
                    <a:ln>
                      <a:noFill/>
                    </a:ln>
                  </pic:spPr>
                </pic:pic>
              </a:graphicData>
            </a:graphic>
          </wp:inline>
        </w:drawing>
      </w:r>
    </w:p>
    <w:p w:rsidR="00DF0098" w:rsidRPr="00DF0098" w:rsidRDefault="00DF0098" w:rsidP="00420155">
      <w:pPr>
        <w:numPr>
          <w:ilvl w:val="0"/>
          <w:numId w:val="4"/>
        </w:numPr>
        <w:shd w:val="clear" w:color="auto" w:fill="FFFFFF"/>
        <w:spacing w:after="150"/>
        <w:ind w:left="2558" w:firstLine="0"/>
        <w:jc w:val="center"/>
        <w:outlineLvl w:val="5"/>
        <w:rPr>
          <w:rFonts w:ascii="DIN Next W01 Regular" w:eastAsia="Times New Roman" w:hAnsi="DIN Next W01 Regular"/>
          <w:color w:val="333333"/>
          <w:sz w:val="24"/>
          <w:szCs w:val="24"/>
          <w:lang w:val="en-US"/>
        </w:rPr>
      </w:pPr>
      <w:r w:rsidRPr="00DF0098">
        <w:rPr>
          <w:rFonts w:ascii="DIN Next W01 Regular" w:eastAsia="Times New Roman" w:hAnsi="DIN Next W01 Regular"/>
          <w:color w:val="333333"/>
          <w:sz w:val="24"/>
          <w:szCs w:val="24"/>
          <w:lang w:val="en-US"/>
        </w:rPr>
        <w:t>Source: </w:t>
      </w:r>
      <w:hyperlink r:id="rId19" w:tgtFrame="_blank" w:history="1">
        <w:r w:rsidRPr="00DF0098">
          <w:rPr>
            <w:rFonts w:ascii="Trade Gothic Next W01" w:eastAsia="Times New Roman" w:hAnsi="Trade Gothic Next W01"/>
            <w:color w:val="85B9C5"/>
            <w:sz w:val="24"/>
            <w:szCs w:val="24"/>
            <w:lang w:val="en-US"/>
          </w:rPr>
          <w:t>Jeff Gothelf</w:t>
        </w:r>
      </w:hyperlink>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So, don’t worry if you find yourself taking longer to perform certain tasks and steps—this is all part of your path as a designer. With every test you conduct, report you write, and amassment of data you analyze, you’ll get a little bit more comfortable with the tasks and a little bit quicker. Designers never stop learning!</w:t>
      </w:r>
    </w:p>
    <w:p w:rsidR="00DF0098" w:rsidRPr="00DF0098" w:rsidRDefault="00DF0098" w:rsidP="00420155">
      <w:pPr>
        <w:numPr>
          <w:ilvl w:val="0"/>
          <w:numId w:val="6"/>
        </w:numPr>
        <w:shd w:val="clear" w:color="auto" w:fill="FFFFFF"/>
        <w:tabs>
          <w:tab w:val="clear" w:pos="567"/>
        </w:tabs>
        <w:spacing w:before="360" w:after="120"/>
        <w:ind w:left="2558" w:firstLine="0"/>
        <w:outlineLvl w:val="3"/>
        <w:rPr>
          <w:rFonts w:ascii="DINNextW01-CondensedMed" w:eastAsia="Times New Roman" w:hAnsi="DINNextW01-CondensedMed"/>
          <w:color w:val="333333"/>
          <w:sz w:val="75"/>
          <w:szCs w:val="75"/>
          <w:lang w:val="en-US"/>
        </w:rPr>
      </w:pPr>
      <w:r w:rsidRPr="00DF0098">
        <w:rPr>
          <w:rFonts w:ascii="DINNextW01-CondensedMed" w:eastAsia="Times New Roman" w:hAnsi="DINNextW01-CondensedMed"/>
          <w:color w:val="333333"/>
          <w:sz w:val="75"/>
          <w:szCs w:val="75"/>
          <w:lang w:val="en-US"/>
        </w:rPr>
        <w:t>Resources</w:t>
      </w:r>
    </w:p>
    <w:p w:rsidR="00DF0098" w:rsidRPr="00DF0098" w:rsidRDefault="00DF0098" w:rsidP="00420155">
      <w:pPr>
        <w:numPr>
          <w:ilvl w:val="0"/>
          <w:numId w:val="16"/>
        </w:numPr>
        <w:shd w:val="clear" w:color="auto" w:fill="FFFFFF"/>
        <w:spacing w:after="144"/>
        <w:ind w:left="3278"/>
        <w:rPr>
          <w:rFonts w:ascii="TradeGothicNextW01-Ligh 693250" w:eastAsia="Times New Roman" w:hAnsi="TradeGothicNextW01-Ligh 693250"/>
          <w:color w:val="333333"/>
          <w:sz w:val="27"/>
          <w:szCs w:val="27"/>
          <w:lang w:val="en-US"/>
        </w:rPr>
      </w:pPr>
      <w:hyperlink r:id="rId20" w:tgtFrame="_blank" w:history="1">
        <w:r w:rsidRPr="00DF0098">
          <w:rPr>
            <w:rFonts w:ascii="Trade Gothic Next W01" w:eastAsia="Times New Roman" w:hAnsi="Trade Gothic Next W01"/>
            <w:color w:val="85B9C5"/>
            <w:sz w:val="27"/>
            <w:szCs w:val="27"/>
            <w:lang w:val="en-US"/>
          </w:rPr>
          <w:t>The UX Research Plan That Stakeholders Love</w:t>
        </w:r>
      </w:hyperlink>
    </w:p>
    <w:p w:rsidR="00DF0098" w:rsidRPr="00DF0098" w:rsidRDefault="00DF0098" w:rsidP="00420155">
      <w:pPr>
        <w:numPr>
          <w:ilvl w:val="0"/>
          <w:numId w:val="16"/>
        </w:numPr>
        <w:shd w:val="clear" w:color="auto" w:fill="FFFFFF"/>
        <w:spacing w:after="144"/>
        <w:ind w:left="3278"/>
        <w:rPr>
          <w:rFonts w:ascii="TradeGothicNextW01-Ligh 693250" w:eastAsia="Times New Roman" w:hAnsi="TradeGothicNextW01-Ligh 693250"/>
          <w:color w:val="333333"/>
          <w:sz w:val="27"/>
          <w:szCs w:val="27"/>
          <w:lang w:val="en-US"/>
        </w:rPr>
      </w:pPr>
      <w:hyperlink r:id="rId21" w:tgtFrame="_blank" w:history="1">
        <w:r w:rsidRPr="00DF0098">
          <w:rPr>
            <w:rFonts w:ascii="Trade Gothic Next W01" w:eastAsia="Times New Roman" w:hAnsi="Trade Gothic Next W01"/>
            <w:color w:val="85B9C5"/>
            <w:sz w:val="27"/>
            <w:szCs w:val="27"/>
            <w:lang w:val="en-US"/>
          </w:rPr>
          <w:t>Lean UX by Jeff Gothelf</w:t>
        </w:r>
      </w:hyperlink>
    </w:p>
    <w:p w:rsidR="00DF0098" w:rsidRPr="00DF0098" w:rsidRDefault="00DF0098" w:rsidP="00420155">
      <w:pPr>
        <w:numPr>
          <w:ilvl w:val="0"/>
          <w:numId w:val="16"/>
        </w:numPr>
        <w:shd w:val="clear" w:color="auto" w:fill="FFFFFF"/>
        <w:spacing w:after="144"/>
        <w:ind w:left="3278"/>
        <w:rPr>
          <w:rFonts w:ascii="TradeGothicNextW01-Ligh 693250" w:eastAsia="Times New Roman" w:hAnsi="TradeGothicNextW01-Ligh 693250"/>
          <w:color w:val="333333"/>
          <w:sz w:val="27"/>
          <w:szCs w:val="27"/>
          <w:lang w:val="en-US"/>
        </w:rPr>
      </w:pPr>
      <w:hyperlink r:id="rId22" w:tgtFrame="_blank" w:history="1">
        <w:r w:rsidRPr="00DF0098">
          <w:rPr>
            <w:rFonts w:ascii="Trade Gothic Next W01" w:eastAsia="Times New Roman" w:hAnsi="Trade Gothic Next W01"/>
            <w:color w:val="85B9C5"/>
            <w:sz w:val="27"/>
            <w:szCs w:val="27"/>
            <w:lang w:val="en-US"/>
          </w:rPr>
          <w:t>How to Use Dot Voting Effectively</w:t>
        </w:r>
      </w:hyperlink>
    </w:p>
    <w:p w:rsidR="00DF0098" w:rsidRPr="00DF0098" w:rsidRDefault="00DF0098" w:rsidP="00420155">
      <w:pPr>
        <w:numPr>
          <w:ilvl w:val="0"/>
          <w:numId w:val="16"/>
        </w:numPr>
        <w:shd w:val="clear" w:color="auto" w:fill="FFFFFF"/>
        <w:spacing w:after="144"/>
        <w:ind w:left="3278"/>
        <w:rPr>
          <w:rFonts w:ascii="TradeGothicNextW01-Ligh 693250" w:eastAsia="Times New Roman" w:hAnsi="TradeGothicNextW01-Ligh 693250"/>
          <w:color w:val="333333"/>
          <w:sz w:val="27"/>
          <w:szCs w:val="27"/>
          <w:lang w:val="en-US"/>
        </w:rPr>
      </w:pPr>
      <w:hyperlink r:id="rId23" w:tgtFrame="_blank" w:history="1">
        <w:r w:rsidRPr="00DF0098">
          <w:rPr>
            <w:rFonts w:ascii="Trade Gothic Next W01" w:eastAsia="Times New Roman" w:hAnsi="Trade Gothic Next W01"/>
            <w:color w:val="85B9C5"/>
            <w:sz w:val="27"/>
            <w:szCs w:val="27"/>
            <w:lang w:val="en-US"/>
          </w:rPr>
          <w:t>The Secret to a Great Presentation</w:t>
        </w:r>
      </w:hyperlink>
    </w:p>
    <w:p w:rsidR="00DF0098" w:rsidRPr="00DF0098" w:rsidRDefault="00DF0098" w:rsidP="00420155">
      <w:pPr>
        <w:numPr>
          <w:ilvl w:val="0"/>
          <w:numId w:val="16"/>
        </w:numPr>
        <w:shd w:val="clear" w:color="auto" w:fill="FFFFFF"/>
        <w:spacing w:after="144"/>
        <w:ind w:left="3278"/>
        <w:rPr>
          <w:rFonts w:ascii="TradeGothicNextW01-Ligh 693250" w:eastAsia="Times New Roman" w:hAnsi="TradeGothicNextW01-Ligh 693250"/>
          <w:color w:val="333333"/>
          <w:sz w:val="27"/>
          <w:szCs w:val="27"/>
          <w:lang w:val="en-US"/>
        </w:rPr>
      </w:pPr>
      <w:hyperlink r:id="rId24" w:tgtFrame="_blank" w:history="1">
        <w:r w:rsidRPr="00DF0098">
          <w:rPr>
            <w:rFonts w:ascii="Trade Gothic Next W01" w:eastAsia="Times New Roman" w:hAnsi="Trade Gothic Next W01"/>
            <w:color w:val="85B9C5"/>
            <w:sz w:val="27"/>
            <w:szCs w:val="27"/>
            <w:lang w:val="en-US"/>
          </w:rPr>
          <w:t>Just-in-Time—Philosophy of Complete Elimination of Waste</w:t>
        </w:r>
      </w:hyperlink>
    </w:p>
    <w:p w:rsidR="00DF0098" w:rsidRPr="00DF0098" w:rsidRDefault="00DF0098" w:rsidP="00420155">
      <w:pPr>
        <w:numPr>
          <w:ilvl w:val="0"/>
          <w:numId w:val="16"/>
        </w:numPr>
        <w:shd w:val="clear" w:color="auto" w:fill="FFFFFF"/>
        <w:ind w:left="3278"/>
        <w:rPr>
          <w:rFonts w:ascii="TradeGothicNextW01-Ligh 693250" w:eastAsia="Times New Roman" w:hAnsi="TradeGothicNextW01-Ligh 693250"/>
          <w:color w:val="333333"/>
          <w:sz w:val="27"/>
          <w:szCs w:val="27"/>
          <w:lang w:val="en-US"/>
        </w:rPr>
      </w:pPr>
      <w:hyperlink r:id="rId25" w:tgtFrame="_blank" w:history="1">
        <w:r w:rsidRPr="00DF0098">
          <w:rPr>
            <w:rFonts w:ascii="Trade Gothic Next W01" w:eastAsia="Times New Roman" w:hAnsi="Trade Gothic Next W01"/>
            <w:color w:val="85B9C5"/>
            <w:sz w:val="27"/>
            <w:szCs w:val="27"/>
            <w:lang w:val="en-US"/>
          </w:rPr>
          <w:t>Lean Startup by Eric Reis</w:t>
        </w:r>
      </w:hyperlink>
    </w:p>
    <w:p w:rsidR="00DF0098" w:rsidRPr="00DF0098" w:rsidRDefault="00DF0098" w:rsidP="00DF0098">
      <w:pPr>
        <w:shd w:val="clear" w:color="auto" w:fill="FFFFFF"/>
        <w:spacing w:line="480" w:lineRule="auto"/>
        <w:jc w:val="center"/>
        <w:rPr>
          <w:rFonts w:ascii="Helvetica" w:eastAsia="Times New Roman" w:hAnsi="Helvetica"/>
          <w:color w:val="333333"/>
          <w:sz w:val="27"/>
          <w:szCs w:val="27"/>
          <w:lang w:val="en-US"/>
        </w:rPr>
      </w:pPr>
      <w:r w:rsidRPr="00DF0098">
        <w:rPr>
          <w:rFonts w:ascii="Helvetica" w:eastAsia="Times New Roman" w:hAnsi="Helvetica"/>
          <w:color w:val="333333"/>
          <w:sz w:val="27"/>
          <w:szCs w:val="27"/>
          <w:lang w:val="en-US"/>
        </w:rPr>
        <w:t>Take the quiz to test your knowledge on this Exercise.</w:t>
      </w:r>
    </w:p>
    <w:p w:rsidR="00DF0098" w:rsidRPr="00DF0098" w:rsidRDefault="00DF0098" w:rsidP="00DF0098">
      <w:pPr>
        <w:shd w:val="clear" w:color="auto" w:fill="FFFFFF"/>
        <w:jc w:val="center"/>
        <w:rPr>
          <w:rFonts w:ascii="Times New Roman" w:eastAsia="Times New Roman" w:hAnsi="Times New Roman"/>
          <w:color w:val="223C50"/>
          <w:sz w:val="24"/>
          <w:szCs w:val="24"/>
          <w:lang w:val="en-US"/>
        </w:rPr>
      </w:pPr>
      <w:r w:rsidRPr="00DF0098">
        <w:rPr>
          <w:rFonts w:ascii="Times New Roman" w:eastAsia="Times New Roman" w:hAnsi="Times New Roman"/>
          <w:color w:val="223C50"/>
          <w:sz w:val="24"/>
          <w:szCs w:val="24"/>
          <w:lang w:val="en-US"/>
        </w:rPr>
        <w:t>Take Quiz</w:t>
      </w:r>
    </w:p>
    <w:p w:rsidR="00DF0098" w:rsidRPr="00DF0098" w:rsidRDefault="00DF0098" w:rsidP="00420155">
      <w:pPr>
        <w:numPr>
          <w:ilvl w:val="0"/>
          <w:numId w:val="6"/>
        </w:numPr>
        <w:shd w:val="clear" w:color="auto" w:fill="FFFFFF"/>
        <w:tabs>
          <w:tab w:val="clear" w:pos="567"/>
        </w:tabs>
        <w:spacing w:before="360"/>
        <w:ind w:left="2558" w:firstLine="0"/>
        <w:outlineLvl w:val="3"/>
        <w:rPr>
          <w:rFonts w:ascii="DINNextW01-CondensedMed" w:eastAsia="Times New Roman" w:hAnsi="DINNextW01-CondensedMed"/>
          <w:color w:val="333333"/>
          <w:sz w:val="67"/>
          <w:szCs w:val="67"/>
          <w:lang w:val="en-US"/>
        </w:rPr>
      </w:pPr>
      <w:r w:rsidRPr="00DF0098">
        <w:rPr>
          <w:rFonts w:ascii="DINNextW01-CondensedMed" w:eastAsia="Times New Roman" w:hAnsi="DINNextW01-CondensedMed"/>
          <w:color w:val="333333"/>
          <w:sz w:val="67"/>
          <w:szCs w:val="67"/>
          <w:lang w:val="en-US"/>
        </w:rPr>
        <w:t>Task</w:t>
      </w:r>
    </w:p>
    <w:p w:rsidR="00DF0098" w:rsidRPr="00DF0098" w:rsidRDefault="00DF0098" w:rsidP="00420155">
      <w:pPr>
        <w:numPr>
          <w:ilvl w:val="0"/>
          <w:numId w:val="17"/>
        </w:numPr>
        <w:pBdr>
          <w:bottom w:val="single" w:sz="24" w:space="0" w:color="5CA2B2"/>
        </w:pBdr>
        <w:shd w:val="clear" w:color="auto" w:fill="FFFFFF"/>
        <w:spacing w:before="100" w:beforeAutospacing="1"/>
        <w:ind w:left="2828"/>
        <w:rPr>
          <w:rFonts w:ascii="TradeGothicNextW01-Ligh 693250" w:eastAsia="Times New Roman" w:hAnsi="TradeGothicNextW01-Ligh 693250"/>
          <w:sz w:val="24"/>
          <w:szCs w:val="24"/>
          <w:lang w:val="en-US"/>
        </w:rPr>
      </w:pPr>
      <w:hyperlink r:id="rId26" w:anchor="directions" w:history="1">
        <w:r w:rsidRPr="00DF0098">
          <w:rPr>
            <w:rFonts w:ascii="TradeGothicNextW01-Bold 693229" w:eastAsia="Times New Roman" w:hAnsi="TradeGothicNextW01-Bold 693229"/>
            <w:caps/>
            <w:color w:val="333333"/>
            <w:spacing w:val="24"/>
            <w:szCs w:val="20"/>
            <w:bdr w:val="none" w:sz="0" w:space="0" w:color="auto" w:frame="1"/>
            <w:shd w:val="clear" w:color="auto" w:fill="FFFFFF"/>
            <w:lang w:val="en-US"/>
          </w:rPr>
          <w:t>DIRECTIONS</w:t>
        </w:r>
      </w:hyperlink>
    </w:p>
    <w:p w:rsidR="00DF0098" w:rsidRPr="00DF0098" w:rsidRDefault="00DF0098" w:rsidP="00420155">
      <w:pPr>
        <w:numPr>
          <w:ilvl w:val="0"/>
          <w:numId w:val="17"/>
        </w:numPr>
        <w:shd w:val="clear" w:color="auto" w:fill="FFFFFF"/>
        <w:spacing w:before="100" w:beforeAutospacing="1"/>
        <w:ind w:left="2828"/>
        <w:rPr>
          <w:rFonts w:ascii="TradeGothicNextW01-Ligh 693250" w:eastAsia="Times New Roman" w:hAnsi="TradeGothicNextW01-Ligh 693250"/>
          <w:sz w:val="24"/>
          <w:szCs w:val="24"/>
          <w:lang w:val="en-US"/>
        </w:rPr>
      </w:pPr>
      <w:hyperlink r:id="rId27" w:anchor="step_submission_history" w:history="1">
        <w:r w:rsidRPr="00DF0098">
          <w:rPr>
            <w:rFonts w:ascii="TradeGothicNextW01-Ligh 693250" w:eastAsia="Times New Roman" w:hAnsi="TradeGothicNextW01-Ligh 693250"/>
            <w:caps/>
            <w:color w:val="9B9B9B"/>
            <w:spacing w:val="24"/>
            <w:szCs w:val="20"/>
            <w:bdr w:val="none" w:sz="0" w:space="0" w:color="auto" w:frame="1"/>
            <w:lang w:val="en-US"/>
          </w:rPr>
          <w:t>SUBMISSION HISTORY</w:t>
        </w:r>
      </w:hyperlink>
    </w:p>
    <w:p w:rsidR="00DF0098" w:rsidRPr="00DF0098" w:rsidRDefault="00DF0098" w:rsidP="00DF0098">
      <w:pPr>
        <w:shd w:val="clear" w:color="auto" w:fill="FFFFFF"/>
        <w:rPr>
          <w:rFonts w:ascii="Helvetica" w:eastAsia="Times New Roman" w:hAnsi="Helvetica"/>
          <w:color w:val="223C50"/>
          <w:sz w:val="27"/>
          <w:szCs w:val="27"/>
          <w:lang w:val="en-US"/>
        </w:rPr>
      </w:pPr>
      <w:r w:rsidRPr="00DF0098">
        <w:rPr>
          <w:rFonts w:ascii="TradeGothicNextW01-Bold 693229" w:eastAsia="Times New Roman" w:hAnsi="TradeGothicNextW01-Bold 693229"/>
          <w:color w:val="888888"/>
          <w:spacing w:val="4"/>
          <w:sz w:val="19"/>
          <w:szCs w:val="19"/>
          <w:lang w:val="en-US"/>
        </w:rPr>
        <w:lastRenderedPageBreak/>
        <w:t> Estimated Task Time: 4 Hours.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Prioritize the top 5 errors or issues that you’ll address in the next iteration of your prototype. Create a 2-page test report with links out to your test plan and test script for those who want more detail. This will give clients, colleagues and stakeholders the option to further explore without overloading them with information. Remember, the goal is to bring the problem and potential solution to life by persuading team members of the value of design and testing efforts. Once you’ve finished your report, return to your prototype and implement your solutions.</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Directions</w:t>
      </w:r>
    </w:p>
    <w:p w:rsidR="00DF0098" w:rsidRPr="00DF0098" w:rsidRDefault="00DF0098" w:rsidP="00420155">
      <w:pPr>
        <w:numPr>
          <w:ilvl w:val="0"/>
          <w:numId w:val="18"/>
        </w:numPr>
        <w:shd w:val="clear" w:color="auto" w:fill="FFFFFF"/>
        <w:spacing w:before="100" w:beforeAutospacing="1" w:after="192"/>
        <w:ind w:left="260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Identify the top 5 errors to be addressed in the next iteration of your prototype based on evidence from your usability tests and rainbow spreadsheet, and propose suggested changes to your prototype to address the errors.</w:t>
      </w:r>
    </w:p>
    <w:p w:rsidR="00DF0098" w:rsidRPr="00DF0098" w:rsidRDefault="00DF0098" w:rsidP="00420155">
      <w:pPr>
        <w:numPr>
          <w:ilvl w:val="0"/>
          <w:numId w:val="18"/>
        </w:numPr>
        <w:shd w:val="clear" w:color="auto" w:fill="FFFFFF"/>
        <w:spacing w:before="100" w:beforeAutospacing="1" w:after="192"/>
        <w:ind w:left="260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Write up your results in a 2-page test report (see the </w:t>
      </w:r>
      <w:hyperlink r:id="rId28" w:tgtFrame="_blank" w:history="1">
        <w:r w:rsidRPr="00DF0098">
          <w:rPr>
            <w:rFonts w:ascii="Trade Gothic Next W01" w:eastAsia="Times New Roman" w:hAnsi="Trade Gothic Next W01"/>
            <w:color w:val="85B9C5"/>
            <w:sz w:val="27"/>
            <w:szCs w:val="27"/>
            <w:lang w:val="en-US"/>
          </w:rPr>
          <w:t>usability test template</w:t>
        </w:r>
      </w:hyperlink>
      <w:r w:rsidRPr="00DF0098">
        <w:rPr>
          <w:rFonts w:ascii="TradeGothicNextW01-Ligh 693250" w:eastAsia="Times New Roman" w:hAnsi="TradeGothicNextW01-Ligh 693250"/>
          <w:color w:val="223C50"/>
          <w:sz w:val="27"/>
          <w:szCs w:val="27"/>
          <w:lang w:val="en-US"/>
        </w:rPr>
        <w:t> here).</w:t>
      </w:r>
    </w:p>
    <w:p w:rsidR="00DF0098" w:rsidRPr="00DF0098" w:rsidRDefault="00DF0098" w:rsidP="00420155">
      <w:pPr>
        <w:numPr>
          <w:ilvl w:val="1"/>
          <w:numId w:val="18"/>
        </w:numPr>
        <w:shd w:val="clear" w:color="auto" w:fill="FFFFFF"/>
        <w:spacing w:before="100" w:beforeAutospacing="1" w:after="192"/>
        <w:ind w:left="332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Create a consolidated version of your usability test plan using the first page of the template. The already filled-in helper text can be used as a guide to write your own version, but don’t copy it word-for-word.</w:t>
      </w:r>
    </w:p>
    <w:p w:rsidR="00DF0098" w:rsidRPr="00DF0098" w:rsidRDefault="00DF0098" w:rsidP="00420155">
      <w:pPr>
        <w:numPr>
          <w:ilvl w:val="1"/>
          <w:numId w:val="18"/>
        </w:numPr>
        <w:shd w:val="clear" w:color="auto" w:fill="FFFFFF"/>
        <w:spacing w:before="100" w:beforeAutospacing="1" w:after="192"/>
        <w:ind w:left="332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Include links to additional documentation (such as your complete test plan and test script) where applicable.</w:t>
      </w:r>
    </w:p>
    <w:p w:rsidR="00DF0098" w:rsidRPr="00DF0098" w:rsidRDefault="00DF0098" w:rsidP="00420155">
      <w:pPr>
        <w:numPr>
          <w:ilvl w:val="1"/>
          <w:numId w:val="18"/>
        </w:numPr>
        <w:shd w:val="clear" w:color="auto" w:fill="FFFFFF"/>
        <w:spacing w:before="100" w:beforeAutospacing="1" w:after="192"/>
        <w:ind w:left="332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Create your usability test report using the second page of the template. This will include your 5 errors/issues to be addressed, how you plan to fix them, and your supporting evidence for why an issue is a problem and why your fix is appropriate.</w:t>
      </w:r>
    </w:p>
    <w:p w:rsidR="00DF0098" w:rsidRPr="00DF0098" w:rsidRDefault="00DF0098" w:rsidP="00420155">
      <w:pPr>
        <w:numPr>
          <w:ilvl w:val="0"/>
          <w:numId w:val="18"/>
        </w:numPr>
        <w:shd w:val="clear" w:color="auto" w:fill="FFFFFF"/>
        <w:spacing w:before="100" w:beforeAutospacing="1" w:after="192"/>
        <w:ind w:left="260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Make updates to your prototype based on the 5 errors you identified as being most critical.</w:t>
      </w:r>
    </w:p>
    <w:p w:rsidR="00DF0098" w:rsidRPr="00DF0098" w:rsidRDefault="00DF0098" w:rsidP="00420155">
      <w:pPr>
        <w:numPr>
          <w:ilvl w:val="0"/>
          <w:numId w:val="18"/>
        </w:numPr>
        <w:shd w:val="clear" w:color="auto" w:fill="FFFFFF"/>
        <w:spacing w:before="100" w:beforeAutospacing="1" w:after="192"/>
        <w:ind w:left="2603"/>
        <w:rPr>
          <w:rFonts w:ascii="TradeGothicNextW01-Ligh 693250" w:eastAsia="Times New Roman" w:hAnsi="TradeGothicNextW01-Ligh 693250"/>
          <w:color w:val="223C50"/>
          <w:sz w:val="27"/>
          <w:szCs w:val="27"/>
          <w:lang w:val="en-US"/>
        </w:rPr>
      </w:pPr>
      <w:r w:rsidRPr="00DF0098">
        <w:rPr>
          <w:rFonts w:ascii="TradeGothicNextW01-Ligh 693250" w:eastAsia="Times New Roman" w:hAnsi="TradeGothicNextW01-Ligh 693250"/>
          <w:color w:val="223C50"/>
          <w:sz w:val="27"/>
          <w:szCs w:val="27"/>
          <w:lang w:val="en-US"/>
        </w:rPr>
        <w:t xml:space="preserve">Upload your 2-page test report, as well as your updated prototype reflecting the 5 issues you identified in your test report, for your tutor to review. Feel free to share </w:t>
      </w:r>
      <w:r w:rsidRPr="00DF0098">
        <w:rPr>
          <w:rFonts w:ascii="TradeGothicNextW01-Ligh 693250" w:eastAsia="Times New Roman" w:hAnsi="TradeGothicNextW01-Ligh 693250"/>
          <w:color w:val="223C50"/>
          <w:sz w:val="27"/>
          <w:szCs w:val="27"/>
          <w:lang w:val="en-US"/>
        </w:rPr>
        <w:lastRenderedPageBreak/>
        <w:t xml:space="preserve">additional thoughts or ask questions on your submission </w:t>
      </w:r>
      <w:bookmarkStart w:id="0" w:name="_GoBack"/>
      <w:bookmarkEnd w:id="0"/>
      <w:r w:rsidRPr="00DF0098">
        <w:rPr>
          <w:rFonts w:ascii="TradeGothicNextW01-Ligh 693250" w:eastAsia="Times New Roman" w:hAnsi="TradeGothicNextW01-Ligh 693250"/>
          <w:color w:val="223C50"/>
          <w:sz w:val="27"/>
          <w:szCs w:val="27"/>
          <w:lang w:val="en-US"/>
        </w:rPr>
        <w:t>page.</w:t>
      </w:r>
    </w:p>
    <w:p w:rsidR="00DF0098" w:rsidRPr="00DF0098" w:rsidRDefault="00DF0098" w:rsidP="00DF0098">
      <w:pPr>
        <w:shd w:val="clear" w:color="auto" w:fill="FFFFFF"/>
        <w:spacing w:after="240"/>
        <w:rPr>
          <w:rFonts w:ascii="TradeGothicNextW01-Ligh 693250" w:eastAsia="Times New Roman" w:hAnsi="TradeGothicNextW01-Ligh 693250"/>
          <w:color w:val="333333"/>
          <w:sz w:val="27"/>
          <w:szCs w:val="27"/>
          <w:lang w:val="en-US"/>
        </w:rPr>
      </w:pPr>
      <w:r w:rsidRPr="00DF0098">
        <w:rPr>
          <w:rFonts w:ascii="TradeGothicNextW01-Bold 693229" w:eastAsia="Times New Roman" w:hAnsi="TradeGothicNextW01-Bold 693229"/>
          <w:b/>
          <w:bCs/>
          <w:color w:val="333333"/>
          <w:sz w:val="27"/>
          <w:szCs w:val="27"/>
          <w:lang w:val="en-US"/>
        </w:rPr>
        <w:t>Bonus Task</w:t>
      </w:r>
    </w:p>
    <w:p w:rsidR="00DF0098" w:rsidRPr="00DF0098" w:rsidRDefault="00DF0098" w:rsidP="00DF0098">
      <w:pPr>
        <w:shd w:val="clear" w:color="auto" w:fill="FFFFFF"/>
        <w:rPr>
          <w:rFonts w:ascii="TradeGothicNextW01-Ligh 693250" w:eastAsia="Times New Roman" w:hAnsi="TradeGothicNextW01-Ligh 693250"/>
          <w:color w:val="333333"/>
          <w:sz w:val="27"/>
          <w:szCs w:val="27"/>
          <w:lang w:val="en-US"/>
        </w:rPr>
      </w:pPr>
      <w:r w:rsidRPr="00DF0098">
        <w:rPr>
          <w:rFonts w:ascii="TradeGothicNextW01-Ligh 693250" w:eastAsia="Times New Roman" w:hAnsi="TradeGothicNextW01-Ligh 693250"/>
          <w:color w:val="333333"/>
          <w:sz w:val="27"/>
          <w:szCs w:val="27"/>
          <w:lang w:val="en-US"/>
        </w:rPr>
        <w:t>Run 1-2 additional usability tests on your new prototype using your updated test plan and make further updates to your prototype.</w:t>
      </w:r>
    </w:p>
    <w:p w:rsidR="00C62B13" w:rsidRPr="0095051F" w:rsidRDefault="00C62B13" w:rsidP="00CB19E3">
      <w:pPr>
        <w:spacing w:line="360" w:lineRule="auto"/>
        <w:rPr>
          <w:rFonts w:ascii="Arial" w:hAnsi="Arial" w:cs="Arial"/>
          <w:szCs w:val="20"/>
          <w:lang w:val="en-US"/>
        </w:rPr>
      </w:pPr>
    </w:p>
    <w:sectPr w:rsidR="00C62B13" w:rsidRPr="0095051F" w:rsidSect="004F2F78">
      <w:headerReference w:type="even" r:id="rId29"/>
      <w:headerReference w:type="default" r:id="rId30"/>
      <w:footerReference w:type="default" r:id="rId31"/>
      <w:headerReference w:type="first" r:id="rId32"/>
      <w:footerReference w:type="first" r:id="rId33"/>
      <w:pgSz w:w="11907" w:h="16840" w:code="9"/>
      <w:pgMar w:top="2552" w:right="1531" w:bottom="1247" w:left="153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155" w:rsidRDefault="00420155" w:rsidP="00523337">
      <w:r>
        <w:separator/>
      </w:r>
    </w:p>
    <w:p w:rsidR="00420155" w:rsidRDefault="00420155" w:rsidP="00523337"/>
  </w:endnote>
  <w:endnote w:type="continuationSeparator" w:id="0">
    <w:p w:rsidR="00420155" w:rsidRDefault="00420155" w:rsidP="00523337">
      <w:r>
        <w:continuationSeparator/>
      </w:r>
    </w:p>
    <w:p w:rsidR="00420155" w:rsidRDefault="00420155" w:rsidP="005233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sightprint-Bold">
    <w:altName w:val="Times New Roman"/>
    <w:panose1 w:val="00000000000000000000"/>
    <w:charset w:val="4D"/>
    <w:family w:val="auto"/>
    <w:notTrueType/>
    <w:pitch w:val="default"/>
    <w:sig w:usb0="00000003" w:usb1="00000000" w:usb2="00000000" w:usb3="00000000" w:csb0="00000001" w:csb1="00000000"/>
  </w:font>
  <w:font w:name="DINNextW01-CondensedMed">
    <w:altName w:val="Times New Roman"/>
    <w:panose1 w:val="00000000000000000000"/>
    <w:charset w:val="00"/>
    <w:family w:val="roman"/>
    <w:notTrueType/>
    <w:pitch w:val="default"/>
  </w:font>
  <w:font w:name="TradeGothicNextW01-Ligh 693250">
    <w:altName w:val="Times New Roman"/>
    <w:panose1 w:val="00000000000000000000"/>
    <w:charset w:val="00"/>
    <w:family w:val="roman"/>
    <w:notTrueType/>
    <w:pitch w:val="default"/>
  </w:font>
  <w:font w:name="TradeGothicNextW01-Bold 693229">
    <w:altName w:val="Times New Roman"/>
    <w:panose1 w:val="00000000000000000000"/>
    <w:charset w:val="00"/>
    <w:family w:val="roman"/>
    <w:notTrueType/>
    <w:pitch w:val="default"/>
  </w:font>
  <w:font w:name="Trade Gothic Next W01">
    <w:altName w:val="Times New Roman"/>
    <w:panose1 w:val="00000000000000000000"/>
    <w:charset w:val="00"/>
    <w:family w:val="roman"/>
    <w:notTrueType/>
    <w:pitch w:val="default"/>
  </w:font>
  <w:font w:name="TradeGothicNextW01-Ligh 693253">
    <w:altName w:val="Times New Roman"/>
    <w:panose1 w:val="00000000000000000000"/>
    <w:charset w:val="00"/>
    <w:family w:val="roman"/>
    <w:notTrueType/>
    <w:pitch w:val="default"/>
  </w:font>
  <w:font w:name="DIN Next W01 Regular">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Default="00B3381B" w:rsidP="00893DFC">
    <w:pPr>
      <w:pStyle w:val="Footer"/>
    </w:pPr>
    <w:r>
      <w:tab/>
    </w:r>
    <w:r>
      <w:tab/>
    </w:r>
    <w:r>
      <w:fldChar w:fldCharType="begin"/>
    </w:r>
    <w:r>
      <w:instrText xml:space="preserve"> PAGE   \* MERGEFORMAT </w:instrText>
    </w:r>
    <w:r>
      <w:fldChar w:fldCharType="separate"/>
    </w:r>
    <w:r w:rsidR="00DF0098">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DF1" w:rsidRPr="003456ED" w:rsidRDefault="003456ED" w:rsidP="003456ED">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155" w:rsidRDefault="00420155" w:rsidP="00523337">
      <w:r>
        <w:separator/>
      </w:r>
    </w:p>
    <w:p w:rsidR="00420155" w:rsidRDefault="00420155" w:rsidP="00523337"/>
  </w:footnote>
  <w:footnote w:type="continuationSeparator" w:id="0">
    <w:p w:rsidR="00420155" w:rsidRDefault="00420155" w:rsidP="00523337">
      <w:r>
        <w:continuationSeparator/>
      </w:r>
    </w:p>
    <w:p w:rsidR="00420155" w:rsidRDefault="00420155" w:rsidP="005233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Default="00B3381B" w:rsidP="00523337">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rsidR="00B3381B" w:rsidRDefault="00B3381B" w:rsidP="00523337">
    <w:pPr>
      <w:pStyle w:val="Header"/>
    </w:pPr>
  </w:p>
  <w:p w:rsidR="00B3381B" w:rsidRDefault="00B3381B" w:rsidP="0052333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Pr="004227E8" w:rsidRDefault="004227E8" w:rsidP="004227E8">
    <w:pPr>
      <w:pStyle w:val="KopfzeileSeite1"/>
      <w:spacing w:after="0"/>
    </w:pPr>
    <w:r w:rsidRPr="004B3F1B">
      <w:rPr>
        <w:noProof/>
        <w:lang w:val="en-US" w:eastAsia="en-US"/>
      </w:rPr>
      <mc:AlternateContent>
        <mc:Choice Requires="wpg">
          <w:drawing>
            <wp:anchor distT="0" distB="0" distL="114300" distR="114300" simplePos="0" relativeHeight="251661312" behindDoc="0" locked="0" layoutInCell="1" allowOverlap="1" wp14:anchorId="26EF2A7F" wp14:editId="403E17D6">
              <wp:simplePos x="0" y="0"/>
              <wp:positionH relativeFrom="page">
                <wp:posOffset>900430</wp:posOffset>
              </wp:positionH>
              <wp:positionV relativeFrom="page">
                <wp:posOffset>360045</wp:posOffset>
              </wp:positionV>
              <wp:extent cx="648000" cy="288000"/>
              <wp:effectExtent l="0" t="0" r="0" b="0"/>
              <wp:wrapNone/>
              <wp:docPr id="64"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65"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6"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6EF2A7F" id="Stamp_Draft" o:spid="_x0000_s1026" style="position:absolute;margin-left:70.9pt;margin-top:28.35pt;width:51pt;height:22.7pt;z-index:251661312;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">
              <v:shapetype id="_x0000_t32" coordsize="21600,21600" o:spt="32" o:oned="t" path="m,l21600,21600e" filled="f">
                <v:path arrowok="t" fillok="f" o:connecttype="none"/>
                <o:lock v:ext="edit" shapetype="t"/>
              </v:shapetype>
              <v:shape id="VctTopStpCtr_ID_8" o:spid="_x0000_s102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" strokecolor="#007dc3 [3205]" strokeweight=".5pt"/>
              <v:shape id="VctBtmStpCtr_ID_9" o:spid="_x0000_s102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" strokecolor="#007dc3 [3205]" strokeweight=".5pt"/>
              <v:rect id="VctStamp_ID_5" o:spid="_x0000_s102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3360" behindDoc="1" locked="0" layoutInCell="1" allowOverlap="1" wp14:anchorId="29255472" wp14:editId="18255BE1">
              <wp:simplePos x="0" y="0"/>
              <wp:positionH relativeFrom="page">
                <wp:posOffset>900430</wp:posOffset>
              </wp:positionH>
              <wp:positionV relativeFrom="page">
                <wp:posOffset>360045</wp:posOffset>
              </wp:positionV>
              <wp:extent cx="1656000" cy="288000"/>
              <wp:effectExtent l="0" t="0" r="0" b="0"/>
              <wp:wrapNone/>
              <wp:docPr id="68"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69"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9255472" id="Stamp_Confidential" o:spid="_x0000_s1030" style="position:absolute;margin-left:70.9pt;margin-top:28.35pt;width:130.4pt;height:22.7pt;z-index:-251653120;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">
              <v:shape id="VctTopStpCtr_ID_8" o:spid="_x0000_s103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" strokecolor="#dc291e [3209]" strokeweight=".5pt"/>
              <v:shape id="VctBtmStpCtr_ID_9" o:spid="_x0000_s103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" strokecolor="#dc291e [3209]" strokeweight=".5pt"/>
              <v:rect id="VctStamp_ID_5" o:spid="_x0000_s103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9504" behindDoc="1" locked="0" layoutInCell="1" allowOverlap="1" wp14:anchorId="6C427EA2" wp14:editId="4E00FA06">
              <wp:simplePos x="0" y="0"/>
              <wp:positionH relativeFrom="page">
                <wp:posOffset>900430</wp:posOffset>
              </wp:positionH>
              <wp:positionV relativeFrom="page">
                <wp:posOffset>360045</wp:posOffset>
              </wp:positionV>
              <wp:extent cx="1980000" cy="288000"/>
              <wp:effectExtent l="0" t="0" r="0" b="0"/>
              <wp:wrapNone/>
              <wp:docPr id="72"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73"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4"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5"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C427EA2" id="Stamp_Internal" o:spid="_x0000_s1034" style="position:absolute;margin-left:70.9pt;margin-top:28.35pt;width:155.9pt;height:22.7pt;z-index:-251646976;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uzHw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">
              <v:shape id="VctTopStpCtr_ID_8" o:spid="_x0000_s103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" strokecolor="#e55a00 [3215]" strokeweight=".5pt"/>
              <v:shape id="VctBtmStpCtr_ID_9" o:spid="_x0000_s103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" strokecolor="#e55a00 [3215]" strokeweight=".5pt"/>
              <v:rect id="VctStamp_ID_5" o:spid="_x0000_s103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7456" behindDoc="1" locked="0" layoutInCell="1" allowOverlap="1" wp14:anchorId="168484AF" wp14:editId="74E2F281">
              <wp:simplePos x="0" y="0"/>
              <wp:positionH relativeFrom="page">
                <wp:posOffset>900430</wp:posOffset>
              </wp:positionH>
              <wp:positionV relativeFrom="page">
                <wp:posOffset>360045</wp:posOffset>
              </wp:positionV>
              <wp:extent cx="2160000" cy="288000"/>
              <wp:effectExtent l="0" t="0" r="0" b="0"/>
              <wp:wrapNone/>
              <wp:docPr id="76"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77"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168484AF" id="Stamp_HighConfidential" o:spid="_x0000_s1038" style="position:absolute;margin-left:70.9pt;margin-top:28.35pt;width:170.1pt;height:22.7pt;z-index:-251649024;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">
              <v:shape id="VctTopStpCtr_ID_8" o:spid="_x0000_s103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" strokecolor="#9b1f23 [3208]" strokeweight=".5pt"/>
              <v:shape id="VctBtmStpCtr_ID_9" o:spid="_x0000_s104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" strokecolor="#9b1f23 [3208]" strokeweight=".5pt"/>
              <v:rect id="VctStamp_ID_5" o:spid="_x0000_s104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Pr="004B3F1B">
      <w:rPr>
        <w:noProof/>
        <w:lang w:val="en-US" w:eastAsia="en-US"/>
      </w:rPr>
      <mc:AlternateContent>
        <mc:Choice Requires="wpg">
          <w:drawing>
            <wp:anchor distT="0" distB="0" distL="114300" distR="114300" simplePos="0" relativeHeight="251665408" behindDoc="1" locked="0" layoutInCell="1" allowOverlap="1" wp14:anchorId="417E4343" wp14:editId="23E739AF">
              <wp:simplePos x="0" y="0"/>
              <wp:positionH relativeFrom="page">
                <wp:posOffset>900430</wp:posOffset>
              </wp:positionH>
              <wp:positionV relativeFrom="page">
                <wp:posOffset>360045</wp:posOffset>
              </wp:positionV>
              <wp:extent cx="720000" cy="288000"/>
              <wp:effectExtent l="0" t="0" r="0" b="0"/>
              <wp:wrapNone/>
              <wp:docPr id="80"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81"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2"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4227E8" w:rsidRDefault="004227E8"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17E4343" id="Stamp_Public" o:spid="_x0000_s1042" style="position:absolute;margin-left:70.9pt;margin-top:28.35pt;width:56.7pt;height:22.7pt;z-index:-251651072;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">
              <v:shape id="VctTopStpCtr_ID_8" o:spid="_x0000_s104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" strokecolor="#a2ad00 [3206]" strokeweight=".5pt"/>
              <v:shape id="VctBtmStpCtr_ID_9" o:spid="_x0000_s104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" strokecolor="#a2ad00 [3206]" strokeweight=".5pt"/>
              <v:rect id="VctStamp_ID_5" o:spid="_x0000_s104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" filled="f" fillcolor="white [3212]" stroked="f" strokecolor="black [3213]">
                <v:textbox inset="0,0,0,0">
                  <w:txbxContent>
                    <w:p w:rsidR="004227E8" w:rsidRDefault="004227E8" w:rsidP="004227E8">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381B" w:rsidRPr="00523337" w:rsidRDefault="004227E8" w:rsidP="00893DFC">
    <w:pPr>
      <w:pStyle w:val="KopfzeileSeite1"/>
      <w:spacing w:after="0"/>
    </w:pPr>
    <w:r w:rsidRPr="004B3F1B">
      <w:rPr>
        <w:noProof/>
        <w:lang w:val="en-US" w:eastAsia="en-US"/>
      </w:rPr>
      <mc:AlternateContent>
        <mc:Choice Requires="wpg">
          <w:drawing>
            <wp:anchor distT="0" distB="0" distL="114300" distR="114300" simplePos="0" relativeHeight="251649024" behindDoc="0" locked="0" layoutInCell="1" allowOverlap="1">
              <wp:simplePos x="0" y="0"/>
              <wp:positionH relativeFrom="page">
                <wp:posOffset>900430</wp:posOffset>
              </wp:positionH>
              <wp:positionV relativeFrom="page">
                <wp:posOffset>360045</wp:posOffset>
              </wp:positionV>
              <wp:extent cx="648000" cy="288000"/>
              <wp:effectExtent l="0" t="0" r="0" b="0"/>
              <wp:wrapNone/>
              <wp:docPr id="1" name="Stamp_Draft" hidden="1"/>
              <wp:cNvGraphicFramePr/>
              <a:graphic xmlns:a="http://schemas.openxmlformats.org/drawingml/2006/main">
                <a:graphicData uri="http://schemas.microsoft.com/office/word/2010/wordprocessingGroup">
                  <wpg:wgp>
                    <wpg:cNvGrpSpPr/>
                    <wpg:grpSpPr>
                      <a:xfrm>
                        <a:off x="0" y="0"/>
                        <a:ext cx="648000" cy="288000"/>
                        <a:chOff x="0" y="0"/>
                        <a:chExt cx="648000" cy="288032"/>
                      </a:xfrm>
                    </wpg:grpSpPr>
                    <wps:wsp>
                      <wps:cNvPr id="3" name="VctTopStpCtr_ID_8"/>
                      <wps:cNvCnPr/>
                      <wps:spPr bwMode="gray">
                        <a:xfrm>
                          <a:off x="0" y="0"/>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 name="VctBtmStpCtr_ID_9"/>
                      <wps:cNvCnPr/>
                      <wps:spPr bwMode="gray">
                        <a:xfrm>
                          <a:off x="0" y="288032"/>
                          <a:ext cx="648000" cy="0"/>
                        </a:xfrm>
                        <a:prstGeom prst="straightConnector1">
                          <a:avLst/>
                        </a:prstGeom>
                        <a:ln w="6350" cap="flat" cmpd="sng" algn="ctr">
                          <a:solidFill>
                            <a:schemeClr val="accent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 name="VctStamp_ID_5"/>
                      <wps:cNvSpPr/>
                      <wps:spPr bwMode="gray">
                        <a:xfrm>
                          <a:off x="0" y="0"/>
                          <a:ext cx="648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46" style="position:absolute;margin-left:70.9pt;margin-top:28.35pt;width:51pt;height:22.7pt;z-index:251649024;visibility:hidden;mso-position-horizontal-relative:page;mso-position-vertical-relative:page;mso-width-relative:margin;mso-height-relative:margin" coordsize="64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">
              <v:shapetype id="_x0000_t32" coordsize="21600,21600" o:spt="32" o:oned="t" path="m,l21600,21600e" filled="f">
                <v:path arrowok="t" fillok="f" o:connecttype="none"/>
                <o:lock v:ext="edit" shapetype="t"/>
              </v:shapetype>
              <v:shape id="VctTopStpCtr_ID_8" o:spid="_x0000_s1047" type="#_x0000_t32" style="position:absolute;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" strokecolor="#007dc3 [3205]" strokeweight=".5pt"/>
              <v:shape id="VctBtmStpCtr_ID_9" o:spid="_x0000_s1048" type="#_x0000_t32" style="position:absolute;top:2880;width:648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" strokecolor="#007dc3 [3205]" strokeweight=".5pt"/>
              <v:rect id="VctStamp_ID_5" o:spid="_x0000_s1049" style="position:absolute;width:648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Arial" w:hAnsi="Arial" w:cstheme="minorBidi"/>
                          <w:b/>
                          <w:bCs/>
                          <w:color w:val="007DC3" w:themeColor="accent2"/>
                          <w:kern w:val="24"/>
                          <w:sz w:val="28"/>
                          <w:szCs w:val="28"/>
                          <w:lang w:val="la-Latn"/>
                        </w:rPr>
                        <w:t>DRAFT</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1072" behindDoc="1" locked="0" layoutInCell="1" allowOverlap="1">
              <wp:simplePos x="0" y="0"/>
              <wp:positionH relativeFrom="page">
                <wp:posOffset>900430</wp:posOffset>
              </wp:positionH>
              <wp:positionV relativeFrom="page">
                <wp:posOffset>360045</wp:posOffset>
              </wp:positionV>
              <wp:extent cx="1656000" cy="288000"/>
              <wp:effectExtent l="0" t="0" r="0" b="0"/>
              <wp:wrapNone/>
              <wp:docPr id="32" name="Stamp_Confidential" hidden="1"/>
              <wp:cNvGraphicFramePr/>
              <a:graphic xmlns:a="http://schemas.openxmlformats.org/drawingml/2006/main">
                <a:graphicData uri="http://schemas.microsoft.com/office/word/2010/wordprocessingGroup">
                  <wpg:wgp>
                    <wpg:cNvGrpSpPr/>
                    <wpg:grpSpPr>
                      <a:xfrm>
                        <a:off x="0" y="0"/>
                        <a:ext cx="1656000" cy="288000"/>
                        <a:chOff x="0" y="0"/>
                        <a:chExt cx="1656000" cy="288032"/>
                      </a:xfrm>
                    </wpg:grpSpPr>
                    <wps:wsp>
                      <wps:cNvPr id="33" name="VctTopStpCtr_ID_8"/>
                      <wps:cNvCnPr/>
                      <wps:spPr bwMode="gray">
                        <a:xfrm>
                          <a:off x="0" y="0"/>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4" name="VctBtmStpCtr_ID_9"/>
                      <wps:cNvCnPr/>
                      <wps:spPr bwMode="gray">
                        <a:xfrm>
                          <a:off x="0" y="288032"/>
                          <a:ext cx="1656000" cy="0"/>
                        </a:xfrm>
                        <a:prstGeom prst="straightConnector1">
                          <a:avLst/>
                        </a:prstGeom>
                        <a:ln w="6350" cap="flat" cmpd="sng" algn="ctr">
                          <a:solidFill>
                            <a:schemeClr val="accent6"/>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5" name="VctStamp_ID_5"/>
                      <wps:cNvSpPr/>
                      <wps:spPr bwMode="gray">
                        <a:xfrm>
                          <a:off x="0" y="0"/>
                          <a:ext cx="1656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0" style="position:absolute;margin-left:70.9pt;margin-top:28.35pt;width:130.4pt;height:22.7pt;z-index:-251665408;visibility:hidden;mso-position-horizontal-relative:page;mso-position-vertical-relative:page;mso-width-relative:margin;mso-height-relative:margin" coordsize="1656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">
              <v:shape id="VctTopStpCtr_ID_8" o:spid="_x0000_s1051" type="#_x0000_t32" style="position:absolute;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" strokecolor="#dc291e [3209]" strokeweight=".5pt"/>
              <v:shape id="VctBtmStpCtr_ID_9" o:spid="_x0000_s1052" type="#_x0000_t32" style="position:absolute;top:2880;width:1656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" strokecolor="#dc291e [3209]" strokeweight=".5pt"/>
              <v:rect id="VctStamp_ID_5" o:spid="_x0000_s1053" style="position:absolute;width:1656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DC291E" w:themeColor="accent6"/>
                          <w:kern w:val="24"/>
                          <w:sz w:val="28"/>
                          <w:szCs w:val="28"/>
                          <w:lang w:val="la-Latn"/>
                        </w:rPr>
                        <w:t>CONFIDENTIAL</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7216" behindDoc="1" locked="0" layoutInCell="1" allowOverlap="1">
              <wp:simplePos x="0" y="0"/>
              <wp:positionH relativeFrom="page">
                <wp:posOffset>900430</wp:posOffset>
              </wp:positionH>
              <wp:positionV relativeFrom="page">
                <wp:posOffset>360045</wp:posOffset>
              </wp:positionV>
              <wp:extent cx="1980000" cy="288000"/>
              <wp:effectExtent l="0" t="0" r="0" b="0"/>
              <wp:wrapNone/>
              <wp:docPr id="28" name="Stamp_Internal" hidden="1"/>
              <wp:cNvGraphicFramePr/>
              <a:graphic xmlns:a="http://schemas.openxmlformats.org/drawingml/2006/main">
                <a:graphicData uri="http://schemas.microsoft.com/office/word/2010/wordprocessingGroup">
                  <wpg:wgp>
                    <wpg:cNvGrpSpPr/>
                    <wpg:grpSpPr>
                      <a:xfrm>
                        <a:off x="0" y="0"/>
                        <a:ext cx="1980000" cy="288000"/>
                        <a:chOff x="0" y="0"/>
                        <a:chExt cx="1980001" cy="288032"/>
                      </a:xfrm>
                    </wpg:grpSpPr>
                    <wps:wsp>
                      <wps:cNvPr id="29" name="VctTopStpCtr_ID_8"/>
                      <wps:cNvCnPr/>
                      <wps:spPr bwMode="gray">
                        <a:xfrm>
                          <a:off x="1" y="0"/>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0" name="VctBtmStpCtr_ID_9"/>
                      <wps:cNvCnPr/>
                      <wps:spPr bwMode="gray">
                        <a:xfrm>
                          <a:off x="1" y="288032"/>
                          <a:ext cx="1980000" cy="0"/>
                        </a:xfrm>
                        <a:prstGeom prst="straightConnector1">
                          <a:avLst/>
                        </a:prstGeom>
                        <a:ln w="6350" cap="flat" cmpd="sng" algn="ctr">
                          <a:solidFill>
                            <a:schemeClr val="tx2"/>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 name="VctStamp_ID_5"/>
                      <wps:cNvSpPr/>
                      <wps:spPr bwMode="gray">
                        <a:xfrm>
                          <a:off x="0" y="0"/>
                          <a:ext cx="198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4" style="position:absolute;margin-left:70.9pt;margin-top:28.35pt;width:155.9pt;height:22.7pt;z-index:-251659264;visibility:hidden;mso-position-horizontal-relative:page;mso-position-vertical-relative:page;mso-width-relative:margin;mso-height-relative:margin" coordsize="198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">
              <v:shape id="VctTopStpCtr_ID_8" o:spid="_x0000_s1055" type="#_x0000_t32" style="position:absolute;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" strokecolor="#e55a00 [3215]" strokeweight=".5pt"/>
              <v:shape id="VctBtmStpCtr_ID_9" o:spid="_x0000_s1056" type="#_x0000_t32" style="position:absolute;top:2880;width:198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" strokecolor="#e55a00 [3215]" strokeweight=".5pt"/>
              <v:rect id="VctStamp_ID_5" o:spid="_x0000_s1057" style="position:absolute;width:198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E55A00" w:themeColor="text2"/>
                          <w:kern w:val="24"/>
                          <w:sz w:val="28"/>
                          <w:szCs w:val="28"/>
                          <w:lang w:val="la-Latn"/>
                        </w:rPr>
                        <w:t>INTERNAL USE ONLY</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5168" behindDoc="1" locked="0" layoutInCell="1" allowOverlap="1">
              <wp:simplePos x="0" y="0"/>
              <wp:positionH relativeFrom="page">
                <wp:posOffset>900430</wp:posOffset>
              </wp:positionH>
              <wp:positionV relativeFrom="page">
                <wp:posOffset>360045</wp:posOffset>
              </wp:positionV>
              <wp:extent cx="2160000" cy="288000"/>
              <wp:effectExtent l="0" t="0" r="0" b="0"/>
              <wp:wrapNone/>
              <wp:docPr id="24" name="Stamp_HighConfidential" hidden="1"/>
              <wp:cNvGraphicFramePr/>
              <a:graphic xmlns:a="http://schemas.openxmlformats.org/drawingml/2006/main">
                <a:graphicData uri="http://schemas.microsoft.com/office/word/2010/wordprocessingGroup">
                  <wpg:wgp>
                    <wpg:cNvGrpSpPr/>
                    <wpg:grpSpPr>
                      <a:xfrm>
                        <a:off x="0" y="0"/>
                        <a:ext cx="2160000" cy="288000"/>
                        <a:chOff x="0" y="0"/>
                        <a:chExt cx="2160001" cy="288032"/>
                      </a:xfrm>
                    </wpg:grpSpPr>
                    <wps:wsp>
                      <wps:cNvPr id="25" name="VctTopStpCtr_ID_8"/>
                      <wps:cNvCnPr/>
                      <wps:spPr bwMode="gray">
                        <a:xfrm>
                          <a:off x="1" y="0"/>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VctBtmStpCtr_ID_9"/>
                      <wps:cNvCnPr/>
                      <wps:spPr bwMode="gray">
                        <a:xfrm>
                          <a:off x="1" y="288032"/>
                          <a:ext cx="2160000" cy="0"/>
                        </a:xfrm>
                        <a:prstGeom prst="straightConnector1">
                          <a:avLst/>
                        </a:prstGeom>
                        <a:ln w="6350" cap="flat" cmpd="sng" algn="ctr">
                          <a:solidFill>
                            <a:schemeClr val="accent5"/>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 name="VctStamp_ID_5"/>
                      <wps:cNvSpPr/>
                      <wps:spPr bwMode="gray">
                        <a:xfrm>
                          <a:off x="0" y="0"/>
                          <a:ext cx="216000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58" style="position:absolute;margin-left:70.9pt;margin-top:28.35pt;width:170.1pt;height:22.7pt;z-index:-251661312;visibility:hidden;mso-position-horizontal-relative:page;mso-position-vertical-relative:page;mso-width-relative:margin;mso-height-relative:margin" coordsize="216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">
              <v:shape id="VctTopStpCtr_ID_8" o:spid="_x0000_s1059" type="#_x0000_t32" style="position:absolute;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" strokecolor="#9b1f23 [3208]" strokeweight=".5pt"/>
              <v:shape id="VctBtmStpCtr_ID_9" o:spid="_x0000_s1060" type="#_x0000_t32" style="position:absolute;top:2880;width:216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" strokecolor="#9b1f23 [3208]" strokeweight=".5pt"/>
              <v:rect id="VctStamp_ID_5" o:spid="_x0000_s1061" style="position:absolute;width:21600;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9B1F23" w:themeColor="accent5"/>
                          <w:kern w:val="24"/>
                          <w:sz w:val="28"/>
                          <w:szCs w:val="28"/>
                          <w:lang w:val="la-Latn"/>
                        </w:rPr>
                        <w:t>HIGHLY CONFIDENTIAL</w:t>
                      </w:r>
                    </w:p>
                  </w:txbxContent>
                </v:textbox>
              </v:rect>
              <w10:wrap anchorx="page" anchory="page"/>
            </v:group>
          </w:pict>
        </mc:Fallback>
      </mc:AlternateContent>
    </w:r>
    <w:r w:rsidR="00B3381B" w:rsidRPr="004B3F1B">
      <w:rPr>
        <w:noProof/>
        <w:lang w:val="en-US" w:eastAsia="en-US"/>
      </w:rPr>
      <mc:AlternateContent>
        <mc:Choice Requires="wpg">
          <w:drawing>
            <wp:anchor distT="0" distB="0" distL="114300" distR="114300" simplePos="0" relativeHeight="251653120" behindDoc="1" locked="0" layoutInCell="1" allowOverlap="1">
              <wp:simplePos x="0" y="0"/>
              <wp:positionH relativeFrom="page">
                <wp:posOffset>900430</wp:posOffset>
              </wp:positionH>
              <wp:positionV relativeFrom="page">
                <wp:posOffset>360045</wp:posOffset>
              </wp:positionV>
              <wp:extent cx="720000" cy="288000"/>
              <wp:effectExtent l="0" t="0" r="0" b="0"/>
              <wp:wrapNone/>
              <wp:docPr id="6" name="Stamp_Public" hidden="1"/>
              <wp:cNvGraphicFramePr/>
              <a:graphic xmlns:a="http://schemas.openxmlformats.org/drawingml/2006/main">
                <a:graphicData uri="http://schemas.microsoft.com/office/word/2010/wordprocessingGroup">
                  <wpg:wgp>
                    <wpg:cNvGrpSpPr/>
                    <wpg:grpSpPr>
                      <a:xfrm>
                        <a:off x="0" y="0"/>
                        <a:ext cx="720000" cy="288000"/>
                        <a:chOff x="755947" y="0"/>
                        <a:chExt cx="720080" cy="288032"/>
                      </a:xfrm>
                    </wpg:grpSpPr>
                    <wps:wsp>
                      <wps:cNvPr id="7" name="VctTopStpCtr_ID_8"/>
                      <wps:cNvCnPr/>
                      <wps:spPr bwMode="gray">
                        <a:xfrm>
                          <a:off x="755947" y="0"/>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VctBtmStpCtr_ID_9"/>
                      <wps:cNvCnPr/>
                      <wps:spPr bwMode="gray">
                        <a:xfrm>
                          <a:off x="755947" y="288032"/>
                          <a:ext cx="720000" cy="0"/>
                        </a:xfrm>
                        <a:prstGeom prst="straightConnector1">
                          <a:avLst/>
                        </a:prstGeom>
                        <a:ln w="6350" cap="flat" cmpd="sng" algn="ctr">
                          <a:solidFill>
                            <a:schemeClr val="accent3"/>
                          </a:solidFill>
                          <a:prstDash val="solid"/>
                          <a:roun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 name="VctStamp_ID_5"/>
                      <wps:cNvSpPr/>
                      <wps:spPr bwMode="gray">
                        <a:xfrm>
                          <a:off x="755947" y="0"/>
                          <a:ext cx="720080" cy="288000"/>
                        </a:xfrm>
                        <a:prstGeom prst="rect">
                          <a:avLst/>
                        </a:prstGeom>
                        <a:noFill/>
                        <a:ln w="9525" cap="flat" cmpd="sng" algn="ctr">
                          <a:noFill/>
                          <a:prstDash val="solid"/>
                        </a:ln>
                        <a:effectLst/>
                        <a:extLst>
                          <a:ext uri="{909E8E84-426E-40DD-AFC4-6F175D3DCCD1}">
                            <a14:hiddenFill xmlns:a14="http://schemas.microsoft.com/office/drawing/2010/main">
                              <a:solidFill>
                                <a:schemeClr val="bg1"/>
                              </a:solidFill>
                            </a14:hiddenFill>
                          </a:ext>
                          <a:ext uri="{91240B29-F687-4F45-9708-019B960494DF}">
                            <a14:hiddenLine xmlns:a14="http://schemas.microsoft.com/office/drawing/2010/main" w="9525" cap="flat" cmpd="sng" algn="ctr">
                              <a:solidFill>
                                <a:schemeClr val="tx1"/>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B3381B" w:rsidRDefault="00B3381B"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wps:txbx>
                      <wps:bodyPr wrap="square" lIns="0" tIns="0" rIns="0" bIns="0" rtlCol="0" anchor="ctr" anchorCtr="0">
                        <a:noAutofit/>
                      </wps:bodyPr>
                    </wps:wsp>
                  </wpg:wgp>
                </a:graphicData>
              </a:graphic>
              <wp14:sizeRelH relativeFrom="margin">
                <wp14:pctWidth>0</wp14:pctWidth>
              </wp14:sizeRelH>
              <wp14:sizeRelV relativeFrom="margin">
                <wp14:pctHeight>0</wp14:pctHeight>
              </wp14:sizeRelV>
            </wp:anchor>
          </w:drawing>
        </mc:Choice>
        <mc:Fallback>
          <w:pict>
            <v:group id="_x0000_s1062" style="position:absolute;margin-left:70.9pt;margin-top:28.35pt;width:56.7pt;height:22.7pt;z-index:-251663360;visibility:hidden;mso-position-horizontal-relative:page;mso-position-vertical-relative:page;mso-width-relative:margin;mso-height-relative:margin" coordorigin="7559" coordsize="720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">
              <v:shape id="VctTopStpCtr_ID_8" o:spid="_x0000_s1063" type="#_x0000_t32" style="position:absolute;left:7559;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" strokecolor="#a2ad00 [3206]" strokeweight=".5pt"/>
              <v:shape id="VctBtmStpCtr_ID_9" o:spid="_x0000_s1064" type="#_x0000_t32" style="position:absolute;left:7559;top:2880;width:7200;height:0;visibility:visible;mso-wrap-style:square" o:connectortype="straight"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" strokecolor="#a2ad00 [3206]" strokeweight=".5pt"/>
              <v:rect id="VctStamp_ID_5" o:spid="_x0000_s1065" style="position:absolute;left:7559;width:7201;height:288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" filled="f" fillcolor="white [3212]" stroked="f" strokecolor="black [3213]">
                <v:textbox inset="0,0,0,0">
                  <w:txbxContent>
                    <w:p w:rsidR="00B3381B" w:rsidRDefault="00B3381B" w:rsidP="00B3381B">
                      <w:pPr>
                        <w:pStyle w:val="NormalWeb"/>
                        <w:spacing w:before="0" w:beforeAutospacing="0" w:after="0" w:afterAutospacing="0"/>
                        <w:jc w:val="center"/>
                      </w:pPr>
                      <w:r>
                        <w:rPr>
                          <w:rFonts w:asciiTheme="minorHAnsi" w:hAnsi="Arial" w:cstheme="minorBidi"/>
                          <w:b/>
                          <w:bCs/>
                          <w:color w:val="A2AD00" w:themeColor="accent3"/>
                          <w:kern w:val="24"/>
                          <w:sz w:val="28"/>
                          <w:szCs w:val="28"/>
                          <w:lang w:val="la-Latn"/>
                        </w:rPr>
                        <w:t>PUBLIC</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3EB9"/>
    <w:multiLevelType w:val="multilevel"/>
    <w:tmpl w:val="192C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634E5"/>
    <w:multiLevelType w:val="multilevel"/>
    <w:tmpl w:val="F05C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2838FB"/>
    <w:multiLevelType w:val="multilevel"/>
    <w:tmpl w:val="33349F5C"/>
    <w:numStyleLink w:val="ListHead"/>
  </w:abstractNum>
  <w:abstractNum w:abstractNumId="3" w15:restartNumberingAfterBreak="0">
    <w:nsid w:val="1E637CCF"/>
    <w:multiLevelType w:val="multilevel"/>
    <w:tmpl w:val="33349F5C"/>
    <w:styleLink w:val="ListHead"/>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680"/>
        </w:tabs>
        <w:ind w:left="680" w:hanging="680"/>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0EE0C0A"/>
    <w:multiLevelType w:val="multilevel"/>
    <w:tmpl w:val="3D9C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7918D2"/>
    <w:multiLevelType w:val="multilevel"/>
    <w:tmpl w:val="FB7EC344"/>
    <w:styleLink w:val="ListNum"/>
    <w:lvl w:ilvl="0">
      <w:start w:val="1"/>
      <w:numFmt w:val="decimal"/>
      <w:pStyle w:val="Numberlist"/>
      <w:lvlText w:val="%1."/>
      <w:lvlJc w:val="left"/>
      <w:pPr>
        <w:tabs>
          <w:tab w:val="num" w:pos="227"/>
        </w:tabs>
        <w:ind w:left="227" w:hanging="227"/>
      </w:pPr>
      <w:rPr>
        <w:rFonts w:hint="default"/>
      </w:rPr>
    </w:lvl>
    <w:lvl w:ilvl="1">
      <w:start w:val="1"/>
      <w:numFmt w:val="lowerLetter"/>
      <w:lvlText w:val="%2)"/>
      <w:lvlJc w:val="left"/>
      <w:pPr>
        <w:tabs>
          <w:tab w:val="num" w:pos="510"/>
        </w:tabs>
        <w:ind w:left="510" w:hanging="283"/>
      </w:pPr>
      <w:rPr>
        <w:rFonts w:hint="default"/>
      </w:rPr>
    </w:lvl>
    <w:lvl w:ilvl="2">
      <w:start w:val="1"/>
      <w:numFmt w:val="bullet"/>
      <w:lvlText w:val="•"/>
      <w:lvlJc w:val="left"/>
      <w:pPr>
        <w:tabs>
          <w:tab w:val="num" w:pos="737"/>
        </w:tabs>
        <w:ind w:left="737" w:hanging="227"/>
      </w:pPr>
      <w:rPr>
        <w:rFonts w:ascii="Arial" w:hAnsi="Arial" w:hint="default"/>
        <w:color w:val="auto"/>
      </w:rPr>
    </w:lvl>
    <w:lvl w:ilvl="3">
      <w:start w:val="1"/>
      <w:numFmt w:val="bullet"/>
      <w:lvlText w:val="•"/>
      <w:lvlJc w:val="left"/>
      <w:pPr>
        <w:tabs>
          <w:tab w:val="num" w:pos="964"/>
        </w:tabs>
        <w:ind w:left="964" w:hanging="227"/>
      </w:pPr>
      <w:rPr>
        <w:rFonts w:ascii="Arial" w:hAnsi="Arial" w:hint="default"/>
        <w:color w:val="auto"/>
      </w:rPr>
    </w:lvl>
    <w:lvl w:ilvl="4">
      <w:start w:val="1"/>
      <w:numFmt w:val="bullet"/>
      <w:lvlText w:val="•"/>
      <w:lvlJc w:val="left"/>
      <w:pPr>
        <w:tabs>
          <w:tab w:val="num" w:pos="1191"/>
        </w:tabs>
        <w:ind w:left="1191" w:hanging="227"/>
      </w:pPr>
      <w:rPr>
        <w:rFonts w:ascii="Arial" w:hAnsi="Arial" w:hint="default"/>
        <w:color w:val="auto"/>
      </w:rPr>
    </w:lvl>
    <w:lvl w:ilvl="5">
      <w:start w:val="1"/>
      <w:numFmt w:val="bullet"/>
      <w:lvlText w:val="•"/>
      <w:lvlJc w:val="left"/>
      <w:pPr>
        <w:tabs>
          <w:tab w:val="num" w:pos="1418"/>
        </w:tabs>
        <w:ind w:left="1418" w:hanging="227"/>
      </w:pPr>
      <w:rPr>
        <w:rFonts w:ascii="Arial" w:hAnsi="Arial" w:hint="default"/>
        <w:color w:val="auto"/>
      </w:rPr>
    </w:lvl>
    <w:lvl w:ilvl="6">
      <w:start w:val="1"/>
      <w:numFmt w:val="bullet"/>
      <w:lvlText w:val="•"/>
      <w:lvlJc w:val="left"/>
      <w:pPr>
        <w:tabs>
          <w:tab w:val="num" w:pos="1644"/>
        </w:tabs>
        <w:ind w:left="1644" w:hanging="226"/>
      </w:pPr>
      <w:rPr>
        <w:rFonts w:ascii="Arial" w:hAnsi="Arial" w:hint="default"/>
        <w:color w:val="auto"/>
      </w:rPr>
    </w:lvl>
    <w:lvl w:ilvl="7">
      <w:start w:val="1"/>
      <w:numFmt w:val="bullet"/>
      <w:lvlText w:val="•"/>
      <w:lvlJc w:val="left"/>
      <w:pPr>
        <w:tabs>
          <w:tab w:val="num" w:pos="1871"/>
        </w:tabs>
        <w:ind w:left="1871" w:hanging="227"/>
      </w:pPr>
      <w:rPr>
        <w:rFonts w:ascii="Arial" w:hAnsi="Arial" w:hint="default"/>
        <w:color w:val="auto"/>
      </w:rPr>
    </w:lvl>
    <w:lvl w:ilvl="8">
      <w:start w:val="1"/>
      <w:numFmt w:val="bullet"/>
      <w:lvlText w:val="•"/>
      <w:lvlJc w:val="left"/>
      <w:pPr>
        <w:tabs>
          <w:tab w:val="num" w:pos="2098"/>
        </w:tabs>
        <w:ind w:left="2098" w:hanging="227"/>
      </w:pPr>
      <w:rPr>
        <w:rFonts w:ascii="Arial" w:hAnsi="Arial" w:hint="default"/>
        <w:color w:val="auto"/>
      </w:rPr>
    </w:lvl>
  </w:abstractNum>
  <w:abstractNum w:abstractNumId="6" w15:restartNumberingAfterBreak="0">
    <w:nsid w:val="386D79D9"/>
    <w:multiLevelType w:val="multilevel"/>
    <w:tmpl w:val="53B26E1C"/>
    <w:styleLink w:val="Aufzhlungszeichen1"/>
    <w:lvl w:ilvl="0">
      <w:start w:val="1"/>
      <w:numFmt w:val="bullet"/>
      <w:lvlText w:val="•"/>
      <w:lvlJc w:val="left"/>
      <w:pPr>
        <w:tabs>
          <w:tab w:val="num" w:pos="227"/>
        </w:tabs>
        <w:ind w:left="227" w:hanging="227"/>
      </w:pPr>
      <w:rPr>
        <w:rFonts w:ascii="Arial" w:hAnsi="Arial" w:hint="default"/>
        <w:color w:val="auto"/>
      </w:rPr>
    </w:lvl>
    <w:lvl w:ilvl="1">
      <w:start w:val="1"/>
      <w:numFmt w:val="bullet"/>
      <w:lvlText w:val="•"/>
      <w:lvlJc w:val="left"/>
      <w:pPr>
        <w:tabs>
          <w:tab w:val="num" w:pos="454"/>
        </w:tabs>
        <w:ind w:left="454" w:hanging="227"/>
      </w:pPr>
      <w:rPr>
        <w:rFonts w:ascii="Arial" w:hAnsi="Arial" w:hint="default"/>
        <w:color w:val="auto"/>
      </w:rPr>
    </w:lvl>
    <w:lvl w:ilvl="2">
      <w:start w:val="1"/>
      <w:numFmt w:val="bullet"/>
      <w:lvlText w:val="•"/>
      <w:lvlJc w:val="left"/>
      <w:pPr>
        <w:tabs>
          <w:tab w:val="num" w:pos="680"/>
        </w:tabs>
        <w:ind w:left="681" w:hanging="227"/>
      </w:pPr>
      <w:rPr>
        <w:rFonts w:ascii="Arial" w:hAnsi="Arial" w:hint="default"/>
        <w:color w:val="auto"/>
      </w:rPr>
    </w:lvl>
    <w:lvl w:ilvl="3">
      <w:start w:val="1"/>
      <w:numFmt w:val="bullet"/>
      <w:lvlText w:val="•"/>
      <w:lvlJc w:val="left"/>
      <w:pPr>
        <w:tabs>
          <w:tab w:val="num" w:pos="907"/>
        </w:tabs>
        <w:ind w:left="908" w:hanging="227"/>
      </w:pPr>
      <w:rPr>
        <w:rFonts w:ascii="Arial" w:hAnsi="Arial" w:hint="default"/>
        <w:color w:val="auto"/>
      </w:rPr>
    </w:lvl>
    <w:lvl w:ilvl="4">
      <w:start w:val="1"/>
      <w:numFmt w:val="bullet"/>
      <w:lvlText w:val="•"/>
      <w:lvlJc w:val="left"/>
      <w:pPr>
        <w:tabs>
          <w:tab w:val="num" w:pos="1134"/>
        </w:tabs>
        <w:ind w:left="1135" w:hanging="227"/>
      </w:pPr>
      <w:rPr>
        <w:rFonts w:ascii="Arial" w:hAnsi="Arial" w:hint="default"/>
        <w:color w:val="auto"/>
      </w:rPr>
    </w:lvl>
    <w:lvl w:ilvl="5">
      <w:start w:val="1"/>
      <w:numFmt w:val="bullet"/>
      <w:lvlText w:val="•"/>
      <w:lvlJc w:val="left"/>
      <w:pPr>
        <w:tabs>
          <w:tab w:val="num" w:pos="1361"/>
        </w:tabs>
        <w:ind w:left="1362" w:hanging="227"/>
      </w:pPr>
      <w:rPr>
        <w:rFonts w:ascii="Arial" w:hAnsi="Arial" w:hint="default"/>
        <w:color w:val="auto"/>
      </w:rPr>
    </w:lvl>
    <w:lvl w:ilvl="6">
      <w:start w:val="1"/>
      <w:numFmt w:val="bullet"/>
      <w:lvlText w:val="•"/>
      <w:lvlJc w:val="left"/>
      <w:pPr>
        <w:tabs>
          <w:tab w:val="num" w:pos="1588"/>
        </w:tabs>
        <w:ind w:left="1589" w:hanging="227"/>
      </w:pPr>
      <w:rPr>
        <w:rFonts w:ascii="Arial" w:hAnsi="Arial" w:hint="default"/>
        <w:color w:val="auto"/>
      </w:rPr>
    </w:lvl>
    <w:lvl w:ilvl="7">
      <w:start w:val="1"/>
      <w:numFmt w:val="bullet"/>
      <w:lvlText w:val="•"/>
      <w:lvlJc w:val="left"/>
      <w:pPr>
        <w:tabs>
          <w:tab w:val="num" w:pos="1814"/>
        </w:tabs>
        <w:ind w:left="1816" w:hanging="227"/>
      </w:pPr>
      <w:rPr>
        <w:rFonts w:ascii="Arial" w:hAnsi="Arial" w:hint="default"/>
        <w:color w:val="auto"/>
      </w:rPr>
    </w:lvl>
    <w:lvl w:ilvl="8">
      <w:start w:val="1"/>
      <w:numFmt w:val="bullet"/>
      <w:lvlText w:val="•"/>
      <w:lvlJc w:val="left"/>
      <w:pPr>
        <w:tabs>
          <w:tab w:val="num" w:pos="2041"/>
        </w:tabs>
        <w:ind w:left="2043" w:hanging="227"/>
      </w:pPr>
      <w:rPr>
        <w:rFonts w:ascii="Arial" w:hAnsi="Arial" w:hint="default"/>
        <w:color w:val="auto"/>
      </w:rPr>
    </w:lvl>
  </w:abstractNum>
  <w:abstractNum w:abstractNumId="7" w15:restartNumberingAfterBreak="0">
    <w:nsid w:val="3BA27AB9"/>
    <w:multiLevelType w:val="multilevel"/>
    <w:tmpl w:val="C242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BD36C6"/>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67715CF"/>
    <w:multiLevelType w:val="multilevel"/>
    <w:tmpl w:val="CAF4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01729A"/>
    <w:multiLevelType w:val="multilevel"/>
    <w:tmpl w:val="A4B4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A66F64"/>
    <w:multiLevelType w:val="multilevel"/>
    <w:tmpl w:val="585C1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24E9"/>
    <w:multiLevelType w:val="multilevel"/>
    <w:tmpl w:val="FB7EC344"/>
    <w:numStyleLink w:val="ListNum"/>
  </w:abstractNum>
  <w:abstractNum w:abstractNumId="13" w15:restartNumberingAfterBreak="0">
    <w:nsid w:val="573C738D"/>
    <w:multiLevelType w:val="multilevel"/>
    <w:tmpl w:val="583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F62EB3"/>
    <w:multiLevelType w:val="multilevel"/>
    <w:tmpl w:val="A52E5FD4"/>
    <w:lvl w:ilvl="0">
      <w:start w:val="1"/>
      <w:numFmt w:val="bullet"/>
      <w:pStyle w:val="Bulletlist"/>
      <w:lvlText w:val=""/>
      <w:lvlJc w:val="left"/>
      <w:pPr>
        <w:tabs>
          <w:tab w:val="num" w:pos="227"/>
        </w:tabs>
        <w:ind w:left="227" w:hanging="227"/>
      </w:pPr>
      <w:rPr>
        <w:rFonts w:ascii="Wingdings" w:hAnsi="Wingdings" w:hint="default"/>
        <w:color w:val="auto"/>
      </w:rPr>
    </w:lvl>
    <w:lvl w:ilvl="1">
      <w:start w:val="1"/>
      <w:numFmt w:val="bullet"/>
      <w:lvlText w:val=""/>
      <w:lvlJc w:val="left"/>
      <w:pPr>
        <w:tabs>
          <w:tab w:val="num" w:pos="454"/>
        </w:tabs>
        <w:ind w:left="454" w:hanging="227"/>
      </w:pPr>
      <w:rPr>
        <w:rFonts w:ascii="Wingdings" w:hAnsi="Wingdings" w:hint="default"/>
        <w:color w:val="auto"/>
      </w:rPr>
    </w:lvl>
    <w:lvl w:ilvl="2">
      <w:start w:val="1"/>
      <w:numFmt w:val="bullet"/>
      <w:lvlText w:val=""/>
      <w:lvlJc w:val="left"/>
      <w:pPr>
        <w:tabs>
          <w:tab w:val="num" w:pos="680"/>
        </w:tabs>
        <w:ind w:left="681" w:hanging="227"/>
      </w:pPr>
      <w:rPr>
        <w:rFonts w:ascii="Wingdings" w:hAnsi="Wingdings" w:hint="default"/>
        <w:color w:val="auto"/>
      </w:rPr>
    </w:lvl>
    <w:lvl w:ilvl="3">
      <w:start w:val="1"/>
      <w:numFmt w:val="bullet"/>
      <w:lvlText w:val=""/>
      <w:lvlJc w:val="left"/>
      <w:pPr>
        <w:tabs>
          <w:tab w:val="num" w:pos="907"/>
        </w:tabs>
        <w:ind w:left="908" w:hanging="227"/>
      </w:pPr>
      <w:rPr>
        <w:rFonts w:ascii="Wingdings" w:hAnsi="Wingdings" w:hint="default"/>
        <w:color w:val="auto"/>
      </w:rPr>
    </w:lvl>
    <w:lvl w:ilvl="4">
      <w:start w:val="1"/>
      <w:numFmt w:val="bullet"/>
      <w:lvlText w:val=""/>
      <w:lvlJc w:val="left"/>
      <w:pPr>
        <w:tabs>
          <w:tab w:val="num" w:pos="1134"/>
        </w:tabs>
        <w:ind w:left="1135" w:hanging="227"/>
      </w:pPr>
      <w:rPr>
        <w:rFonts w:ascii="Wingdings" w:hAnsi="Wingdings" w:hint="default"/>
        <w:color w:val="auto"/>
      </w:rPr>
    </w:lvl>
    <w:lvl w:ilvl="5">
      <w:start w:val="1"/>
      <w:numFmt w:val="bullet"/>
      <w:lvlText w:val=""/>
      <w:lvlJc w:val="left"/>
      <w:pPr>
        <w:tabs>
          <w:tab w:val="num" w:pos="1361"/>
        </w:tabs>
        <w:ind w:left="1362" w:hanging="227"/>
      </w:pPr>
      <w:rPr>
        <w:rFonts w:ascii="Wingdings" w:hAnsi="Wingdings" w:hint="default"/>
        <w:color w:val="auto"/>
      </w:rPr>
    </w:lvl>
    <w:lvl w:ilvl="6">
      <w:start w:val="1"/>
      <w:numFmt w:val="bullet"/>
      <w:lvlText w:val=""/>
      <w:lvlJc w:val="left"/>
      <w:pPr>
        <w:tabs>
          <w:tab w:val="num" w:pos="1588"/>
        </w:tabs>
        <w:ind w:left="1589" w:hanging="227"/>
      </w:pPr>
      <w:rPr>
        <w:rFonts w:ascii="Wingdings" w:hAnsi="Wingdings" w:hint="default"/>
        <w:color w:val="auto"/>
      </w:rPr>
    </w:lvl>
    <w:lvl w:ilvl="7">
      <w:start w:val="1"/>
      <w:numFmt w:val="bullet"/>
      <w:lvlText w:val=""/>
      <w:lvlJc w:val="left"/>
      <w:pPr>
        <w:tabs>
          <w:tab w:val="num" w:pos="1814"/>
        </w:tabs>
        <w:ind w:left="1816" w:hanging="227"/>
      </w:pPr>
      <w:rPr>
        <w:rFonts w:ascii="Wingdings" w:hAnsi="Wingdings" w:hint="default"/>
        <w:color w:val="auto"/>
      </w:rPr>
    </w:lvl>
    <w:lvl w:ilvl="8">
      <w:start w:val="1"/>
      <w:numFmt w:val="bullet"/>
      <w:lvlText w:val=""/>
      <w:lvlJc w:val="left"/>
      <w:pPr>
        <w:tabs>
          <w:tab w:val="num" w:pos="2041"/>
        </w:tabs>
        <w:ind w:left="2043" w:hanging="227"/>
      </w:pPr>
      <w:rPr>
        <w:rFonts w:ascii="Wingdings" w:hAnsi="Wingdings" w:hint="default"/>
        <w:color w:val="auto"/>
      </w:rPr>
    </w:lvl>
  </w:abstractNum>
  <w:abstractNum w:abstractNumId="15" w15:restartNumberingAfterBreak="0">
    <w:nsid w:val="62B15C69"/>
    <w:multiLevelType w:val="multilevel"/>
    <w:tmpl w:val="D590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2367E0"/>
    <w:multiLevelType w:val="multilevel"/>
    <w:tmpl w:val="89E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2936F3"/>
    <w:multiLevelType w:val="multilevel"/>
    <w:tmpl w:val="A8EE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12"/>
  </w:num>
  <w:num w:numId="4">
    <w:abstractNumId w:val="8"/>
  </w:num>
  <w:num w:numId="5">
    <w:abstractNumId w:val="3"/>
  </w:num>
  <w:num w:numId="6">
    <w:abstractNumId w:val="2"/>
  </w:num>
  <w:num w:numId="7">
    <w:abstractNumId w:val="14"/>
  </w:num>
  <w:num w:numId="8">
    <w:abstractNumId w:val="4"/>
  </w:num>
  <w:num w:numId="9">
    <w:abstractNumId w:val="15"/>
  </w:num>
  <w:num w:numId="10">
    <w:abstractNumId w:val="17"/>
  </w:num>
  <w:num w:numId="11">
    <w:abstractNumId w:val="10"/>
  </w:num>
  <w:num w:numId="12">
    <w:abstractNumId w:val="9"/>
  </w:num>
  <w:num w:numId="13">
    <w:abstractNumId w:val="7"/>
  </w:num>
  <w:num w:numId="14">
    <w:abstractNumId w:val="0"/>
  </w:num>
  <w:num w:numId="15">
    <w:abstractNumId w:val="1"/>
  </w:num>
  <w:num w:numId="16">
    <w:abstractNumId w:val="16"/>
  </w:num>
  <w:num w:numId="17">
    <w:abstractNumId w:val="13"/>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20"/>
  <w:hyphenationZone w:val="425"/>
  <w:drawingGridHorizontalSpacing w:val="110"/>
  <w:displayHorizontalDrawingGridEvery w:val="2"/>
  <w:noPunctuationKerning/>
  <w:characterSpacingControl w:val="doNotCompress"/>
  <w:hdrShapeDefaults>
    <o:shapedefaults v:ext="edit" spidmax="2049">
      <o:colormru v:ext="edit" colors="#f7b2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GfK" w:val=" "/>
  </w:docVars>
  <w:rsids>
    <w:rsidRoot w:val="0064518F"/>
    <w:rsid w:val="00007864"/>
    <w:rsid w:val="00011EC7"/>
    <w:rsid w:val="00036547"/>
    <w:rsid w:val="00041002"/>
    <w:rsid w:val="00046FDE"/>
    <w:rsid w:val="000612DF"/>
    <w:rsid w:val="000662A3"/>
    <w:rsid w:val="00070E4E"/>
    <w:rsid w:val="00071AD0"/>
    <w:rsid w:val="000759DB"/>
    <w:rsid w:val="00075DD5"/>
    <w:rsid w:val="000816BA"/>
    <w:rsid w:val="00084558"/>
    <w:rsid w:val="00087485"/>
    <w:rsid w:val="000977CE"/>
    <w:rsid w:val="00097E78"/>
    <w:rsid w:val="000A060D"/>
    <w:rsid w:val="000B1A91"/>
    <w:rsid w:val="000B4852"/>
    <w:rsid w:val="000C7A93"/>
    <w:rsid w:val="000E087C"/>
    <w:rsid w:val="000E15C5"/>
    <w:rsid w:val="000E319C"/>
    <w:rsid w:val="000F0BE5"/>
    <w:rsid w:val="000F17B6"/>
    <w:rsid w:val="00141FC3"/>
    <w:rsid w:val="0014202A"/>
    <w:rsid w:val="00143F87"/>
    <w:rsid w:val="00150CB4"/>
    <w:rsid w:val="00157C6F"/>
    <w:rsid w:val="00172FC4"/>
    <w:rsid w:val="00182972"/>
    <w:rsid w:val="001A7995"/>
    <w:rsid w:val="001B4F3C"/>
    <w:rsid w:val="001C34EA"/>
    <w:rsid w:val="001D5C93"/>
    <w:rsid w:val="001E5DC3"/>
    <w:rsid w:val="001F5FB5"/>
    <w:rsid w:val="00201691"/>
    <w:rsid w:val="00201E20"/>
    <w:rsid w:val="00202872"/>
    <w:rsid w:val="002047C2"/>
    <w:rsid w:val="00206C30"/>
    <w:rsid w:val="002144C4"/>
    <w:rsid w:val="002171CD"/>
    <w:rsid w:val="00263571"/>
    <w:rsid w:val="002743BE"/>
    <w:rsid w:val="00276070"/>
    <w:rsid w:val="00286A1A"/>
    <w:rsid w:val="00294586"/>
    <w:rsid w:val="002B78B6"/>
    <w:rsid w:val="002B7F12"/>
    <w:rsid w:val="002C417B"/>
    <w:rsid w:val="002E254F"/>
    <w:rsid w:val="002E5949"/>
    <w:rsid w:val="002E69E5"/>
    <w:rsid w:val="002F4AE9"/>
    <w:rsid w:val="002F7D5D"/>
    <w:rsid w:val="0030385A"/>
    <w:rsid w:val="0030684E"/>
    <w:rsid w:val="00315C75"/>
    <w:rsid w:val="0031771F"/>
    <w:rsid w:val="00326239"/>
    <w:rsid w:val="00326BCF"/>
    <w:rsid w:val="00331D8E"/>
    <w:rsid w:val="003456ED"/>
    <w:rsid w:val="00345DDF"/>
    <w:rsid w:val="00353C16"/>
    <w:rsid w:val="00354B6E"/>
    <w:rsid w:val="00355D5D"/>
    <w:rsid w:val="00376418"/>
    <w:rsid w:val="00377658"/>
    <w:rsid w:val="003819F4"/>
    <w:rsid w:val="00394A34"/>
    <w:rsid w:val="003B2C70"/>
    <w:rsid w:val="003B3975"/>
    <w:rsid w:val="003D0B30"/>
    <w:rsid w:val="003D581E"/>
    <w:rsid w:val="003F6EB5"/>
    <w:rsid w:val="004021F8"/>
    <w:rsid w:val="004133DD"/>
    <w:rsid w:val="0041678B"/>
    <w:rsid w:val="00420155"/>
    <w:rsid w:val="0042187C"/>
    <w:rsid w:val="00421964"/>
    <w:rsid w:val="004227E8"/>
    <w:rsid w:val="004236D2"/>
    <w:rsid w:val="00432ACF"/>
    <w:rsid w:val="00435375"/>
    <w:rsid w:val="00437F39"/>
    <w:rsid w:val="00445B19"/>
    <w:rsid w:val="00453725"/>
    <w:rsid w:val="00454FD3"/>
    <w:rsid w:val="00467408"/>
    <w:rsid w:val="004676B2"/>
    <w:rsid w:val="004746F5"/>
    <w:rsid w:val="0047723D"/>
    <w:rsid w:val="00484470"/>
    <w:rsid w:val="00491DC5"/>
    <w:rsid w:val="00496030"/>
    <w:rsid w:val="004A5E57"/>
    <w:rsid w:val="004D0C60"/>
    <w:rsid w:val="004E4E5C"/>
    <w:rsid w:val="004E722D"/>
    <w:rsid w:val="004F0A1B"/>
    <w:rsid w:val="004F1D92"/>
    <w:rsid w:val="004F1F07"/>
    <w:rsid w:val="004F2F78"/>
    <w:rsid w:val="004F5AE7"/>
    <w:rsid w:val="0050415A"/>
    <w:rsid w:val="00507A02"/>
    <w:rsid w:val="00523337"/>
    <w:rsid w:val="00537B77"/>
    <w:rsid w:val="00543741"/>
    <w:rsid w:val="00547675"/>
    <w:rsid w:val="0056067C"/>
    <w:rsid w:val="00564F7B"/>
    <w:rsid w:val="005A3C24"/>
    <w:rsid w:val="005B2843"/>
    <w:rsid w:val="005B4ACF"/>
    <w:rsid w:val="005C21F4"/>
    <w:rsid w:val="005D2B0B"/>
    <w:rsid w:val="005E024F"/>
    <w:rsid w:val="005F20C1"/>
    <w:rsid w:val="005F21D7"/>
    <w:rsid w:val="006027D8"/>
    <w:rsid w:val="0060512D"/>
    <w:rsid w:val="0064518F"/>
    <w:rsid w:val="006552B3"/>
    <w:rsid w:val="00655528"/>
    <w:rsid w:val="00660B2E"/>
    <w:rsid w:val="00673E31"/>
    <w:rsid w:val="006C7554"/>
    <w:rsid w:val="006E4022"/>
    <w:rsid w:val="006F6042"/>
    <w:rsid w:val="0070361F"/>
    <w:rsid w:val="0071198C"/>
    <w:rsid w:val="007137EA"/>
    <w:rsid w:val="00722E7A"/>
    <w:rsid w:val="00735BB1"/>
    <w:rsid w:val="00740435"/>
    <w:rsid w:val="00760A88"/>
    <w:rsid w:val="007A7A8C"/>
    <w:rsid w:val="007B6E78"/>
    <w:rsid w:val="007C32A9"/>
    <w:rsid w:val="007D1CF5"/>
    <w:rsid w:val="007E1929"/>
    <w:rsid w:val="007E7D5B"/>
    <w:rsid w:val="007E7F06"/>
    <w:rsid w:val="00801DBC"/>
    <w:rsid w:val="00805D17"/>
    <w:rsid w:val="00815FD0"/>
    <w:rsid w:val="00817E7A"/>
    <w:rsid w:val="008220B2"/>
    <w:rsid w:val="00826957"/>
    <w:rsid w:val="00826D7F"/>
    <w:rsid w:val="00836F79"/>
    <w:rsid w:val="00857261"/>
    <w:rsid w:val="008614B0"/>
    <w:rsid w:val="00871F52"/>
    <w:rsid w:val="00893DFC"/>
    <w:rsid w:val="008C1CEE"/>
    <w:rsid w:val="008C6BC6"/>
    <w:rsid w:val="008D553C"/>
    <w:rsid w:val="008E0A0A"/>
    <w:rsid w:val="008F3698"/>
    <w:rsid w:val="00901504"/>
    <w:rsid w:val="00901F60"/>
    <w:rsid w:val="00914358"/>
    <w:rsid w:val="00914501"/>
    <w:rsid w:val="00914BCB"/>
    <w:rsid w:val="00931192"/>
    <w:rsid w:val="0094514E"/>
    <w:rsid w:val="0095051F"/>
    <w:rsid w:val="00952E60"/>
    <w:rsid w:val="00953827"/>
    <w:rsid w:val="00957D85"/>
    <w:rsid w:val="00962399"/>
    <w:rsid w:val="0096430C"/>
    <w:rsid w:val="0097109F"/>
    <w:rsid w:val="00983D9B"/>
    <w:rsid w:val="009C3A4E"/>
    <w:rsid w:val="009C7E67"/>
    <w:rsid w:val="009D3323"/>
    <w:rsid w:val="009D6ECF"/>
    <w:rsid w:val="009E02CE"/>
    <w:rsid w:val="009E1995"/>
    <w:rsid w:val="009E4DE7"/>
    <w:rsid w:val="009F5ADF"/>
    <w:rsid w:val="009F5C18"/>
    <w:rsid w:val="009F6FC8"/>
    <w:rsid w:val="00A040C3"/>
    <w:rsid w:val="00A04626"/>
    <w:rsid w:val="00A07B15"/>
    <w:rsid w:val="00A12CF6"/>
    <w:rsid w:val="00A234FC"/>
    <w:rsid w:val="00A304C3"/>
    <w:rsid w:val="00A338AB"/>
    <w:rsid w:val="00A352AE"/>
    <w:rsid w:val="00A43F78"/>
    <w:rsid w:val="00A45C8F"/>
    <w:rsid w:val="00A54B46"/>
    <w:rsid w:val="00A60F7B"/>
    <w:rsid w:val="00A65A01"/>
    <w:rsid w:val="00A65E4E"/>
    <w:rsid w:val="00A81106"/>
    <w:rsid w:val="00A913C5"/>
    <w:rsid w:val="00AA3E13"/>
    <w:rsid w:val="00AB1F97"/>
    <w:rsid w:val="00AB5976"/>
    <w:rsid w:val="00AE42BC"/>
    <w:rsid w:val="00AF4C7E"/>
    <w:rsid w:val="00AF6671"/>
    <w:rsid w:val="00B00AF4"/>
    <w:rsid w:val="00B123AE"/>
    <w:rsid w:val="00B150CB"/>
    <w:rsid w:val="00B17334"/>
    <w:rsid w:val="00B17B6D"/>
    <w:rsid w:val="00B2218B"/>
    <w:rsid w:val="00B26FB4"/>
    <w:rsid w:val="00B3381B"/>
    <w:rsid w:val="00B6087D"/>
    <w:rsid w:val="00B651BD"/>
    <w:rsid w:val="00B8030C"/>
    <w:rsid w:val="00B80C4C"/>
    <w:rsid w:val="00B82A4D"/>
    <w:rsid w:val="00B9171F"/>
    <w:rsid w:val="00B93357"/>
    <w:rsid w:val="00BA6AE6"/>
    <w:rsid w:val="00BE4A2C"/>
    <w:rsid w:val="00BE5B4B"/>
    <w:rsid w:val="00BF6D06"/>
    <w:rsid w:val="00C06503"/>
    <w:rsid w:val="00C16615"/>
    <w:rsid w:val="00C16DF1"/>
    <w:rsid w:val="00C22290"/>
    <w:rsid w:val="00C22418"/>
    <w:rsid w:val="00C2563E"/>
    <w:rsid w:val="00C260F0"/>
    <w:rsid w:val="00C32DB0"/>
    <w:rsid w:val="00C337C2"/>
    <w:rsid w:val="00C45E04"/>
    <w:rsid w:val="00C5170E"/>
    <w:rsid w:val="00C57132"/>
    <w:rsid w:val="00C61B5A"/>
    <w:rsid w:val="00C62B13"/>
    <w:rsid w:val="00C657D4"/>
    <w:rsid w:val="00C7277D"/>
    <w:rsid w:val="00C75DDD"/>
    <w:rsid w:val="00C834AC"/>
    <w:rsid w:val="00C90A2C"/>
    <w:rsid w:val="00C93B71"/>
    <w:rsid w:val="00CB0DE8"/>
    <w:rsid w:val="00CB19E3"/>
    <w:rsid w:val="00CD3DF3"/>
    <w:rsid w:val="00CD6C31"/>
    <w:rsid w:val="00CD7651"/>
    <w:rsid w:val="00CE0076"/>
    <w:rsid w:val="00CE0C1C"/>
    <w:rsid w:val="00CE6EC0"/>
    <w:rsid w:val="00CF39EF"/>
    <w:rsid w:val="00CF5993"/>
    <w:rsid w:val="00D01F8F"/>
    <w:rsid w:val="00D2067A"/>
    <w:rsid w:val="00D32A42"/>
    <w:rsid w:val="00D34512"/>
    <w:rsid w:val="00D43A19"/>
    <w:rsid w:val="00D442FD"/>
    <w:rsid w:val="00D65453"/>
    <w:rsid w:val="00D83B75"/>
    <w:rsid w:val="00D923FC"/>
    <w:rsid w:val="00DA2446"/>
    <w:rsid w:val="00DA6A1F"/>
    <w:rsid w:val="00DB581D"/>
    <w:rsid w:val="00DC5FA2"/>
    <w:rsid w:val="00DF0098"/>
    <w:rsid w:val="00E00815"/>
    <w:rsid w:val="00E10B82"/>
    <w:rsid w:val="00E4197B"/>
    <w:rsid w:val="00E50FA2"/>
    <w:rsid w:val="00E52F23"/>
    <w:rsid w:val="00EB52D2"/>
    <w:rsid w:val="00EE52A8"/>
    <w:rsid w:val="00EF6BC1"/>
    <w:rsid w:val="00F0570D"/>
    <w:rsid w:val="00F07395"/>
    <w:rsid w:val="00F2422D"/>
    <w:rsid w:val="00F2480E"/>
    <w:rsid w:val="00F3127A"/>
    <w:rsid w:val="00F334F4"/>
    <w:rsid w:val="00F659F7"/>
    <w:rsid w:val="00F7532F"/>
    <w:rsid w:val="00F776C7"/>
    <w:rsid w:val="00FA03DA"/>
    <w:rsid w:val="00FA692B"/>
    <w:rsid w:val="00FB297E"/>
    <w:rsid w:val="00FB32B6"/>
    <w:rsid w:val="00FC0AA5"/>
    <w:rsid w:val="00FC4E6D"/>
    <w:rsid w:val="00FC627E"/>
    <w:rsid w:val="00FE3991"/>
    <w:rsid w:val="00FF74A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7b200"/>
    </o:shapedefaults>
    <o:shapelayout v:ext="edit">
      <o:idmap v:ext="edit" data="1"/>
    </o:shapelayout>
  </w:shapeDefaults>
  <w:decimalSymbol w:val="."/>
  <w:listSeparator w:val=","/>
  <w15:chartTrackingRefBased/>
  <w15:docId w15:val="{1A069A70-996E-4694-826A-BAA55BB1B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DDD"/>
    <w:rPr>
      <w:rFonts w:asciiTheme="minorHAnsi" w:hAnsiTheme="minorHAnsi"/>
      <w:szCs w:val="22"/>
      <w:lang w:val="de-DE" w:eastAsia="en-US"/>
    </w:rPr>
  </w:style>
  <w:style w:type="paragraph" w:styleId="Heading1">
    <w:name w:val="heading 1"/>
    <w:basedOn w:val="Normal"/>
    <w:next w:val="Normal"/>
    <w:link w:val="Heading1Char"/>
    <w:uiPriority w:val="9"/>
    <w:qFormat/>
    <w:rsid w:val="00157C6F"/>
    <w:pPr>
      <w:numPr>
        <w:numId w:val="6"/>
      </w:numPr>
      <w:spacing w:after="360" w:line="320" w:lineRule="atLeast"/>
      <w:outlineLvl w:val="0"/>
    </w:pPr>
    <w:rPr>
      <w:rFonts w:asciiTheme="majorHAnsi" w:eastAsiaTheme="majorEastAsia" w:hAnsiTheme="majorHAnsi" w:cstheme="majorBidi"/>
      <w:b/>
      <w:color w:val="000000" w:themeColor="text1"/>
      <w:sz w:val="28"/>
      <w:szCs w:val="28"/>
      <w:lang w:val="en-US" w:eastAsia="de-DE"/>
    </w:rPr>
  </w:style>
  <w:style w:type="paragraph" w:styleId="Heading2">
    <w:name w:val="heading 2"/>
    <w:basedOn w:val="Heading1"/>
    <w:next w:val="Normal"/>
    <w:link w:val="Heading2Char"/>
    <w:uiPriority w:val="9"/>
    <w:qFormat/>
    <w:rsid w:val="00157C6F"/>
    <w:pPr>
      <w:numPr>
        <w:ilvl w:val="1"/>
      </w:numPr>
      <w:spacing w:after="100" w:line="280" w:lineRule="atLeast"/>
      <w:outlineLvl w:val="1"/>
    </w:pPr>
    <w:rPr>
      <w:sz w:val="22"/>
      <w:szCs w:val="22"/>
    </w:rPr>
  </w:style>
  <w:style w:type="paragraph" w:styleId="Heading3">
    <w:name w:val="heading 3"/>
    <w:basedOn w:val="Heading2"/>
    <w:next w:val="Normal"/>
    <w:link w:val="Heading3Char"/>
    <w:uiPriority w:val="9"/>
    <w:qFormat/>
    <w:rsid w:val="00C90A2C"/>
    <w:pPr>
      <w:numPr>
        <w:ilvl w:val="2"/>
      </w:numPr>
      <w:outlineLvl w:val="2"/>
    </w:pPr>
  </w:style>
  <w:style w:type="paragraph" w:styleId="Heading4">
    <w:name w:val="heading 4"/>
    <w:basedOn w:val="Heading3"/>
    <w:next w:val="Normal"/>
    <w:link w:val="Heading4Char"/>
    <w:uiPriority w:val="9"/>
    <w:qFormat/>
    <w:rsid w:val="00C90A2C"/>
    <w:pPr>
      <w:numPr>
        <w:ilvl w:val="3"/>
      </w:numPr>
      <w:outlineLvl w:val="3"/>
    </w:pPr>
    <w:rPr>
      <w:sz w:val="20"/>
    </w:rPr>
  </w:style>
  <w:style w:type="paragraph" w:styleId="Heading5">
    <w:name w:val="heading 5"/>
    <w:basedOn w:val="Heading4"/>
    <w:next w:val="Normal"/>
    <w:link w:val="Heading5Char"/>
    <w:uiPriority w:val="9"/>
    <w:qFormat/>
    <w:rsid w:val="00C90A2C"/>
    <w:pPr>
      <w:numPr>
        <w:ilvl w:val="4"/>
      </w:numPr>
      <w:outlineLvl w:val="4"/>
    </w:pPr>
  </w:style>
  <w:style w:type="paragraph" w:styleId="Heading6">
    <w:name w:val="heading 6"/>
    <w:basedOn w:val="Normal"/>
    <w:next w:val="Normal"/>
    <w:link w:val="Heading6Char"/>
    <w:uiPriority w:val="9"/>
    <w:unhideWhenUsed/>
    <w:qFormat/>
    <w:rsid w:val="00097E78"/>
    <w:pPr>
      <w:keepNext/>
      <w:keepLines/>
      <w:numPr>
        <w:ilvl w:val="5"/>
        <w:numId w:val="4"/>
      </w:numPr>
      <w:spacing w:before="200" w:line="280" w:lineRule="atLeast"/>
      <w:outlineLvl w:val="5"/>
    </w:pPr>
    <w:rPr>
      <w:rFonts w:asciiTheme="majorHAnsi" w:eastAsiaTheme="majorEastAsia" w:hAnsiTheme="majorHAnsi" w:cstheme="majorBidi"/>
      <w:bCs/>
      <w:i/>
      <w:iCs/>
      <w:color w:val="132041" w:themeColor="accent1" w:themeShade="7F"/>
      <w:szCs w:val="20"/>
      <w:lang w:val="en-US" w:eastAsia="de-DE"/>
    </w:rPr>
  </w:style>
  <w:style w:type="paragraph" w:styleId="Heading7">
    <w:name w:val="heading 7"/>
    <w:basedOn w:val="Normal"/>
    <w:next w:val="Normal"/>
    <w:link w:val="Heading7Char"/>
    <w:uiPriority w:val="9"/>
    <w:semiHidden/>
    <w:unhideWhenUsed/>
    <w:qFormat/>
    <w:rsid w:val="00097E78"/>
    <w:pPr>
      <w:keepNext/>
      <w:keepLines/>
      <w:numPr>
        <w:ilvl w:val="6"/>
        <w:numId w:val="4"/>
      </w:numPr>
      <w:spacing w:before="200" w:line="280" w:lineRule="atLeast"/>
      <w:outlineLvl w:val="6"/>
    </w:pPr>
    <w:rPr>
      <w:rFonts w:asciiTheme="majorHAnsi" w:eastAsiaTheme="majorEastAsia" w:hAnsiTheme="majorHAnsi" w:cstheme="majorBidi"/>
      <w:bCs/>
      <w:i/>
      <w:iCs/>
      <w:color w:val="404040" w:themeColor="text1" w:themeTint="BF"/>
      <w:szCs w:val="20"/>
      <w:lang w:val="en-US" w:eastAsia="de-DE"/>
    </w:rPr>
  </w:style>
  <w:style w:type="paragraph" w:styleId="Heading8">
    <w:name w:val="heading 8"/>
    <w:basedOn w:val="Normal"/>
    <w:next w:val="Normal"/>
    <w:link w:val="Heading8Char"/>
    <w:uiPriority w:val="9"/>
    <w:semiHidden/>
    <w:unhideWhenUsed/>
    <w:qFormat/>
    <w:rsid w:val="00097E78"/>
    <w:pPr>
      <w:keepNext/>
      <w:keepLines/>
      <w:numPr>
        <w:ilvl w:val="7"/>
        <w:numId w:val="4"/>
      </w:numPr>
      <w:spacing w:before="200" w:line="280" w:lineRule="atLeast"/>
      <w:outlineLvl w:val="7"/>
    </w:pPr>
    <w:rPr>
      <w:rFonts w:asciiTheme="majorHAnsi" w:eastAsiaTheme="majorEastAsia" w:hAnsiTheme="majorHAnsi" w:cstheme="majorBidi"/>
      <w:bCs/>
      <w:color w:val="404040" w:themeColor="text1" w:themeTint="BF"/>
      <w:szCs w:val="20"/>
      <w:lang w:val="en-US" w:eastAsia="de-DE"/>
    </w:rPr>
  </w:style>
  <w:style w:type="paragraph" w:styleId="Heading9">
    <w:name w:val="heading 9"/>
    <w:basedOn w:val="Normal"/>
    <w:next w:val="Normal"/>
    <w:link w:val="Heading9Char"/>
    <w:uiPriority w:val="9"/>
    <w:semiHidden/>
    <w:unhideWhenUsed/>
    <w:qFormat/>
    <w:rsid w:val="00097E78"/>
    <w:pPr>
      <w:keepNext/>
      <w:keepLines/>
      <w:numPr>
        <w:ilvl w:val="8"/>
        <w:numId w:val="4"/>
      </w:numPr>
      <w:spacing w:before="200" w:line="280" w:lineRule="atLeast"/>
      <w:outlineLvl w:val="8"/>
    </w:pPr>
    <w:rPr>
      <w:rFonts w:asciiTheme="majorHAnsi" w:eastAsiaTheme="majorEastAsia" w:hAnsiTheme="majorHAnsi" w:cstheme="majorBidi"/>
      <w:bCs/>
      <w:i/>
      <w:iCs/>
      <w:color w:val="404040" w:themeColor="text1" w:themeTint="BF"/>
      <w:szCs w:val="20"/>
      <w:lang w:val="en-US"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D442FD"/>
    <w:pPr>
      <w:tabs>
        <w:tab w:val="center" w:pos="4320"/>
        <w:tab w:val="right" w:pos="8640"/>
      </w:tabs>
      <w:spacing w:after="160" w:line="280" w:lineRule="atLeast"/>
    </w:pPr>
    <w:rPr>
      <w:rFonts w:ascii="Arial" w:eastAsia="Times New Roman" w:hAnsi="Arial"/>
      <w:bCs/>
      <w:szCs w:val="20"/>
      <w:lang w:val="en-US" w:eastAsia="de-DE"/>
    </w:rPr>
  </w:style>
  <w:style w:type="paragraph" w:styleId="Footer">
    <w:name w:val="footer"/>
    <w:basedOn w:val="Normal"/>
    <w:rsid w:val="003456ED"/>
    <w:pPr>
      <w:tabs>
        <w:tab w:val="right" w:pos="8789"/>
        <w:tab w:val="right" w:pos="9923"/>
      </w:tabs>
      <w:spacing w:line="360" w:lineRule="auto"/>
      <w:ind w:right="-1021"/>
    </w:pPr>
    <w:rPr>
      <w:rFonts w:ascii="Arial" w:eastAsia="Times New Roman" w:hAnsi="Arial"/>
      <w:bCs/>
      <w:noProof/>
      <w:sz w:val="14"/>
      <w:szCs w:val="20"/>
      <w:lang w:val="en-US" w:eastAsia="ja-JP"/>
    </w:rPr>
  </w:style>
  <w:style w:type="character" w:styleId="PageNumber">
    <w:name w:val="page number"/>
    <w:basedOn w:val="DefaultParagraphFont"/>
    <w:semiHidden/>
    <w:rsid w:val="00D442FD"/>
  </w:style>
  <w:style w:type="paragraph" w:customStyle="1" w:styleId="Subject">
    <w:name w:val="Subject"/>
    <w:basedOn w:val="Normal"/>
    <w:rsid w:val="00087485"/>
    <w:pPr>
      <w:jc w:val="both"/>
    </w:pPr>
    <w:rPr>
      <w:rFonts w:cs="Arial"/>
      <w:b/>
      <w:noProof/>
    </w:rPr>
  </w:style>
  <w:style w:type="table" w:styleId="TableGrid">
    <w:name w:val="Table Grid"/>
    <w:basedOn w:val="TableNormal"/>
    <w:rsid w:val="0042187C"/>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Normal"/>
    <w:semiHidden/>
    <w:rsid w:val="00BF6D06"/>
    <w:pPr>
      <w:spacing w:line="80" w:lineRule="exact"/>
    </w:pPr>
    <w:rPr>
      <w:rFonts w:cs="Arial"/>
      <w:sz w:val="16"/>
    </w:rPr>
  </w:style>
  <w:style w:type="paragraph" w:styleId="BalloonText">
    <w:name w:val="Balloon Text"/>
    <w:basedOn w:val="Normal"/>
    <w:link w:val="BalloonTextChar"/>
    <w:uiPriority w:val="99"/>
    <w:semiHidden/>
    <w:unhideWhenUsed/>
    <w:rsid w:val="0050415A"/>
    <w:rPr>
      <w:rFonts w:ascii="Tahoma" w:hAnsi="Tahoma" w:cs="Tahoma"/>
      <w:sz w:val="16"/>
      <w:szCs w:val="16"/>
    </w:rPr>
  </w:style>
  <w:style w:type="character" w:customStyle="1" w:styleId="BalloonTextChar">
    <w:name w:val="Balloon Text Char"/>
    <w:basedOn w:val="DefaultParagraphFont"/>
    <w:link w:val="BalloonText"/>
    <w:uiPriority w:val="99"/>
    <w:semiHidden/>
    <w:rsid w:val="0050415A"/>
    <w:rPr>
      <w:rFonts w:ascii="Tahoma" w:hAnsi="Tahoma" w:cs="Tahoma"/>
      <w:noProof/>
      <w:sz w:val="16"/>
      <w:szCs w:val="16"/>
      <w:lang w:eastAsia="en-US"/>
    </w:rPr>
  </w:style>
  <w:style w:type="paragraph" w:customStyle="1" w:styleId="AddressBold">
    <w:name w:val="AddressBold"/>
    <w:basedOn w:val="Normal"/>
    <w:semiHidden/>
    <w:rsid w:val="007B6E78"/>
    <w:pPr>
      <w:jc w:val="both"/>
    </w:pPr>
    <w:rPr>
      <w:rFonts w:cs="Arial"/>
      <w:b/>
      <w:sz w:val="18"/>
    </w:rPr>
  </w:style>
  <w:style w:type="character" w:customStyle="1" w:styleId="Heading1Char">
    <w:name w:val="Heading 1 Char"/>
    <w:basedOn w:val="DefaultParagraphFont"/>
    <w:link w:val="Heading1"/>
    <w:uiPriority w:val="9"/>
    <w:rsid w:val="00157C6F"/>
    <w:rPr>
      <w:rFonts w:asciiTheme="majorHAnsi" w:eastAsiaTheme="majorEastAsia" w:hAnsiTheme="majorHAnsi" w:cstheme="majorBidi"/>
      <w:b/>
      <w:color w:val="000000" w:themeColor="text1"/>
      <w:sz w:val="28"/>
      <w:szCs w:val="28"/>
      <w:lang w:val="en-US" w:eastAsia="de-DE"/>
    </w:rPr>
  </w:style>
  <w:style w:type="numbering" w:customStyle="1" w:styleId="Aufzhlungszeichen1">
    <w:name w:val="Aufzählungszeichen1"/>
    <w:uiPriority w:val="99"/>
    <w:rsid w:val="002171CD"/>
    <w:pPr>
      <w:numPr>
        <w:numId w:val="1"/>
      </w:numPr>
    </w:pPr>
  </w:style>
  <w:style w:type="paragraph" w:customStyle="1" w:styleId="ContactDetail">
    <w:name w:val="ContactDetail"/>
    <w:basedOn w:val="Normal"/>
    <w:semiHidden/>
    <w:rsid w:val="00BA6AE6"/>
    <w:pPr>
      <w:framePr w:wrap="around" w:vAnchor="page" w:hAnchor="page" w:x="1419" w:y="5898"/>
      <w:spacing w:line="180" w:lineRule="atLeast"/>
      <w:suppressOverlap/>
    </w:pPr>
    <w:rPr>
      <w:rFonts w:cs="Insightprint-Bold"/>
      <w:color w:val="000000"/>
      <w:sz w:val="14"/>
      <w:szCs w:val="14"/>
      <w:lang w:eastAsia="ja-JP"/>
    </w:rPr>
  </w:style>
  <w:style w:type="character" w:styleId="Hyperlink">
    <w:name w:val="Hyperlink"/>
    <w:basedOn w:val="DefaultParagraphFont"/>
    <w:uiPriority w:val="99"/>
    <w:unhideWhenUsed/>
    <w:rsid w:val="00F07395"/>
    <w:rPr>
      <w:color w:val="A2AD00" w:themeColor="hyperlink"/>
      <w:u w:val="single"/>
    </w:rPr>
  </w:style>
  <w:style w:type="character" w:customStyle="1" w:styleId="Heading2Char">
    <w:name w:val="Heading 2 Char"/>
    <w:basedOn w:val="DefaultParagraphFont"/>
    <w:link w:val="Heading2"/>
    <w:uiPriority w:val="9"/>
    <w:rsid w:val="00C93B71"/>
    <w:rPr>
      <w:rFonts w:asciiTheme="majorHAnsi" w:eastAsiaTheme="majorEastAsia" w:hAnsiTheme="majorHAnsi" w:cstheme="majorBidi"/>
      <w:b/>
      <w:color w:val="000000" w:themeColor="text1"/>
      <w:sz w:val="22"/>
      <w:szCs w:val="22"/>
      <w:lang w:val="en-US" w:eastAsia="de-DE"/>
    </w:rPr>
  </w:style>
  <w:style w:type="paragraph" w:customStyle="1" w:styleId="Datum1">
    <w:name w:val="Datum1"/>
    <w:basedOn w:val="Normal"/>
    <w:semiHidden/>
    <w:rsid w:val="00893DFC"/>
    <w:pPr>
      <w:framePr w:wrap="around" w:vAnchor="page" w:hAnchor="page" w:x="1419" w:y="5388"/>
      <w:suppressOverlap/>
    </w:pPr>
  </w:style>
  <w:style w:type="paragraph" w:customStyle="1" w:styleId="DocumentTitle">
    <w:name w:val="DocumentTitle"/>
    <w:basedOn w:val="Normal"/>
    <w:qFormat/>
    <w:rsid w:val="00C93B71"/>
    <w:pPr>
      <w:spacing w:after="240" w:line="440" w:lineRule="exact"/>
    </w:pPr>
    <w:rPr>
      <w:rFonts w:ascii="Arial" w:eastAsia="Times New Roman" w:hAnsi="Arial"/>
      <w:bCs/>
      <w:sz w:val="40"/>
      <w:szCs w:val="40"/>
      <w:lang w:val="en-US" w:eastAsia="de-DE"/>
    </w:rPr>
  </w:style>
  <w:style w:type="paragraph" w:customStyle="1" w:styleId="Bulletlist">
    <w:name w:val="Bullet list"/>
    <w:basedOn w:val="Normal"/>
    <w:qFormat/>
    <w:rsid w:val="003456ED"/>
    <w:pPr>
      <w:widowControl w:val="0"/>
      <w:numPr>
        <w:numId w:val="7"/>
      </w:numPr>
      <w:spacing w:after="160" w:line="360" w:lineRule="auto"/>
      <w:contextualSpacing/>
    </w:pPr>
    <w:rPr>
      <w:rFonts w:ascii="Arial" w:eastAsia="Times New Roman" w:hAnsi="Arial" w:cs="Arial"/>
      <w:bCs/>
      <w:szCs w:val="20"/>
      <w:lang w:val="en-US" w:eastAsia="de-DE"/>
    </w:rPr>
  </w:style>
  <w:style w:type="numbering" w:customStyle="1" w:styleId="ListNum">
    <w:name w:val="List Num"/>
    <w:uiPriority w:val="99"/>
    <w:rsid w:val="00143F87"/>
    <w:pPr>
      <w:numPr>
        <w:numId w:val="2"/>
      </w:numPr>
    </w:pPr>
  </w:style>
  <w:style w:type="paragraph" w:customStyle="1" w:styleId="Numberlist">
    <w:name w:val="Number list"/>
    <w:basedOn w:val="Normal"/>
    <w:qFormat/>
    <w:rsid w:val="00143F87"/>
    <w:pPr>
      <w:numPr>
        <w:numId w:val="3"/>
      </w:numPr>
      <w:spacing w:after="160" w:line="280" w:lineRule="atLeast"/>
      <w:contextualSpacing/>
    </w:pPr>
    <w:rPr>
      <w:rFonts w:ascii="Arial" w:eastAsia="Times New Roman" w:hAnsi="Arial"/>
      <w:bCs/>
      <w:szCs w:val="20"/>
      <w:lang w:val="en-US" w:eastAsia="de-DE"/>
    </w:rPr>
  </w:style>
  <w:style w:type="paragraph" w:customStyle="1" w:styleId="EmbargoDate">
    <w:name w:val="EmbargoDate"/>
    <w:basedOn w:val="Normal"/>
    <w:semiHidden/>
    <w:rsid w:val="00BA6AE6"/>
    <w:pPr>
      <w:spacing w:after="726" w:line="240" w:lineRule="atLeast"/>
    </w:pPr>
  </w:style>
  <w:style w:type="paragraph" w:customStyle="1" w:styleId="Headline">
    <w:name w:val="Headline"/>
    <w:basedOn w:val="Normal"/>
    <w:semiHidden/>
    <w:qFormat/>
    <w:rsid w:val="00157C6F"/>
    <w:pPr>
      <w:spacing w:line="320" w:lineRule="atLeast"/>
    </w:pPr>
    <w:rPr>
      <w:rFonts w:cs="Arial"/>
      <w:b/>
      <w:sz w:val="28"/>
      <w:szCs w:val="28"/>
    </w:rPr>
  </w:style>
  <w:style w:type="paragraph" w:customStyle="1" w:styleId="Subheadline">
    <w:name w:val="Subheadline"/>
    <w:basedOn w:val="Normal"/>
    <w:qFormat/>
    <w:rsid w:val="00097E78"/>
    <w:pPr>
      <w:spacing w:after="160" w:line="320" w:lineRule="atLeast"/>
    </w:pPr>
    <w:rPr>
      <w:rFonts w:ascii="Arial" w:eastAsia="Times New Roman" w:hAnsi="Arial" w:cs="Arial"/>
      <w:b/>
      <w:bCs/>
      <w:lang w:val="en-US" w:eastAsia="de-DE"/>
    </w:rPr>
  </w:style>
  <w:style w:type="paragraph" w:customStyle="1" w:styleId="KopfzeileSeite1">
    <w:name w:val="Kopfzeile Seite 1"/>
    <w:basedOn w:val="Header"/>
    <w:semiHidden/>
    <w:rsid w:val="00523337"/>
    <w:pPr>
      <w:widowControl w:val="0"/>
      <w:tabs>
        <w:tab w:val="clear" w:pos="4320"/>
        <w:tab w:val="clear" w:pos="8640"/>
      </w:tabs>
      <w:spacing w:after="3640" w:line="240" w:lineRule="auto"/>
    </w:pPr>
    <w:rPr>
      <w:lang w:val="en-GB"/>
    </w:rPr>
  </w:style>
  <w:style w:type="character" w:customStyle="1" w:styleId="Heading3Char">
    <w:name w:val="Heading 3 Char"/>
    <w:basedOn w:val="DefaultParagraphFont"/>
    <w:link w:val="Heading3"/>
    <w:uiPriority w:val="9"/>
    <w:rsid w:val="00C93B71"/>
    <w:rPr>
      <w:rFonts w:asciiTheme="majorHAnsi" w:eastAsiaTheme="majorEastAsia" w:hAnsiTheme="majorHAnsi" w:cstheme="majorBidi"/>
      <w:b/>
      <w:color w:val="000000" w:themeColor="text1"/>
      <w:sz w:val="22"/>
      <w:szCs w:val="22"/>
      <w:lang w:val="en-US" w:eastAsia="de-DE"/>
    </w:rPr>
  </w:style>
  <w:style w:type="character" w:customStyle="1" w:styleId="Heading4Char">
    <w:name w:val="Heading 4 Char"/>
    <w:basedOn w:val="DefaultParagraphFont"/>
    <w:link w:val="Heading4"/>
    <w:uiPriority w:val="9"/>
    <w:rsid w:val="00C93B71"/>
    <w:rPr>
      <w:rFonts w:asciiTheme="majorHAnsi" w:eastAsiaTheme="majorEastAsia" w:hAnsiTheme="majorHAnsi" w:cstheme="majorBidi"/>
      <w:b/>
      <w:color w:val="000000" w:themeColor="text1"/>
      <w:szCs w:val="22"/>
      <w:lang w:val="en-US" w:eastAsia="de-DE"/>
    </w:rPr>
  </w:style>
  <w:style w:type="character" w:customStyle="1" w:styleId="Heading5Char">
    <w:name w:val="Heading 5 Char"/>
    <w:basedOn w:val="DefaultParagraphFont"/>
    <w:link w:val="Heading5"/>
    <w:uiPriority w:val="9"/>
    <w:rsid w:val="00C93B71"/>
    <w:rPr>
      <w:rFonts w:asciiTheme="majorHAnsi" w:eastAsiaTheme="majorEastAsia" w:hAnsiTheme="majorHAnsi" w:cstheme="majorBidi"/>
      <w:b/>
      <w:color w:val="000000" w:themeColor="text1"/>
      <w:szCs w:val="22"/>
      <w:lang w:val="en-US" w:eastAsia="de-DE"/>
    </w:rPr>
  </w:style>
  <w:style w:type="character" w:styleId="Strong">
    <w:name w:val="Strong"/>
    <w:basedOn w:val="DefaultParagraphFont"/>
    <w:uiPriority w:val="22"/>
    <w:qFormat/>
    <w:rsid w:val="00143F87"/>
    <w:rPr>
      <w:b/>
      <w:bCs/>
    </w:rPr>
  </w:style>
  <w:style w:type="paragraph" w:styleId="TOC1">
    <w:name w:val="toc 1"/>
    <w:basedOn w:val="Normal"/>
    <w:next w:val="Normal"/>
    <w:uiPriority w:val="39"/>
    <w:semiHidden/>
    <w:rsid w:val="00C93B71"/>
    <w:pPr>
      <w:tabs>
        <w:tab w:val="left" w:pos="567"/>
        <w:tab w:val="right" w:leader="dot" w:pos="8931"/>
      </w:tabs>
      <w:spacing w:before="300" w:line="280" w:lineRule="atLeast"/>
      <w:ind w:left="567" w:right="1020" w:hanging="567"/>
    </w:pPr>
    <w:rPr>
      <w:rFonts w:ascii="Arial" w:eastAsiaTheme="majorEastAsia" w:hAnsi="Arial"/>
      <w:b/>
      <w:bCs/>
      <w:szCs w:val="20"/>
      <w:lang w:val="en-US" w:eastAsia="de-DE"/>
    </w:rPr>
  </w:style>
  <w:style w:type="character" w:customStyle="1" w:styleId="Heading6Char">
    <w:name w:val="Heading 6 Char"/>
    <w:basedOn w:val="DefaultParagraphFont"/>
    <w:link w:val="Heading6"/>
    <w:uiPriority w:val="9"/>
    <w:rsid w:val="00097E78"/>
    <w:rPr>
      <w:rFonts w:asciiTheme="majorHAnsi" w:eastAsiaTheme="majorEastAsia" w:hAnsiTheme="majorHAnsi" w:cstheme="majorBidi"/>
      <w:bCs/>
      <w:i/>
      <w:iCs/>
      <w:color w:val="132041" w:themeColor="accent1" w:themeShade="7F"/>
      <w:lang w:val="en-US" w:eastAsia="de-DE"/>
    </w:rPr>
  </w:style>
  <w:style w:type="character" w:customStyle="1" w:styleId="Heading7Char">
    <w:name w:val="Heading 7 Char"/>
    <w:basedOn w:val="DefaultParagraphFont"/>
    <w:link w:val="Heading7"/>
    <w:uiPriority w:val="9"/>
    <w:semiHidden/>
    <w:rsid w:val="00097E78"/>
    <w:rPr>
      <w:rFonts w:asciiTheme="majorHAnsi" w:eastAsiaTheme="majorEastAsia" w:hAnsiTheme="majorHAnsi" w:cstheme="majorBidi"/>
      <w:bCs/>
      <w:i/>
      <w:iCs/>
      <w:color w:val="404040" w:themeColor="text1" w:themeTint="BF"/>
      <w:lang w:val="en-US" w:eastAsia="de-DE"/>
    </w:rPr>
  </w:style>
  <w:style w:type="character" w:customStyle="1" w:styleId="Heading8Char">
    <w:name w:val="Heading 8 Char"/>
    <w:basedOn w:val="DefaultParagraphFont"/>
    <w:link w:val="Heading8"/>
    <w:uiPriority w:val="9"/>
    <w:semiHidden/>
    <w:rsid w:val="00097E78"/>
    <w:rPr>
      <w:rFonts w:asciiTheme="majorHAnsi" w:eastAsiaTheme="majorEastAsia" w:hAnsiTheme="majorHAnsi" w:cstheme="majorBidi"/>
      <w:bCs/>
      <w:color w:val="404040" w:themeColor="text1" w:themeTint="BF"/>
      <w:lang w:val="en-US" w:eastAsia="de-DE"/>
    </w:rPr>
  </w:style>
  <w:style w:type="character" w:customStyle="1" w:styleId="Heading9Char">
    <w:name w:val="Heading 9 Char"/>
    <w:basedOn w:val="DefaultParagraphFont"/>
    <w:link w:val="Heading9"/>
    <w:uiPriority w:val="9"/>
    <w:semiHidden/>
    <w:rsid w:val="00097E78"/>
    <w:rPr>
      <w:rFonts w:asciiTheme="majorHAnsi" w:eastAsiaTheme="majorEastAsia" w:hAnsiTheme="majorHAnsi" w:cstheme="majorBidi"/>
      <w:bCs/>
      <w:i/>
      <w:iCs/>
      <w:color w:val="404040" w:themeColor="text1" w:themeTint="BF"/>
      <w:lang w:val="en-US" w:eastAsia="de-DE"/>
    </w:rPr>
  </w:style>
  <w:style w:type="numbering" w:customStyle="1" w:styleId="ListHead">
    <w:name w:val="List Head"/>
    <w:uiPriority w:val="99"/>
    <w:rsid w:val="00C90A2C"/>
    <w:pPr>
      <w:numPr>
        <w:numId w:val="5"/>
      </w:numPr>
    </w:pPr>
  </w:style>
  <w:style w:type="paragraph" w:styleId="TOC2">
    <w:name w:val="toc 2"/>
    <w:basedOn w:val="Normal"/>
    <w:next w:val="Normal"/>
    <w:uiPriority w:val="39"/>
    <w:semiHidden/>
    <w:rsid w:val="00C93B71"/>
    <w:pPr>
      <w:tabs>
        <w:tab w:val="left" w:pos="567"/>
        <w:tab w:val="right" w:pos="8931"/>
      </w:tabs>
      <w:spacing w:line="280" w:lineRule="atLeast"/>
      <w:ind w:left="567" w:right="1021" w:hanging="567"/>
    </w:pPr>
    <w:rPr>
      <w:rFonts w:ascii="Arial" w:eastAsia="Times New Roman" w:hAnsi="Arial"/>
      <w:bCs/>
      <w:szCs w:val="20"/>
      <w:lang w:val="en-US" w:eastAsia="de-DE"/>
    </w:rPr>
  </w:style>
  <w:style w:type="paragraph" w:styleId="TOC3">
    <w:name w:val="toc 3"/>
    <w:basedOn w:val="Normal"/>
    <w:next w:val="Normal"/>
    <w:uiPriority w:val="39"/>
    <w:semiHidden/>
    <w:rsid w:val="00C93B71"/>
    <w:pPr>
      <w:tabs>
        <w:tab w:val="left" w:pos="567"/>
        <w:tab w:val="right" w:pos="8931"/>
      </w:tabs>
      <w:spacing w:line="280" w:lineRule="atLeast"/>
      <w:ind w:left="567" w:right="1021" w:hanging="567"/>
    </w:pPr>
    <w:rPr>
      <w:rFonts w:ascii="Arial" w:eastAsiaTheme="majorEastAsia" w:hAnsi="Arial"/>
      <w:bCs/>
      <w:szCs w:val="20"/>
      <w:lang w:val="en-US" w:eastAsia="de-DE"/>
    </w:rPr>
  </w:style>
  <w:style w:type="paragraph" w:customStyle="1" w:styleId="Note">
    <w:name w:val="Note"/>
    <w:basedOn w:val="Normal"/>
    <w:qFormat/>
    <w:rsid w:val="00157C6F"/>
    <w:pPr>
      <w:pBdr>
        <w:top w:val="dotted" w:sz="12" w:space="3" w:color="8E8581" w:themeColor="background2"/>
        <w:bottom w:val="dotted" w:sz="12" w:space="5" w:color="8E8581" w:themeColor="background2"/>
      </w:pBdr>
      <w:spacing w:after="160" w:line="280" w:lineRule="atLeast"/>
    </w:pPr>
    <w:rPr>
      <w:rFonts w:ascii="Arial" w:eastAsia="Times New Roman" w:hAnsi="Arial"/>
      <w:bCs/>
      <w:color w:val="8E8581" w:themeColor="background2"/>
      <w:szCs w:val="20"/>
      <w:lang w:val="en-US" w:eastAsia="de-DE"/>
    </w:rPr>
  </w:style>
  <w:style w:type="paragraph" w:styleId="ListParagraph">
    <w:name w:val="List Paragraph"/>
    <w:basedOn w:val="Normal"/>
    <w:uiPriority w:val="34"/>
    <w:qFormat/>
    <w:rsid w:val="0097109F"/>
    <w:pPr>
      <w:ind w:left="720"/>
      <w:contextualSpacing/>
    </w:pPr>
  </w:style>
  <w:style w:type="character" w:styleId="FollowedHyperlink">
    <w:name w:val="FollowedHyperlink"/>
    <w:basedOn w:val="DefaultParagraphFont"/>
    <w:uiPriority w:val="99"/>
    <w:semiHidden/>
    <w:unhideWhenUsed/>
    <w:rsid w:val="000F0BE5"/>
    <w:rPr>
      <w:color w:val="C1BB00" w:themeColor="followedHyperlink"/>
      <w:u w:val="single"/>
    </w:rPr>
  </w:style>
  <w:style w:type="character" w:customStyle="1" w:styleId="uraccesskey2">
    <w:name w:val="uraccesskey2"/>
    <w:basedOn w:val="DefaultParagraphFont"/>
    <w:rsid w:val="000E087C"/>
  </w:style>
  <w:style w:type="paragraph" w:styleId="NormalWeb">
    <w:name w:val="Normal (Web)"/>
    <w:basedOn w:val="Normal"/>
    <w:uiPriority w:val="99"/>
    <w:semiHidden/>
    <w:unhideWhenUsed/>
    <w:rsid w:val="00B3381B"/>
    <w:pPr>
      <w:spacing w:before="100" w:beforeAutospacing="1" w:after="100" w:afterAutospacing="1"/>
    </w:pPr>
    <w:rPr>
      <w:rFonts w:ascii="Times New Roman" w:eastAsiaTheme="minorEastAsia" w:hAnsi="Times New Roman"/>
      <w:sz w:val="24"/>
      <w:szCs w:val="24"/>
      <w:lang w:eastAsia="de-DE"/>
    </w:rPr>
  </w:style>
  <w:style w:type="table" w:customStyle="1" w:styleId="GfKTable">
    <w:name w:val="GfK Table"/>
    <w:basedOn w:val="TableNormal"/>
    <w:uiPriority w:val="99"/>
    <w:rsid w:val="00826957"/>
    <w:tblPr>
      <w:tblBorders>
        <w:bottom w:val="single" w:sz="4" w:space="0" w:color="D2CBC9"/>
        <w:insideH w:val="single" w:sz="4" w:space="0" w:color="D2CBC9"/>
      </w:tblBorders>
      <w:tblCellMar>
        <w:top w:w="28" w:type="dxa"/>
        <w:bottom w:w="28" w:type="dxa"/>
      </w:tblCellMar>
    </w:tblPr>
    <w:tblStylePr w:type="firstRow">
      <w:rPr>
        <w:b/>
      </w:rPr>
      <w:tblPr/>
      <w:tcPr>
        <w:tcBorders>
          <w:top w:val="nil"/>
          <w:left w:val="nil"/>
          <w:bottom w:val="single" w:sz="4" w:space="0" w:color="auto"/>
          <w:right w:val="nil"/>
          <w:insideH w:val="nil"/>
          <w:insideV w:val="nil"/>
          <w:tl2br w:val="nil"/>
          <w:tr2bl w:val="nil"/>
        </w:tcBorders>
      </w:tcPr>
    </w:tblStylePr>
    <w:tblStylePr w:type="firstCol">
      <w:tblPr/>
      <w:tcPr>
        <w:tcBorders>
          <w:top w:val="nil"/>
          <w:left w:val="nil"/>
          <w:bottom w:val="single" w:sz="4" w:space="0" w:color="D2CBC9"/>
          <w:right w:val="nil"/>
          <w:insideH w:val="single" w:sz="4" w:space="0" w:color="D2CBC9"/>
          <w:insideV w:val="nil"/>
          <w:tl2br w:val="nil"/>
          <w:tr2bl w:val="nil"/>
        </w:tcBorders>
        <w:shd w:val="clear" w:color="auto" w:fill="F2F2F2" w:themeFill="background1" w:themeFillShade="F2"/>
      </w:tcPr>
    </w:tblStylePr>
  </w:style>
  <w:style w:type="character" w:styleId="Emphasis">
    <w:name w:val="Emphasis"/>
    <w:basedOn w:val="DefaultParagraphFont"/>
    <w:uiPriority w:val="20"/>
    <w:qFormat/>
    <w:rsid w:val="00DF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622834">
      <w:bodyDiv w:val="1"/>
      <w:marLeft w:val="0"/>
      <w:marRight w:val="0"/>
      <w:marTop w:val="0"/>
      <w:marBottom w:val="0"/>
      <w:divBdr>
        <w:top w:val="none" w:sz="0" w:space="0" w:color="auto"/>
        <w:left w:val="none" w:sz="0" w:space="0" w:color="auto"/>
        <w:bottom w:val="none" w:sz="0" w:space="0" w:color="auto"/>
        <w:right w:val="none" w:sz="0" w:space="0" w:color="auto"/>
      </w:divBdr>
    </w:div>
    <w:div w:id="834151200">
      <w:bodyDiv w:val="1"/>
      <w:marLeft w:val="0"/>
      <w:marRight w:val="0"/>
      <w:marTop w:val="0"/>
      <w:marBottom w:val="0"/>
      <w:divBdr>
        <w:top w:val="none" w:sz="0" w:space="0" w:color="auto"/>
        <w:left w:val="none" w:sz="0" w:space="0" w:color="auto"/>
        <w:bottom w:val="none" w:sz="0" w:space="0" w:color="auto"/>
        <w:right w:val="none" w:sz="0" w:space="0" w:color="auto"/>
      </w:divBdr>
    </w:div>
    <w:div w:id="933635176">
      <w:bodyDiv w:val="1"/>
      <w:marLeft w:val="0"/>
      <w:marRight w:val="0"/>
      <w:marTop w:val="0"/>
      <w:marBottom w:val="0"/>
      <w:divBdr>
        <w:top w:val="none" w:sz="0" w:space="0" w:color="auto"/>
        <w:left w:val="none" w:sz="0" w:space="0" w:color="auto"/>
        <w:bottom w:val="none" w:sz="0" w:space="0" w:color="auto"/>
        <w:right w:val="none" w:sz="0" w:space="0" w:color="auto"/>
      </w:divBdr>
    </w:div>
    <w:div w:id="1301113513">
      <w:bodyDiv w:val="1"/>
      <w:marLeft w:val="0"/>
      <w:marRight w:val="0"/>
      <w:marTop w:val="0"/>
      <w:marBottom w:val="0"/>
      <w:divBdr>
        <w:top w:val="none" w:sz="0" w:space="0" w:color="auto"/>
        <w:left w:val="none" w:sz="0" w:space="0" w:color="auto"/>
        <w:bottom w:val="none" w:sz="0" w:space="0" w:color="auto"/>
        <w:right w:val="none" w:sz="0" w:space="0" w:color="auto"/>
      </w:divBdr>
    </w:div>
    <w:div w:id="1551847726">
      <w:bodyDiv w:val="1"/>
      <w:marLeft w:val="0"/>
      <w:marRight w:val="0"/>
      <w:marTop w:val="0"/>
      <w:marBottom w:val="0"/>
      <w:divBdr>
        <w:top w:val="none" w:sz="0" w:space="0" w:color="auto"/>
        <w:left w:val="none" w:sz="0" w:space="0" w:color="auto"/>
        <w:bottom w:val="none" w:sz="0" w:space="0" w:color="auto"/>
        <w:right w:val="none" w:sz="0" w:space="0" w:color="auto"/>
      </w:divBdr>
      <w:divsChild>
        <w:div w:id="247858375">
          <w:marLeft w:val="2558"/>
          <w:marRight w:val="0"/>
          <w:marTop w:val="0"/>
          <w:marBottom w:val="750"/>
          <w:divBdr>
            <w:top w:val="none" w:sz="0" w:space="0" w:color="auto"/>
            <w:left w:val="none" w:sz="0" w:space="0" w:color="auto"/>
            <w:bottom w:val="none" w:sz="0" w:space="0" w:color="auto"/>
            <w:right w:val="none" w:sz="0" w:space="0" w:color="auto"/>
          </w:divBdr>
          <w:divsChild>
            <w:div w:id="1633438615">
              <w:marLeft w:val="0"/>
              <w:marRight w:val="0"/>
              <w:marTop w:val="0"/>
              <w:marBottom w:val="0"/>
              <w:divBdr>
                <w:top w:val="none" w:sz="0" w:space="0" w:color="auto"/>
                <w:left w:val="none" w:sz="0" w:space="0" w:color="auto"/>
                <w:bottom w:val="none" w:sz="0" w:space="0" w:color="auto"/>
                <w:right w:val="none" w:sz="0" w:space="0" w:color="auto"/>
              </w:divBdr>
            </w:div>
          </w:divsChild>
        </w:div>
        <w:div w:id="1640987568">
          <w:marLeft w:val="2558"/>
          <w:marRight w:val="0"/>
          <w:marTop w:val="0"/>
          <w:marBottom w:val="240"/>
          <w:divBdr>
            <w:top w:val="none" w:sz="0" w:space="0" w:color="auto"/>
            <w:left w:val="none" w:sz="0" w:space="0" w:color="auto"/>
            <w:bottom w:val="none" w:sz="0" w:space="0" w:color="auto"/>
            <w:right w:val="none" w:sz="0" w:space="0" w:color="auto"/>
          </w:divBdr>
          <w:divsChild>
            <w:div w:id="13757087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981929054">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8863990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65306962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85129358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 w:id="1130517532">
          <w:marLeft w:val="2558"/>
          <w:marRight w:val="0"/>
          <w:marTop w:val="0"/>
          <w:marBottom w:val="240"/>
          <w:divBdr>
            <w:top w:val="none" w:sz="0" w:space="0" w:color="auto"/>
            <w:left w:val="none" w:sz="0" w:space="0" w:color="auto"/>
            <w:bottom w:val="none" w:sz="0" w:space="0" w:color="auto"/>
            <w:right w:val="none" w:sz="0" w:space="0" w:color="auto"/>
          </w:divBdr>
          <w:divsChild>
            <w:div w:id="1305309147">
              <w:marLeft w:val="0"/>
              <w:marRight w:val="0"/>
              <w:marTop w:val="0"/>
              <w:marBottom w:val="0"/>
              <w:divBdr>
                <w:top w:val="none" w:sz="0" w:space="0" w:color="auto"/>
                <w:left w:val="none" w:sz="0" w:space="0" w:color="auto"/>
                <w:bottom w:val="none" w:sz="0" w:space="0" w:color="auto"/>
                <w:right w:val="none" w:sz="0" w:space="0" w:color="auto"/>
              </w:divBdr>
            </w:div>
          </w:divsChild>
        </w:div>
        <w:div w:id="634336489">
          <w:marLeft w:val="0"/>
          <w:marRight w:val="0"/>
          <w:marTop w:val="0"/>
          <w:marBottom w:val="0"/>
          <w:divBdr>
            <w:top w:val="none" w:sz="0" w:space="0" w:color="auto"/>
            <w:left w:val="none" w:sz="0" w:space="0" w:color="auto"/>
            <w:bottom w:val="none" w:sz="0" w:space="0" w:color="auto"/>
            <w:right w:val="none" w:sz="0" w:space="0" w:color="auto"/>
          </w:divBdr>
          <w:divsChild>
            <w:div w:id="2044012337">
              <w:marLeft w:val="2558"/>
              <w:marRight w:val="0"/>
              <w:marTop w:val="0"/>
              <w:marBottom w:val="240"/>
              <w:divBdr>
                <w:top w:val="none" w:sz="0" w:space="0" w:color="auto"/>
                <w:left w:val="none" w:sz="0" w:space="0" w:color="auto"/>
                <w:bottom w:val="none" w:sz="0" w:space="0" w:color="auto"/>
                <w:right w:val="none" w:sz="0" w:space="0" w:color="auto"/>
              </w:divBdr>
              <w:divsChild>
                <w:div w:id="473327917">
                  <w:marLeft w:val="-225"/>
                  <w:marRight w:val="-225"/>
                  <w:marTop w:val="0"/>
                  <w:marBottom w:val="0"/>
                  <w:divBdr>
                    <w:top w:val="none" w:sz="0" w:space="0" w:color="auto"/>
                    <w:left w:val="none" w:sz="0" w:space="0" w:color="auto"/>
                    <w:bottom w:val="none" w:sz="0" w:space="0" w:color="auto"/>
                    <w:right w:val="none" w:sz="0" w:space="0" w:color="auto"/>
                  </w:divBdr>
                  <w:divsChild>
                    <w:div w:id="1019163656">
                      <w:marLeft w:val="0"/>
                      <w:marRight w:val="0"/>
                      <w:marTop w:val="0"/>
                      <w:marBottom w:val="0"/>
                      <w:divBdr>
                        <w:top w:val="none" w:sz="0" w:space="0" w:color="auto"/>
                        <w:left w:val="none" w:sz="0" w:space="0" w:color="auto"/>
                        <w:bottom w:val="none" w:sz="0" w:space="0" w:color="auto"/>
                        <w:right w:val="none" w:sz="0" w:space="0" w:color="auto"/>
                      </w:divBdr>
                      <w:divsChild>
                        <w:div w:id="727462577">
                          <w:marLeft w:val="-225"/>
                          <w:marRight w:val="-225"/>
                          <w:marTop w:val="0"/>
                          <w:marBottom w:val="0"/>
                          <w:divBdr>
                            <w:top w:val="none" w:sz="0" w:space="0" w:color="auto"/>
                            <w:left w:val="none" w:sz="0" w:space="0" w:color="auto"/>
                            <w:bottom w:val="none" w:sz="0" w:space="0" w:color="auto"/>
                            <w:right w:val="none" w:sz="0" w:space="0" w:color="auto"/>
                          </w:divBdr>
                          <w:divsChild>
                            <w:div w:id="1082407527">
                              <w:marLeft w:val="0"/>
                              <w:marRight w:val="0"/>
                              <w:marTop w:val="0"/>
                              <w:marBottom w:val="0"/>
                              <w:divBdr>
                                <w:top w:val="none" w:sz="0" w:space="0" w:color="auto"/>
                                <w:left w:val="none" w:sz="0" w:space="0" w:color="auto"/>
                                <w:bottom w:val="none" w:sz="0" w:space="0" w:color="auto"/>
                                <w:right w:val="none" w:sz="0" w:space="0" w:color="auto"/>
                              </w:divBdr>
                              <w:divsChild>
                                <w:div w:id="432558931">
                                  <w:marLeft w:val="-225"/>
                                  <w:marRight w:val="-225"/>
                                  <w:marTop w:val="0"/>
                                  <w:marBottom w:val="0"/>
                                  <w:divBdr>
                                    <w:top w:val="none" w:sz="0" w:space="0" w:color="auto"/>
                                    <w:left w:val="none" w:sz="0" w:space="0" w:color="auto"/>
                                    <w:bottom w:val="none" w:sz="0" w:space="0" w:color="auto"/>
                                    <w:right w:val="none" w:sz="0" w:space="0" w:color="auto"/>
                                  </w:divBdr>
                                  <w:divsChild>
                                    <w:div w:id="213636232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usability.gov/how-to-and-tools/resources/templates/report-template-usability-test.html" TargetMode="External"/><Relationship Id="rId18" Type="http://schemas.openxmlformats.org/officeDocument/2006/relationships/image" Target="media/image3.png"/><Relationship Id="rId26" Type="http://schemas.openxmlformats.org/officeDocument/2006/relationships/hyperlink" Target="https://careerfoundry.com/en/steps/reporting-findings" TargetMode="External"/><Relationship Id="rId3" Type="http://schemas.openxmlformats.org/officeDocument/2006/relationships/customXml" Target="../customXml/item3.xml"/><Relationship Id="rId21" Type="http://schemas.openxmlformats.org/officeDocument/2006/relationships/hyperlink" Target="http://www.jeffgothelf.com/"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toyota-global.com/company/vision_philosophy/toyota_production_system/just-in-time.html" TargetMode="External"/><Relationship Id="rId25" Type="http://schemas.openxmlformats.org/officeDocument/2006/relationships/hyperlink" Target="http://theleanstartup.com/principles"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en.wikipedia.org/wiki/Mura_(Japanese_term)" TargetMode="External"/><Relationship Id="rId20" Type="http://schemas.openxmlformats.org/officeDocument/2006/relationships/hyperlink" Target="https://www.smashingmagazine.com/2012/01/ux-research-plan-stakeholders-love/"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toyota-global.com/company/vision_philosophy/toyota_production_system/just-in-time.html" TargetMode="External"/><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en.wikipedia.org/wiki/Muri_(Japanese_term)" TargetMode="External"/><Relationship Id="rId23" Type="http://schemas.openxmlformats.org/officeDocument/2006/relationships/hyperlink" Target="http://eleganthack.com/working-with-story/" TargetMode="External"/><Relationship Id="rId28" Type="http://schemas.openxmlformats.org/officeDocument/2006/relationships/hyperlink" Target="https://s3.amazonaws.com/coach-courses-us/public/courses/ux-immersion/A4/4.7/UsabilityTestPlanReport4.7.pdf" TargetMode="External"/><Relationship Id="rId10" Type="http://schemas.openxmlformats.org/officeDocument/2006/relationships/endnotes" Target="endnotes.xml"/><Relationship Id="rId19" Type="http://schemas.openxmlformats.org/officeDocument/2006/relationships/hyperlink" Target="https://medium.com/@fahadquraishi/book-notes-lean-ux-by-jeff-gothelf-and-josh-seiden-93db3211ddd7"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Muda_(Japanese_term)" TargetMode="External"/><Relationship Id="rId22" Type="http://schemas.openxmlformats.org/officeDocument/2006/relationships/hyperlink" Target="http://www.dotmocracy.org/dot-voting" TargetMode="External"/><Relationship Id="rId27" Type="http://schemas.openxmlformats.org/officeDocument/2006/relationships/hyperlink" Target="https://careerfoundry.com/en/steps/reporting-findings" TargetMode="External"/><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GfK_BendefClr">
  <a:themeElements>
    <a:clrScheme name="GfK Group">
      <a:dk1>
        <a:srgbClr val="000000"/>
      </a:dk1>
      <a:lt1>
        <a:srgbClr val="FFFFFF"/>
      </a:lt1>
      <a:dk2>
        <a:srgbClr val="E55A00"/>
      </a:dk2>
      <a:lt2>
        <a:srgbClr val="8E8581"/>
      </a:lt2>
      <a:accent1>
        <a:srgbClr val="264283"/>
      </a:accent1>
      <a:accent2>
        <a:srgbClr val="007DC3"/>
      </a:accent2>
      <a:accent3>
        <a:srgbClr val="A2AD00"/>
      </a:accent3>
      <a:accent4>
        <a:srgbClr val="C1BB00"/>
      </a:accent4>
      <a:accent5>
        <a:srgbClr val="9B1F23"/>
      </a:accent5>
      <a:accent6>
        <a:srgbClr val="DC291E"/>
      </a:accent6>
      <a:hlink>
        <a:srgbClr val="A2AD00"/>
      </a:hlink>
      <a:folHlink>
        <a:srgbClr val="C1BB00"/>
      </a:folHlink>
    </a:clrScheme>
    <a:fontScheme name="Arial">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gray">
        <a:ln w="6350">
          <a:solidFill>
            <a:schemeClr val="bg2">
              <a:lumMod val="40000"/>
              <a:lumOff val="60000"/>
            </a:schemeClr>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lnDef>
      <a:spPr>
        <a:ln w="6350">
          <a:solidFill>
            <a:schemeClr val="bg2">
              <a:lumMod val="40000"/>
              <a:lumOff val="60000"/>
            </a:schemeClr>
          </a:solidFill>
          <a:tailEnd type="none"/>
        </a:ln>
      </a:spPr>
      <a:bodyPr/>
      <a:lstStyle/>
      <a:style>
        <a:lnRef idx="1">
          <a:schemeClr val="accent1"/>
        </a:lnRef>
        <a:fillRef idx="0">
          <a:schemeClr val="accent1"/>
        </a:fillRef>
        <a:effectRef idx="0">
          <a:schemeClr val="accent1"/>
        </a:effectRef>
        <a:fontRef idx="minor">
          <a:schemeClr val="tx1"/>
        </a:fontRef>
      </a:style>
    </a:lnDef>
    <a:txDef>
      <a:spPr bwMode="gray">
        <a:noFill/>
        <a:ln w="6350">
          <a:solidFill>
            <a:prstClr val="black"/>
          </a:solid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custClrLst>
    <a:custClr name="dark yellow 100%">
      <a:srgbClr val="F0AB00"/>
    </a:custClr>
    <a:custClr name="light yellow 100%">
      <a:srgbClr val="F6D50F"/>
    </a:custClr>
    <a:custClr name="warm grey 100%">
      <a:srgbClr val="8E8581"/>
    </a:custClr>
    <a:custClr name="GfK orange">
      <a:srgbClr val="E55A00"/>
    </a:custClr>
    <a:custClr name="dark blue 100%">
      <a:srgbClr val="264283"/>
    </a:custClr>
    <a:custClr name="light blue 100%">
      <a:srgbClr val="007DC3"/>
    </a:custClr>
    <a:custClr name="dark green 100%">
      <a:srgbClr val="A2AD00"/>
    </a:custClr>
    <a:custClr name="light green 100%">
      <a:srgbClr val="C1BB00"/>
    </a:custClr>
    <a:custClr name="dark red 100%">
      <a:srgbClr val="9B1F23"/>
    </a:custClr>
    <a:custClr name="light red 100%">
      <a:srgbClr val="DC291E"/>
    </a:custClr>
    <a:custClr name="dark yellow 80%">
      <a:srgbClr val="FCC000"/>
    </a:custClr>
    <a:custClr name="light yellow 80%">
      <a:srgbClr val="FFDD44"/>
    </a:custClr>
    <a:custClr name="warm grey 80%">
      <a:srgbClr val="A79D98"/>
    </a:custClr>
    <a:custClr>
      <a:srgbClr val="FFFFFF"/>
    </a:custClr>
    <a:custClr name="dark blue 80%">
      <a:srgbClr val="405B9B"/>
    </a:custClr>
    <a:custClr name="light blue 80%">
      <a:srgbClr val="389DD7"/>
    </a:custClr>
    <a:custClr name="dark green 80%">
      <a:srgbClr val="B4BE46"/>
    </a:custClr>
    <a:custClr name="light green 80%">
      <a:srgbClr val="D7CF42"/>
    </a:custClr>
    <a:custClr name="dark red 80%">
      <a:srgbClr val="C34A3A"/>
    </a:custClr>
    <a:custClr name="light red 80%">
      <a:srgbClr val="E94F35"/>
    </a:custClr>
    <a:custClr name="dark yellow 60%">
      <a:srgbClr val="FED07A"/>
    </a:custClr>
    <a:custClr name="light yellow 60%">
      <a:srgbClr val="FFE67F"/>
    </a:custClr>
    <a:custClr name="warm grey 60%">
      <a:srgbClr val="BCB4B0"/>
    </a:custClr>
    <a:custClr>
      <a:srgbClr val="FFFFFF"/>
    </a:custClr>
    <a:custClr name="dark blue 60%">
      <a:srgbClr val="6E7EB3"/>
    </a:custClr>
    <a:custClr name="light blue 60%">
      <a:srgbClr val="7DB4E2"/>
    </a:custClr>
    <a:custClr name="dark green 60%">
      <a:srgbClr val="C6CE79"/>
    </a:custClr>
    <a:custClr name="light green 60%">
      <a:srgbClr val="E2DA7A"/>
    </a:custClr>
    <a:custClr name="dark red 60%">
      <a:srgbClr val="D27863"/>
    </a:custClr>
    <a:custClr name="light red 60%">
      <a:srgbClr val="F08262"/>
    </a:custClr>
    <a:custClr name="dark yellow 40%">
      <a:srgbClr val="FFE0A9"/>
    </a:custClr>
    <a:custClr name="light yellow 40%">
      <a:srgbClr val="FFEEAF"/>
    </a:custClr>
    <a:custClr name="warm grey 40%">
      <a:srgbClr val="D2CBC9"/>
    </a:custClr>
    <a:custClr>
      <a:srgbClr val="FFFFFF"/>
    </a:custClr>
    <a:custClr name="dark blue 40%">
      <a:srgbClr val="9EA5CD"/>
    </a:custClr>
    <a:custClr name="light blue 40%">
      <a:srgbClr val="ADCDED"/>
    </a:custClr>
    <a:custClr name="dark green 40%">
      <a:srgbClr val="D8DEA8"/>
    </a:custClr>
    <a:custClr name="light green 40%">
      <a:srgbClr val="ECE6AA"/>
    </a:custClr>
    <a:custClr name="dark red 40%">
      <a:srgbClr val="E1A693"/>
    </a:custClr>
    <a:custClr name="light red 40%">
      <a:srgbClr val="F6AF95"/>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bac4cc06ec942c9a4d9a1222630bbef xmlns="987d2d78-dc9b-45d7-a453-c07724e7ffdf">
      <Terms xmlns="http://schemas.microsoft.com/office/infopath/2007/PartnerControls"/>
    </ibac4cc06ec942c9a4d9a1222630bbef>
    <dc96827ff0934617a34659e0a3480175 xmlns="987d2d78-dc9b-45d7-a453-c07724e7ffdf">
      <Terms xmlns="http://schemas.microsoft.com/office/infopath/2007/PartnerControls"/>
    </dc96827ff0934617a34659e0a3480175>
    <pd3bf5e1c64e485c822fbadb81c9f4b8 xmlns="987d2d78-dc9b-45d7-a453-c07724e7ffdf">
      <Terms xmlns="http://schemas.microsoft.com/office/infopath/2007/PartnerControls"/>
    </pd3bf5e1c64e485c822fbadb81c9f4b8>
    <PublishingStartDate xmlns="http://schemas.microsoft.com/sharepoint/v3" xsi:nil="true"/>
    <PublishingExpirationDate xmlns="http://schemas.microsoft.com/sharepoint/v3" xsi:nil="true"/>
    <ne021b26e77a4b9f8385754edc68fcf3 xmlns="987d2d78-dc9b-45d7-a453-c07724e7ffdf">
      <Terms xmlns="http://schemas.microsoft.com/office/infopath/2007/PartnerControls"/>
    </ne021b26e77a4b9f8385754edc68fcf3>
    <ob09c4e2d6604acf91e40ce5528f9e1a xmlns="987d2d78-dc9b-45d7-a453-c07724e7ffdf">
      <Terms xmlns="http://schemas.microsoft.com/office/infopath/2007/PartnerControls"/>
    </ob09c4e2d6604acf91e40ce5528f9e1a>
    <RatingCount xmlns="http://schemas.microsoft.com/sharepoint/v3" xsi:nil="true"/>
    <TaxCatchAll xmlns="08ef3efb-8f3d-41f8-91e2-0931a3e5f28f"/>
    <d77a183574bc43eea8ebb5ab5dd30c14 xmlns="987d2d78-dc9b-45d7-a453-c07724e7ffdf">
      <Terms xmlns="http://schemas.microsoft.com/office/infopath/2007/PartnerControls"/>
    </d77a183574bc43eea8ebb5ab5dd30c14>
    <TaxKeywordTaxHTField xmlns="08ef3efb-8f3d-41f8-91e2-0931a3e5f28f">
      <Terms xmlns="http://schemas.microsoft.com/office/infopath/2007/PartnerControls"/>
    </TaxKeywordTaxHTField>
    <AverageRating xmlns="http://schemas.microsoft.com/sharepoint/v3" xsi:nil="true"/>
    <fc26f6967a844063b23a1da7e78ba71e xmlns="987d2d78-dc9b-45d7-a453-c07724e7ffdf">
      <Terms xmlns="http://schemas.microsoft.com/office/infopath/2007/PartnerControls"/>
    </fc26f6967a844063b23a1da7e78ba71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19E3967E1F024582252148D4951CF1" ma:contentTypeVersion="30" ma:contentTypeDescription="Create a new document." ma:contentTypeScope="" ma:versionID="961cbe2fd2c88e3201fde05fcb8928d5">
  <xsd:schema xmlns:xsd="http://www.w3.org/2001/XMLSchema" xmlns:xs="http://www.w3.org/2001/XMLSchema" xmlns:p="http://schemas.microsoft.com/office/2006/metadata/properties" xmlns:ns1="http://schemas.microsoft.com/sharepoint/v3" xmlns:ns2="08ef3efb-8f3d-41f8-91e2-0931a3e5f28f" xmlns:ns3="987d2d78-dc9b-45d7-a453-c07724e7ffdf" targetNamespace="http://schemas.microsoft.com/office/2006/metadata/properties" ma:root="true" ma:fieldsID="948802648688e908591080591b0b905c" ns1:_="" ns2:_="" ns3:_="">
    <xsd:import namespace="http://schemas.microsoft.com/sharepoint/v3"/>
    <xsd:import namespace="08ef3efb-8f3d-41f8-91e2-0931a3e5f28f"/>
    <xsd:import namespace="987d2d78-dc9b-45d7-a453-c07724e7ffdf"/>
    <xsd:element name="properties">
      <xsd:complexType>
        <xsd:sequence>
          <xsd:element name="documentManagement">
            <xsd:complexType>
              <xsd:all>
                <xsd:element ref="ns1:AverageRating" minOccurs="0"/>
                <xsd:element ref="ns1:RatingCount" minOccurs="0"/>
                <xsd:element ref="ns3:dc96827ff0934617a34659e0a3480175" minOccurs="0"/>
                <xsd:element ref="ns3:d77a183574bc43eea8ebb5ab5dd30c14" minOccurs="0"/>
                <xsd:element ref="ns3:fc26f6967a844063b23a1da7e78ba71e" minOccurs="0"/>
                <xsd:element ref="ns3:ibac4cc06ec942c9a4d9a1222630bbef" minOccurs="0"/>
                <xsd:element ref="ns3:ob09c4e2d6604acf91e40ce5528f9e1a" minOccurs="0"/>
                <xsd:element ref="ns3:pd3bf5e1c64e485c822fbadb81c9f4b8" minOccurs="0"/>
                <xsd:element ref="ns2:TaxKeywordTaxHTField" minOccurs="0"/>
                <xsd:element ref="ns2:TaxCatchAll" minOccurs="0"/>
                <xsd:element ref="ns1:PublishingStartDate" minOccurs="0"/>
                <xsd:element ref="ns1:PublishingExpirationDate" minOccurs="0"/>
                <xsd:element ref="ns3:ne021b26e77a4b9f8385754edc68fcf3"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2" nillable="true" ma:displayName="Rating" ma:decimals="2" ma:description="Average value of all the ratings that have been submitted" ma:internalName="AverageRating" ma:readOnly="true">
      <xsd:simpleType>
        <xsd:restriction base="dms:Number"/>
      </xsd:simpleType>
    </xsd:element>
    <xsd:element name="RatingCount" ma:index="4" nillable="true" ma:displayName="Number of Ratings" ma:decimals="0" ma:description="Number of ratings submitted" ma:hidden="true" ma:internalName="RatingCount" ma:readOnly="false">
      <xsd:simpleType>
        <xsd:restriction base="dms:Number"/>
      </xsd:simpleType>
    </xsd:element>
    <xsd:element name="PublishingStartDate" ma:index="26" nillable="true" ma:displayName="Scheduling Start Date" ma:description="" ma:hidden="true" ma:internalName="PublishingStartDate">
      <xsd:simpleType>
        <xsd:restriction base="dms:Unknown"/>
      </xsd:simpleType>
    </xsd:element>
    <xsd:element name="PublishingExpirationDate" ma:index="27"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8ef3efb-8f3d-41f8-91e2-0931a3e5f28f" elementFormDefault="qualified">
    <xsd:import namespace="http://schemas.microsoft.com/office/2006/documentManagement/types"/>
    <xsd:import namespace="http://schemas.microsoft.com/office/infopath/2007/PartnerControls"/>
    <xsd:element name="TaxKeywordTaxHTField" ma:index="19" nillable="true" ma:taxonomy="true" ma:internalName="TaxKeywordTaxHTField" ma:taxonomyFieldName="TaxKeyword" ma:displayName="Keywords" ma:fieldId="{23f27201-bee3-471e-b2e7-b64fd8b7ca38}" ma:taxonomyMulti="true" ma:sspId="7262ee28-f1c0-414c-ad77-c1ea98916dd9" ma:termSetId="00000000-0000-0000-0000-000000000000" ma:anchorId="00000000-0000-0000-0000-000000000000" ma:open="true" ma:isKeyword="true">
      <xsd:complexType>
        <xsd:sequence>
          <xsd:element ref="pc:Terms" minOccurs="0" maxOccurs="1"/>
        </xsd:sequence>
      </xsd:complexType>
    </xsd:element>
    <xsd:element name="TaxCatchAll" ma:index="20" nillable="true" ma:displayName="Taxonomy Catch All Column" ma:hidden="true" ma:list="{13a8a611-74d1-4c29-829c-7573d42f12bd}" ma:internalName="TaxCatchAll" ma:showField="CatchAllData" ma:web="08ef3efb-8f3d-41f8-91e2-0931a3e5f28f">
      <xsd:complexType>
        <xsd:complexContent>
          <xsd:extension base="dms:MultiChoiceLookup">
            <xsd:sequence>
              <xsd:element name="Value" type="dms:Lookup" maxOccurs="unbounded" minOccurs="0" nillable="true"/>
            </xsd:sequence>
          </xsd:extension>
        </xsd:complexContent>
      </xsd:complexType>
    </xsd:element>
    <xsd:element name="TaxCatchAllLabel" ma:index="29" nillable="true" ma:displayName="Taxonomy Catch All Column1" ma:hidden="true" ma:list="{13a8a611-74d1-4c29-829c-7573d42f12bd}" ma:internalName="TaxCatchAllLabel" ma:readOnly="true" ma:showField="CatchAllDataLabel" ma:web="08ef3efb-8f3d-41f8-91e2-0931a3e5f2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7d2d78-dc9b-45d7-a453-c07724e7ffdf" elementFormDefault="qualified">
    <xsd:import namespace="http://schemas.microsoft.com/office/2006/documentManagement/types"/>
    <xsd:import namespace="http://schemas.microsoft.com/office/infopath/2007/PartnerControls"/>
    <xsd:element name="dc96827ff0934617a34659e0a3480175" ma:index="6" nillable="true" ma:taxonomy="true" ma:internalName="dc96827ff0934617a34659e0a3480175" ma:taxonomyFieldName="Industries" ma:displayName="Industries" ma:readOnly="false" ma:fieldId="{dc96827f-f093-4617-a346-59e0a3480175}" ma:taxonomyMulti="true" ma:sspId="7262ee28-f1c0-414c-ad77-c1ea98916dd9" ma:termSetId="5a885248-49da-421b-8a8b-00dd6ab23a4c" ma:anchorId="00000000-0000-0000-0000-000000000000" ma:open="false" ma:isKeyword="false">
      <xsd:complexType>
        <xsd:sequence>
          <xsd:element ref="pc:Terms" minOccurs="0" maxOccurs="1"/>
        </xsd:sequence>
      </xsd:complexType>
    </xsd:element>
    <xsd:element name="d77a183574bc43eea8ebb5ab5dd30c14" ma:index="8" nillable="true" ma:taxonomy="true" ma:internalName="d77a183574bc43eea8ebb5ab5dd30c14" ma:taxonomyFieldName="Solutions" ma:displayName="Solutions" ma:readOnly="false" ma:fieldId="{d77a1835-74bc-43ee-a8eb-b5ab5dd30c14}" ma:taxonomyMulti="true" ma:sspId="7262ee28-f1c0-414c-ad77-c1ea98916dd9" ma:termSetId="cbb9bdaf-82c2-446c-b699-94acba818cb2" ma:anchorId="00000000-0000-0000-0000-000000000000" ma:open="false" ma:isKeyword="false">
      <xsd:complexType>
        <xsd:sequence>
          <xsd:element ref="pc:Terms" minOccurs="0" maxOccurs="1"/>
        </xsd:sequence>
      </xsd:complexType>
    </xsd:element>
    <xsd:element name="fc26f6967a844063b23a1da7e78ba71e" ma:index="10" nillable="true" ma:taxonomy="true" ma:internalName="fc26f6967a844063b23a1da7e78ba71e" ma:taxonomyFieldName="Methodology" ma:displayName="Methodology" ma:readOnly="false" ma:fieldId="{fc26f696-7a84-4063-b23a-1da7e78ba71e}" ma:taxonomyMulti="true" ma:sspId="7262ee28-f1c0-414c-ad77-c1ea98916dd9" ma:termSetId="bdaf93d5-d711-4073-8d3b-7629a135f3f3" ma:anchorId="00000000-0000-0000-0000-000000000000" ma:open="false" ma:isKeyword="false">
      <xsd:complexType>
        <xsd:sequence>
          <xsd:element ref="pc:Terms" minOccurs="0" maxOccurs="1"/>
        </xsd:sequence>
      </xsd:complexType>
    </xsd:element>
    <xsd:element name="ibac4cc06ec942c9a4d9a1222630bbef" ma:index="13" nillable="true" ma:taxonomy="true" ma:internalName="ibac4cc06ec942c9a4d9a1222630bbef" ma:taxonomyFieldName="Clients" ma:displayName="Clients" ma:readOnly="false" ma:fieldId="{2bac4cc0-6ec9-42c9-a4d9-a1222630bbef}" ma:taxonomyMulti="true" ma:sspId="7262ee28-f1c0-414c-ad77-c1ea98916dd9" ma:termSetId="7d4bc5b7-a2e0-4278-8bd4-f6b755a7f79f" ma:anchorId="00000000-0000-0000-0000-000000000000" ma:open="false" ma:isKeyword="false">
      <xsd:complexType>
        <xsd:sequence>
          <xsd:element ref="pc:Terms" minOccurs="0" maxOccurs="1"/>
        </xsd:sequence>
      </xsd:complexType>
    </xsd:element>
    <xsd:element name="ob09c4e2d6604acf91e40ce5528f9e1a" ma:index="15" nillable="true" ma:taxonomy="true" ma:internalName="ob09c4e2d6604acf91e40ce5528f9e1a" ma:taxonomyFieldName="Countries" ma:displayName="Countries" ma:readOnly="false" ma:fieldId="{8b09c4e2-d660-4acf-91e4-0ce5528f9e1a}" ma:taxonomyMulti="true" ma:sspId="7262ee28-f1c0-414c-ad77-c1ea98916dd9" ma:termSetId="17f85a7b-bb8b-458a-ba28-17ef49c29ac6" ma:anchorId="00000000-0000-0000-0000-000000000000" ma:open="false" ma:isKeyword="false">
      <xsd:complexType>
        <xsd:sequence>
          <xsd:element ref="pc:Terms" minOccurs="0" maxOccurs="1"/>
        </xsd:sequence>
      </xsd:complexType>
    </xsd:element>
    <xsd:element name="pd3bf5e1c64e485c822fbadb81c9f4b8" ma:index="17" nillable="true" ma:taxonomy="true" ma:internalName="pd3bf5e1c64e485c822fbadb81c9f4b8" ma:taxonomyFieldName="Languages" ma:displayName="Languages" ma:readOnly="false" ma:fieldId="{9d3bf5e1-c64e-485c-822f-badb81c9f4b8}" ma:taxonomyMulti="true" ma:sspId="7262ee28-f1c0-414c-ad77-c1ea98916dd9" ma:termSetId="1e1fffb5-459f-480a-aca8-4e5bef29180c" ma:anchorId="00000000-0000-0000-0000-000000000000" ma:open="false" ma:isKeyword="false">
      <xsd:complexType>
        <xsd:sequence>
          <xsd:element ref="pc:Terms" minOccurs="0" maxOccurs="1"/>
        </xsd:sequence>
      </xsd:complexType>
    </xsd:element>
    <xsd:element name="ne021b26e77a4b9f8385754edc68fcf3" ma:index="28" nillable="true" ma:taxonomy="true" ma:internalName="ne021b26e77a4b9f8385754edc68fcf3" ma:taxonomyFieldName="GfK_x0020_sector" ma:displayName="GfK sector" ma:readOnly="false" ma:fieldId="{7e021b26-e77a-4b9f-8385-754edc68fcf3}" ma:taxonomyMulti="true" ma:sspId="7262ee28-f1c0-414c-ad77-c1ea98916dd9" ma:termSetId="8100b7d8-db72-494e-93d1-2c441bfd6c3c"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B24BE-468C-48FE-A7D3-4839A258A883}">
  <ds:schemaRefs>
    <ds:schemaRef ds:uri="http://schemas.microsoft.com/office/2006/metadata/properties"/>
    <ds:schemaRef ds:uri="http://schemas.microsoft.com/office/infopath/2007/PartnerControls"/>
    <ds:schemaRef ds:uri="987d2d78-dc9b-45d7-a453-c07724e7ffdf"/>
    <ds:schemaRef ds:uri="http://schemas.microsoft.com/sharepoint/v3"/>
    <ds:schemaRef ds:uri="08ef3efb-8f3d-41f8-91e2-0931a3e5f28f"/>
  </ds:schemaRefs>
</ds:datastoreItem>
</file>

<file path=customXml/itemProps2.xml><?xml version="1.0" encoding="utf-8"?>
<ds:datastoreItem xmlns:ds="http://schemas.openxmlformats.org/officeDocument/2006/customXml" ds:itemID="{36E6E941-14AF-4727-9E87-90224B592603}">
  <ds:schemaRefs>
    <ds:schemaRef ds:uri="http://schemas.microsoft.com/sharepoint/v3/contenttype/forms"/>
  </ds:schemaRefs>
</ds:datastoreItem>
</file>

<file path=customXml/itemProps3.xml><?xml version="1.0" encoding="utf-8"?>
<ds:datastoreItem xmlns:ds="http://schemas.openxmlformats.org/officeDocument/2006/customXml" ds:itemID="{A45448D6-9188-4C17-A211-02BDC08B9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8ef3efb-8f3d-41f8-91e2-0931a3e5f28f"/>
    <ds:schemaRef ds:uri="987d2d78-dc9b-45d7-a453-c07724e7ff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957EF4-ED36-4EC5-AA3D-8727E866E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3792</Words>
  <Characters>21618</Characters>
  <Application>Microsoft Office Word</Application>
  <DocSecurity>0</DocSecurity>
  <Lines>180</Lines>
  <Paragraphs>50</Paragraphs>
  <ScaleCrop>false</ScaleCrop>
  <Company>GfK SE</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platforms_how to use them</dc:title>
  <dc:subject/>
  <dc:creator>Bombatkar, Vivek (GfK)</dc:creator>
  <cp:keywords/>
  <dc:description/>
  <cp:lastModifiedBy>Bombatkar, Vivek (GfK)</cp:lastModifiedBy>
  <cp:revision>2</cp:revision>
  <cp:lastPrinted>2011-12-07T13:26:00Z</cp:lastPrinted>
  <dcterms:created xsi:type="dcterms:W3CDTF">2019-06-25T08:17:00Z</dcterms:created>
  <dcterms:modified xsi:type="dcterms:W3CDTF">2019-06-25T08:18:00Z</dcterms:modified>
</cp:coreProperties>
</file>