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ka06onj4od1" w:id="0"/>
      <w:bookmarkEnd w:id="0"/>
      <w:r w:rsidDel="00000000" w:rsidR="00000000" w:rsidRPr="00000000">
        <w:rPr>
          <w:rtl w:val="0"/>
        </w:rPr>
        <w:t xml:space="preserve">INFORME ESTRATÉGICO INTEGRAL: AUDITORÍA DE PLATAFORMA, REGLAS OPERATIVAS Y HOJA DE RUTA DE REESTRUCTURACIÓN DE ENVÍOS DOSRUEDAS</w:t>
      </w:r>
    </w:p>
    <w:p w:rsidR="00000000" w:rsidDel="00000000" w:rsidP="00000000" w:rsidRDefault="00000000" w:rsidRPr="00000000" w14:paraId="00000002">
      <w:pPr>
        <w:pStyle w:val="Heading5"/>
        <w:rPr/>
      </w:pPr>
      <w:bookmarkStart w:colFirst="0" w:colLast="0" w:name="_2j0deegnu5j5" w:id="1"/>
      <w:bookmarkEnd w:id="1"/>
      <w:r w:rsidDel="00000000" w:rsidR="00000000" w:rsidRPr="00000000">
        <w:rPr>
          <w:rtl w:val="0"/>
        </w:rPr>
        <w:t xml:space="preserve">1. Resumen Ejecutivo y Ficha Técnica del Proyecto</w:t>
      </w:r>
    </w:p>
    <w:p w:rsidR="00000000" w:rsidDel="00000000" w:rsidP="00000000" w:rsidRDefault="00000000" w:rsidRPr="00000000" w14:paraId="00000003">
      <w:pPr>
        <w:rPr/>
      </w:pPr>
      <w:r w:rsidDel="00000000" w:rsidR="00000000" w:rsidRPr="00000000">
        <w:rPr>
          <w:rtl w:val="0"/>
        </w:rPr>
        <w:t xml:space="preserve">En el dinámico ecosistema del comercio electrónico y la distribución urbana en el Partido de General Pueyrredón, Envíos DosRuedas se ha consolidado como una infraestructura crítica para la logística de última milla. Tras más de siete años de actividad ininterrumpida en Mar del Plata, la organización atraviesa un punto de inflexión estratégico que exige unificar de forma orgánica su arquitectura digital con la realidad de sus operaciones de campo. La construcción de una fuente canónica de verdad operativa y comercial no constituye un mero ajuste comunicacional, sino un imperativo funcional para optimizar el desarrollo web en el repositorio oficial, erradicar fricciones en el embudo de conversión, proteger los márgenes de rentabilidad e imponer un liderazgo indiscutido en el posicionamiento de marca B2B.Fundada y dirigida operativamente por Matías Cejas, Envíos DosRuedas cimenta su propuesta de valor en un modelo de gestión directa y rigurosa. A diferencia de las plataformas informales de cadetería o las aplicaciones multinacionales de economía de plataformas (como Uber Flash, Rappi o PedidosYa) —caracterizadas por repartidores anónimos, nula responsabilidad sobre el dinero cobrado y desprotección de la reputación comercial del vendedor—, Envíos DosRuedas opera al 100% con flota propia de motocicletas sin ningún tipo de tercerización. La centralización logística se articula desde su Hub operativo en Friuli 1972 (Barrio Chauvín, Mar del Plata), un centro físico de acopio, empaque y despacho que otorga trazabilidad total a la cadena de custodia. Este esquema garantiza tiempos de respuesta comercial inferiores a 5 minutos en canales directos y respalda una calificación auditada de 5.0 / 5.0 estrellas en Google Maps, respaldada por más de 120 valoraciones reales de comercios e-commerce y PyMEs locales.</w:t>
      </w:r>
    </w:p>
    <w:p w:rsidR="00000000" w:rsidDel="00000000" w:rsidP="00000000" w:rsidRDefault="00000000" w:rsidRPr="00000000" w14:paraId="00000004">
      <w:pPr>
        <w:pStyle w:val="Heading6"/>
        <w:rPr/>
      </w:pPr>
      <w:bookmarkStart w:colFirst="0" w:colLast="0" w:name="_zgoc9rvwwp17" w:id="2"/>
      <w:bookmarkEnd w:id="2"/>
      <w:r w:rsidDel="00000000" w:rsidR="00000000" w:rsidRPr="00000000">
        <w:rPr>
          <w:rtl w:val="0"/>
        </w:rPr>
        <w:t xml:space="preserve">Impacto Estratégico y Advantage Competitivo</w:t>
      </w:r>
    </w:p>
    <w:p w:rsidR="00000000" w:rsidDel="00000000" w:rsidP="00000000" w:rsidRDefault="00000000" w:rsidRPr="00000000" w14:paraId="00000005">
      <w:pPr>
        <w:rPr/>
      </w:pPr>
      <w:r w:rsidDel="00000000" w:rsidR="00000000" w:rsidRPr="00000000">
        <w:rPr>
          <w:rtl w:val="0"/>
        </w:rPr>
        <w:t xml:space="preserve">La combinación de una flota propia capacitada previamente y una base operativa establecida en el corazón geográfico de Chauvín transforma la logística en un activo de conversión y fidelización. Para una tienda e-commerce o un comercio gastronómico local, la entrega de última milla representa el único punto de contacto físico con el comprador final. Ceder esa instancia al anonimato de una aplicación informal expone al comercio a extravíos de paquetes, cobranzas contrareembolso retenidas de forma opaca y penalizaciones severas en los índices de reputación de plataformas como Mercado Libre.Envíos DosRuedas neutraliza estos riesgos ofreciendo una cadena de responsabilidad verificada. La certeza en el retiro, el trato profesional en puerta y la rendición transparente de fondos garantizan que el vendedor conserve la lealtad de su cliente. Asimismo, para la empresa, mantener el control absoluto de la flota permite optimizar la densidad de las rutas urbanas, absorber contingencias operativas con capacidad de respuesta inmediata y proteger el margen neto de cada viaje al eliminar intermediarios tecnológicos o comisiones externas.</w:t>
      </w:r>
    </w:p>
    <w:p w:rsidR="00000000" w:rsidDel="00000000" w:rsidP="00000000" w:rsidRDefault="00000000" w:rsidRPr="00000000" w14:paraId="00000006">
      <w:pPr>
        <w:pStyle w:val="Heading6"/>
        <w:rPr/>
      </w:pPr>
      <w:bookmarkStart w:colFirst="0" w:colLast="0" w:name="_pvg21sqjpntp" w:id="3"/>
      <w:bookmarkEnd w:id="3"/>
      <w:r w:rsidDel="00000000" w:rsidR="00000000" w:rsidRPr="00000000">
        <w:rPr>
          <w:rtl w:val="0"/>
        </w:rPr>
        <w:t xml:space="preserve">Ficha Técnica Consolidada</w:t>
      </w:r>
    </w:p>
    <w:p w:rsidR="00000000" w:rsidDel="00000000" w:rsidP="00000000" w:rsidRDefault="00000000" w:rsidRPr="00000000" w14:paraId="00000007">
      <w:pPr>
        <w:rPr/>
      </w:pPr>
      <w:r w:rsidDel="00000000" w:rsidR="00000000" w:rsidRPr="00000000">
        <w:rPr>
          <w:rtl w:val="0"/>
        </w:rPr>
        <w:t xml:space="preserve">Parámetro,Especificación Canónica</w:t>
      </w:r>
    </w:p>
    <w:p w:rsidR="00000000" w:rsidDel="00000000" w:rsidP="00000000" w:rsidRDefault="00000000" w:rsidRPr="00000000" w14:paraId="00000008">
      <w:pPr>
        <w:rPr/>
      </w:pPr>
      <w:r w:rsidDel="00000000" w:rsidR="00000000" w:rsidRPr="00000000">
        <w:rPr>
          <w:rtl w:val="0"/>
        </w:rPr>
        <w:t xml:space="preserve">Razón Comercial y Marca,Envíos DosRuedas</w:t>
      </w:r>
    </w:p>
    <w:p w:rsidR="00000000" w:rsidDel="00000000" w:rsidP="00000000" w:rsidRDefault="00000000" w:rsidRPr="00000000" w14:paraId="00000009">
      <w:pPr>
        <w:rPr/>
      </w:pPr>
      <w:r w:rsidDel="00000000" w:rsidR="00000000" w:rsidRPr="00000000">
        <w:rPr>
          <w:rtl w:val="0"/>
        </w:rPr>
        <w:t xml:space="preserve">Propiedad y Dirección Operativa,Matías Cejas</w:t>
      </w:r>
    </w:p>
    <w:p w:rsidR="00000000" w:rsidDel="00000000" w:rsidP="00000000" w:rsidRDefault="00000000" w:rsidRPr="00000000" w14:paraId="0000000A">
      <w:pPr>
        <w:rPr/>
      </w:pPr>
      <w:r w:rsidDel="00000000" w:rsidR="00000000" w:rsidRPr="00000000">
        <w:rPr>
          <w:rtl w:val="0"/>
        </w:rPr>
        <w:t xml:space="preserve">Trayectoria Institucional,Más de 7 años ininterrumpidos en el Partido de General Pueyrredón</w:t>
      </w:r>
    </w:p>
    <w:p w:rsidR="00000000" w:rsidDel="00000000" w:rsidP="00000000" w:rsidRDefault="00000000" w:rsidRPr="00000000" w14:paraId="0000000B">
      <w:pPr>
        <w:rPr/>
      </w:pPr>
      <w:r w:rsidDel="00000000" w:rsidR="00000000" w:rsidRPr="00000000">
        <w:rPr>
          <w:rtl w:val="0"/>
        </w:rPr>
        <w:t xml:space="preserve">Modelo Operativo de Flota,100% Flota propia de motocicletas (cero tercerización)</w:t>
      </w:r>
    </w:p>
    <w:p w:rsidR="00000000" w:rsidDel="00000000" w:rsidP="00000000" w:rsidRDefault="00000000" w:rsidRPr="00000000" w14:paraId="0000000C">
      <w:pPr>
        <w:rPr/>
      </w:pPr>
      <w:r w:rsidDel="00000000" w:rsidR="00000000" w:rsidRPr="00000000">
        <w:rPr>
          <w:rtl w:val="0"/>
        </w:rPr>
        <w:t xml:space="preserve">Hub Central y Centro de Distribución,"Friuli 1972, Barrio Chauvín, Mar del Plata, Argentina"</w:t>
      </w:r>
    </w:p>
    <w:p w:rsidR="00000000" w:rsidDel="00000000" w:rsidP="00000000" w:rsidRDefault="00000000" w:rsidRPr="00000000" w14:paraId="0000000D">
      <w:pPr>
        <w:rPr/>
      </w:pPr>
      <w:r w:rsidDel="00000000" w:rsidR="00000000" w:rsidRPr="00000000">
        <w:rPr>
          <w:rtl w:val="0"/>
        </w:rPr>
        <w:t xml:space="preserve">Horarios de Atención y Despacho (Hub),Lunes a Viernes: 09:00 a 18:00 hs \| Sábados: 10:00 a 15:00 hs</w:t>
      </w:r>
    </w:p>
    <w:p w:rsidR="00000000" w:rsidDel="00000000" w:rsidP="00000000" w:rsidRDefault="00000000" w:rsidRPr="00000000" w14:paraId="0000000E">
      <w:pPr>
        <w:rPr/>
      </w:pPr>
      <w:r w:rsidDel="00000000" w:rsidR="00000000" w:rsidRPr="00000000">
        <w:rPr>
          <w:rtl w:val="0"/>
        </w:rPr>
        <w:t xml:space="preserve">Canales Oficiales de Atención Directa,Teléfono / WhatsApp Business: +54 223 660-2699 \| Email: matiascejas@enviosdosruedas.com</w:t>
      </w:r>
    </w:p>
    <w:p w:rsidR="00000000" w:rsidDel="00000000" w:rsidP="00000000" w:rsidRDefault="00000000" w:rsidRPr="00000000" w14:paraId="0000000F">
      <w:pPr>
        <w:rPr/>
      </w:pPr>
      <w:r w:rsidDel="00000000" w:rsidR="00000000" w:rsidRPr="00000000">
        <w:rPr>
          <w:rtl w:val="0"/>
        </w:rPr>
        <w:t xml:space="preserve">Reputación y Calificación Social,5.0 / 5.0 en Google Maps (+120 valoraciones verificadas de comercios)</w:t>
      </w:r>
    </w:p>
    <w:p w:rsidR="00000000" w:rsidDel="00000000" w:rsidP="00000000" w:rsidRDefault="00000000" w:rsidRPr="00000000" w14:paraId="00000010">
      <w:pPr>
        <w:rPr/>
      </w:pPr>
      <w:r w:rsidDel="00000000" w:rsidR="00000000" w:rsidRPr="00000000">
        <w:rPr>
          <w:rtl w:val="0"/>
        </w:rPr>
        <w:t xml:space="preserve">Ecosistema de Dominios del Sistema,Comercial: www.enviosdosruedas.com \| Operativo: www.logisticadosruedas.com</w:t>
      </w:r>
    </w:p>
    <w:p w:rsidR="00000000" w:rsidDel="00000000" w:rsidP="00000000" w:rsidRDefault="00000000" w:rsidRPr="00000000" w14:paraId="00000011">
      <w:pPr>
        <w:rPr/>
      </w:pPr>
      <w:r w:rsidDel="00000000" w:rsidR="00000000" w:rsidRPr="00000000">
        <w:rPr>
          <w:rtl w:val="0"/>
        </w:rPr>
        <w:t xml:space="preserve">La solidez de esta infraestructura logística requiere una narrativa publicitaria e identidad visual que traduzca la escala de las operaciones en un mensaje comercial persuasivo e inconfundible.</w:t>
      </w:r>
    </w:p>
    <w:p w:rsidR="00000000" w:rsidDel="00000000" w:rsidP="00000000" w:rsidRDefault="00000000" w:rsidRPr="00000000" w14:paraId="00000012">
      <w:pPr>
        <w:pStyle w:val="Heading5"/>
        <w:rPr/>
      </w:pPr>
      <w:bookmarkStart w:colFirst="0" w:colLast="0" w:name="_u7aieqjyndji" w:id="4"/>
      <w:bookmarkEnd w:id="4"/>
      <w:r w:rsidDel="00000000" w:rsidR="00000000" w:rsidRPr="00000000">
        <w:rPr>
          <w:rtl w:val="0"/>
        </w:rPr>
        <w:t xml:space="preserve">2. Visión de Marca, Filosofía y Narrativa Publicitaria</w:t>
      </w:r>
    </w:p>
    <w:p w:rsidR="00000000" w:rsidDel="00000000" w:rsidP="00000000" w:rsidRDefault="00000000" w:rsidRPr="00000000" w14:paraId="00000013">
      <w:pPr>
        <w:rPr/>
      </w:pPr>
      <w:r w:rsidDel="00000000" w:rsidR="00000000" w:rsidRPr="00000000">
        <w:rPr>
          <w:rtl w:val="0"/>
        </w:rPr>
        <w:t xml:space="preserve">En el sector logístico B2B, la identidad de marca trasciende la estética para convertirse en un vector directo de conversión comercial. Las PyMEs y comerciantes de e-commerce en Mar del Plata no buscan un simple servicio de transporte, sino un socio de confianza a quien delegar el hito más sensible de su promesa comercial: la entrega al cliente final. En un mercado saturado por soluciones genéricas y despersonalizadas, los valores de predictibilidad, cercanía y calidad humana actúan como los verdaderos diferenciadores competitivos. La construcción de la narrativa publicitaria de Envíos DosRuedas debe entrelazar la vida comercial cotidiana de la ciudad con la tranquilidad psicológica de saber que cada paquete está en manos expertas.La filosofía institucional de la empresa se articula en torno a los eslóganes canónicos definidos por su fundador, Matías Cejas:</w:t>
      </w:r>
      <w:r w:rsidDel="00000000" w:rsidR="00000000" w:rsidRPr="00000000">
        <w:rPr>
          <w:i w:val="1"/>
          <w:iCs w:val="1"/>
          <w:rtl w:val="0"/>
        </w:rPr>
        <w:t xml:space="preserve">"Una logística pensada para tu comercio: un equipo de confianza, entregas coordinadas y la información que necesitás para tener todo bajo control. Somos la solución a tus envíos.""El motor de tu última milla."</w:t>
      </w:r>
      <w:r w:rsidDel="00000000" w:rsidR="00000000" w:rsidRPr="00000000">
        <w:rPr>
          <w:rtl w:val="0"/>
        </w:rPr>
        <w:t xml:space="preserve">Esta propuesta de valor se cimienta sobre tres pilares conceptuales innegociables: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Responsabilidad:</w:t>
      </w:r>
      <w:r w:rsidDel="00000000" w:rsidR="00000000" w:rsidRPr="00000000">
        <w:rPr>
          <w:rtl w:val="0"/>
        </w:rPr>
        <w:t xml:space="preserve">  Compromiso estricto con los horarios pactados, custodia rigurosa de la mercadería y rendición impecable del dinero recaudado.</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Eficiencia:</w:t>
      </w:r>
      <w:r w:rsidDel="00000000" w:rsidR="00000000" w:rsidRPr="00000000">
        <w:rPr>
          <w:rtl w:val="0"/>
        </w:rPr>
        <w:t xml:space="preserve">  Ruteo urbano optimizado para ofrecer entregas Same-Day competitivas y económicamente sustentables.</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Confianza y Calidad Humana:</w:t>
      </w:r>
      <w:r w:rsidDel="00000000" w:rsidR="00000000" w:rsidRPr="00000000">
        <w:rPr>
          <w:rtl w:val="0"/>
        </w:rPr>
        <w:t xml:space="preserve">  Repartidores capacitados, flota identificada y comunicación directa de persona a persona, erradicando la frialdad e ineficacia de los bots automatizados.</w:t>
      </w:r>
    </w:p>
    <w:p w:rsidR="00000000" w:rsidDel="00000000" w:rsidP="00000000" w:rsidRDefault="00000000" w:rsidRPr="00000000" w14:paraId="00000017">
      <w:pPr>
        <w:pStyle w:val="Heading6"/>
        <w:rPr/>
      </w:pPr>
      <w:bookmarkStart w:colFirst="0" w:colLast="0" w:name="_lf9i98y56mmj" w:id="5"/>
      <w:bookmarkEnd w:id="5"/>
      <w:r w:rsidDel="00000000" w:rsidR="00000000" w:rsidRPr="00000000">
        <w:rPr>
          <w:rtl w:val="0"/>
        </w:rPr>
        <w:t xml:space="preserve">Guía para Producción Fotográfica y Spots Publicitarios</w:t>
      </w:r>
    </w:p>
    <w:p w:rsidR="00000000" w:rsidDel="00000000" w:rsidP="00000000" w:rsidRDefault="00000000" w:rsidRPr="00000000" w14:paraId="00000018">
      <w:pPr>
        <w:rPr/>
      </w:pPr>
      <w:r w:rsidDel="00000000" w:rsidR="00000000" w:rsidRPr="00000000">
        <w:rPr>
          <w:rtl w:val="0"/>
        </w:rPr>
        <w:t xml:space="preserve">Para proyectar esta identidad en piezas gráficas, campañas digitales y banners del sitio web, la producción visual debe reflejar situaciones operativas precisas e hitos urbanos de la ciudad:</w:t>
      </w:r>
    </w:p>
    <w:p w:rsidR="00000000" w:rsidDel="00000000" w:rsidP="00000000" w:rsidRDefault="00000000" w:rsidRPr="00000000" w14:paraId="00000019">
      <w:pPr>
        <w:numPr>
          <w:ilvl w:val="0"/>
          <w:numId w:val="1"/>
        </w:numPr>
        <w:ind w:left="720" w:hanging="360"/>
        <w:rPr>
          <w:b w:val="1"/>
          <w:bCs w:val="1"/>
          <w:u w:val="none"/>
        </w:rPr>
      </w:pPr>
      <w:r w:rsidDel="00000000" w:rsidR="00000000" w:rsidRPr="00000000">
        <w:rPr>
          <w:b w:val="1"/>
          <w:bCs w:val="1"/>
          <w:rtl w:val="0"/>
        </w:rPr>
        <w:t xml:space="preserve">Situaciones Operativas Clave a Capturar:</w:t>
      </w:r>
    </w:p>
    <w:p w:rsidR="00000000" w:rsidDel="00000000" w:rsidP="00000000" w:rsidRDefault="00000000" w:rsidRPr="00000000" w14:paraId="0000001A">
      <w:pPr>
        <w:numPr>
          <w:ilvl w:val="0"/>
          <w:numId w:val="1"/>
        </w:numPr>
        <w:ind w:left="720" w:hanging="360"/>
        <w:rPr>
          <w:u w:val="none"/>
        </w:rPr>
      </w:pPr>
      <w:r w:rsidDel="00000000" w:rsidR="00000000" w:rsidRPr="00000000">
        <w:rPr>
          <w:i w:val="1"/>
          <w:iCs w:val="1"/>
          <w:rtl w:val="0"/>
        </w:rPr>
        <w:t xml:space="preserve">La calidez de la entrega final:</w:t>
      </w:r>
      <w:r w:rsidDel="00000000" w:rsidR="00000000" w:rsidRPr="00000000">
        <w:rPr>
          <w:rtl w:val="0"/>
        </w:rPr>
        <w:t xml:space="preserve">  El repartidor de Envíos DosRuedas, sonriente y correctamente acreditado, entregando en mano el paquete en la puerta del comprador, transmitiendo profesionalismo y cordialidad.</w:t>
      </w:r>
    </w:p>
    <w:p w:rsidR="00000000" w:rsidDel="00000000" w:rsidP="00000000" w:rsidRDefault="00000000" w:rsidRPr="00000000" w14:paraId="0000001B">
      <w:pPr>
        <w:numPr>
          <w:ilvl w:val="0"/>
          <w:numId w:val="1"/>
        </w:numPr>
        <w:ind w:left="720" w:hanging="360"/>
        <w:rPr>
          <w:u w:val="none"/>
        </w:rPr>
      </w:pPr>
      <w:r w:rsidDel="00000000" w:rsidR="00000000" w:rsidRPr="00000000">
        <w:rPr>
          <w:i w:val="1"/>
          <w:iCs w:val="1"/>
          <w:rtl w:val="0"/>
        </w:rPr>
        <w:t xml:space="preserve">Manipulación cuidadosa de la carga:</w:t>
      </w:r>
      <w:r w:rsidDel="00000000" w:rsidR="00000000" w:rsidRPr="00000000">
        <w:rPr>
          <w:rtl w:val="0"/>
        </w:rPr>
        <w:t xml:space="preserve">  Primeros planos que muestren el trato delicado de los paquetes, manipulando la mercadería  </w:t>
      </w:r>
      <w:r w:rsidDel="00000000" w:rsidR="00000000" w:rsidRPr="00000000">
        <w:rPr>
          <w:i w:val="1"/>
          <w:iCs w:val="1"/>
          <w:rtl w:val="0"/>
        </w:rPr>
        <w:t xml:space="preserve">"como si fuera propia"</w:t>
      </w:r>
      <w:r w:rsidDel="00000000" w:rsidR="00000000" w:rsidRPr="00000000">
        <w:rPr>
          <w:rtl w:val="0"/>
        </w:rPr>
        <w:t xml:space="preserve"> , asegurando la integridad del embalaje.</w:t>
      </w:r>
    </w:p>
    <w:p w:rsidR="00000000" w:rsidDel="00000000" w:rsidP="00000000" w:rsidRDefault="00000000" w:rsidRPr="00000000" w14:paraId="0000001C">
      <w:pPr>
        <w:numPr>
          <w:ilvl w:val="0"/>
          <w:numId w:val="1"/>
        </w:numPr>
        <w:ind w:left="720" w:hanging="360"/>
        <w:rPr>
          <w:u w:val="none"/>
        </w:rPr>
      </w:pPr>
      <w:r w:rsidDel="00000000" w:rsidR="00000000" w:rsidRPr="00000000">
        <w:rPr>
          <w:i w:val="1"/>
          <w:iCs w:val="1"/>
          <w:rtl w:val="0"/>
        </w:rPr>
        <w:t xml:space="preserve">El despliegue del músculo operativo:</w:t>
      </w:r>
      <w:r w:rsidDel="00000000" w:rsidR="00000000" w:rsidRPr="00000000">
        <w:rPr>
          <w:rtl w:val="0"/>
        </w:rPr>
        <w:t xml:space="preserve">  La flota de motos alineada saliendo en caravana desde la base central de Friuli 1972 en Barrio Chauvín para iniciar los circuitos de ruteo del día.</w:t>
      </w:r>
    </w:p>
    <w:p w:rsidR="00000000" w:rsidDel="00000000" w:rsidP="00000000" w:rsidRDefault="00000000" w:rsidRPr="00000000" w14:paraId="0000001D">
      <w:pPr>
        <w:numPr>
          <w:ilvl w:val="0"/>
          <w:numId w:val="1"/>
        </w:numPr>
        <w:ind w:left="720" w:hanging="360"/>
        <w:rPr>
          <w:u w:val="none"/>
        </w:rPr>
      </w:pPr>
      <w:r w:rsidDel="00000000" w:rsidR="00000000" w:rsidRPr="00000000">
        <w:rPr>
          <w:i w:val="1"/>
          <w:iCs w:val="1"/>
          <w:rtl w:val="0"/>
        </w:rPr>
        <w:t xml:space="preserve">La paz mental del comerciante:</w:t>
      </w:r>
      <w:r w:rsidDel="00000000" w:rsidR="00000000" w:rsidRPr="00000000">
        <w:rPr>
          <w:rtl w:val="0"/>
        </w:rPr>
        <w:t xml:space="preserve">  El dueño de una tienda o e-commerce local observando la pantalla de su celular, sonriendo al recibir confirmaciones de entregas completadas con éxito y mensajes de felicitación de sus clientes.</w:t>
      </w:r>
    </w:p>
    <w:p w:rsidR="00000000" w:rsidDel="00000000" w:rsidP="00000000" w:rsidRDefault="00000000" w:rsidRPr="00000000" w14:paraId="0000001E">
      <w:pPr>
        <w:numPr>
          <w:ilvl w:val="0"/>
          <w:numId w:val="1"/>
        </w:numPr>
        <w:ind w:left="720" w:hanging="360"/>
        <w:rPr>
          <w:u w:val="none"/>
        </w:rPr>
      </w:pPr>
      <w:r w:rsidDel="00000000" w:rsidR="00000000" w:rsidRPr="00000000">
        <w:rPr>
          <w:i w:val="1"/>
          <w:iCs w:val="1"/>
          <w:rtl w:val="0"/>
        </w:rPr>
        <w:t xml:space="preserve">Transparencia en el cobro contrareembolso:</w:t>
      </w:r>
      <w:r w:rsidDel="00000000" w:rsidR="00000000" w:rsidRPr="00000000">
        <w:rPr>
          <w:rtl w:val="0"/>
        </w:rPr>
        <w:t xml:space="preserve">  La satisfacción del cliente al recibir su producto en puerta y la posterior rendición de fondos al comerciante con comprobante firmado.</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Locaciones e Íconos Representativos de Mar del Plata:</w:t>
      </w:r>
      <w:r w:rsidDel="00000000" w:rsidR="00000000" w:rsidRPr="00000000">
        <w:rPr>
          <w:rtl w:val="0"/>
        </w:rPr>
        <w:t xml:space="preserve">  Las campañas publicitarias deben contextualizar la operación en el marco geográfico real del Partido de General Pueyrredón para afianzar el sentido de pertenencia local:</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Casino Central y La Rambla.</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Monumento al Lobo Marino de Alfonsina.</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El Faro de Punta Mogotes y la línea costera.</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Centro Cívico y Comercial (calles Güemes, San Juan, Microcentro).</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El Puerto de Mar del Plata y panorámicas viales urbanas.</w:t>
      </w:r>
    </w:p>
    <w:p w:rsidR="00000000" w:rsidDel="00000000" w:rsidP="00000000" w:rsidRDefault="00000000" w:rsidRPr="00000000" w14:paraId="00000025">
      <w:pPr>
        <w:pStyle w:val="Heading6"/>
        <w:rPr/>
      </w:pPr>
      <w:bookmarkStart w:colFirst="0" w:colLast="0" w:name="_9jq08bm49f86" w:id="6"/>
      <w:bookmarkEnd w:id="6"/>
      <w:r w:rsidDel="00000000" w:rsidR="00000000" w:rsidRPr="00000000">
        <w:rPr>
          <w:rtl w:val="0"/>
        </w:rPr>
        <w:t xml:space="preserve">Posicionamiento Comparativo de Enfoques Visuales</w:t>
      </w:r>
    </w:p>
    <w:p w:rsidR="00000000" w:rsidDel="00000000" w:rsidP="00000000" w:rsidRDefault="00000000" w:rsidRPr="00000000" w14:paraId="00000026">
      <w:pPr>
        <w:rPr/>
      </w:pPr>
      <w:r w:rsidDel="00000000" w:rsidR="00000000" w:rsidRPr="00000000">
        <w:rPr>
          <w:rtl w:val="0"/>
        </w:rPr>
        <w:t xml:space="preserve">Eje de Comunicación,Enfoque Despersonalizado (Aplicaciones / Gig-Economy),Enfoque Canónico Envíos DosRuedas</w:t>
      </w:r>
    </w:p>
    <w:p w:rsidR="00000000" w:rsidDel="00000000" w:rsidP="00000000" w:rsidRDefault="00000000" w:rsidRPr="00000000" w14:paraId="00000027">
      <w:pPr>
        <w:rPr/>
      </w:pPr>
      <w:r w:rsidDel="00000000" w:rsidR="00000000" w:rsidRPr="00000000">
        <w:rPr>
          <w:rtl w:val="0"/>
        </w:rPr>
        <w:t xml:space="preserve">Identidad del Repartidor,"Repartidores anónimos, alta rotación, sin uniforme, capacitaciones ni supervisión.","Cadetes propios, capacitados profesionalmente, de trato cordial y representantes de marca."</w:t>
      </w:r>
    </w:p>
    <w:p w:rsidR="00000000" w:rsidDel="00000000" w:rsidP="00000000" w:rsidRDefault="00000000" w:rsidRPr="00000000" w14:paraId="00000028">
      <w:pPr>
        <w:rPr/>
      </w:pPr>
      <w:r w:rsidDel="00000000" w:rsidR="00000000" w:rsidRPr="00000000">
        <w:rPr>
          <w:rtl w:val="0"/>
        </w:rPr>
        <w:t xml:space="preserve">Infraestructura y Soporte,"Empresas de papel, soporte digital opaco vía chatbots o tickets automatizados.",Hub físico en Friuli 1972 (Chauvín) y atención comercial humana en menos de 5 minutos.</w:t>
      </w:r>
    </w:p>
    <w:p w:rsidR="00000000" w:rsidDel="00000000" w:rsidP="00000000" w:rsidRDefault="00000000" w:rsidRPr="00000000" w14:paraId="00000029">
      <w:pPr>
        <w:rPr/>
      </w:pPr>
      <w:r w:rsidDel="00000000" w:rsidR="00000000" w:rsidRPr="00000000">
        <w:rPr>
          <w:rtl w:val="0"/>
        </w:rPr>
        <w:t xml:space="preserve">Entorno Gráfico,"Bancos de imágenes de stock internacionales, renders genéricos o ciudades extranjeras.","Fotografía real de la flota propia recorriendo puntos icónicos de Mar del Plata (Casino, Faro, Rambla)."</w:t>
      </w:r>
    </w:p>
    <w:p w:rsidR="00000000" w:rsidDel="00000000" w:rsidP="00000000" w:rsidRDefault="00000000" w:rsidRPr="00000000" w14:paraId="0000002A">
      <w:pPr>
        <w:rPr/>
      </w:pPr>
      <w:r w:rsidDel="00000000" w:rsidR="00000000" w:rsidRPr="00000000">
        <w:rPr>
          <w:rtl w:val="0"/>
        </w:rPr>
        <w:t xml:space="preserve">Promesa Central,"Velocidad temeraria, promesas falsas de entregas inmediatas e incertidumbre B2B.","Entregas coordinadas, información bajo control, responsabilidad total y retención del cliente final."</w:t>
      </w:r>
    </w:p>
    <w:p w:rsidR="00000000" w:rsidDel="00000000" w:rsidP="00000000" w:rsidRDefault="00000000" w:rsidRPr="00000000" w14:paraId="0000002B">
      <w:pPr>
        <w:pStyle w:val="Heading6"/>
        <w:rPr/>
      </w:pPr>
      <w:bookmarkStart w:colFirst="0" w:colLast="0" w:name="_em2ppm9botdz" w:id="7"/>
      <w:bookmarkEnd w:id="7"/>
      <w:r w:rsidDel="00000000" w:rsidR="00000000" w:rsidRPr="00000000">
        <w:rPr>
          <w:rtl w:val="0"/>
        </w:rPr>
        <w:t xml:space="preserve">Impacto B2B y Retención Comercial</w:t>
      </w:r>
    </w:p>
    <w:p w:rsidR="00000000" w:rsidDel="00000000" w:rsidP="00000000" w:rsidRDefault="00000000" w:rsidRPr="00000000" w14:paraId="0000002C">
      <w:pPr>
        <w:rPr/>
      </w:pPr>
      <w:r w:rsidDel="00000000" w:rsidR="00000000" w:rsidRPr="00000000">
        <w:rPr>
          <w:rtl w:val="0"/>
        </w:rPr>
        <w:t xml:space="preserve">Alinear la iconografía marplatense con escenas de tranquilidad comercial genera una profunda identificación en el ecosistema PyME local. Cuando un emprendedor reconoce su ciudad en el material publicitario y ve representada la paz mental de recibir notificaciones de entregas exitosas, la barrera de desconfianza hacia la externalización logística desaparece. Este posicionamiento diferencia drásticamente a Envíos DosRuedas de las plataformas genéricas, transformando la percepción del servicio: deja de ser un costo operativo para convertirse en un motor directo de ventas y retención comercial B2B.Para respaldar esta promesa publicitaria de la marca, es vital que la plataforma web oficial refleje con exactitud matemática y técnica las reglas de operación real del negocio.</w:t>
      </w:r>
    </w:p>
    <w:p w:rsidR="00000000" w:rsidDel="00000000" w:rsidP="00000000" w:rsidRDefault="00000000" w:rsidRPr="00000000" w14:paraId="0000002D">
      <w:pPr>
        <w:pStyle w:val="Heading5"/>
        <w:rPr/>
      </w:pPr>
      <w:bookmarkStart w:colFirst="0" w:colLast="0" w:name="_xtisqcrpk04e" w:id="8"/>
      <w:bookmarkEnd w:id="8"/>
      <w:r w:rsidDel="00000000" w:rsidR="00000000" w:rsidRPr="00000000">
        <w:rPr>
          <w:rtl w:val="0"/>
        </w:rPr>
        <w:t xml:space="preserve">3. Auditoría Crítica y Desajustes de la Plataforma Web Actual</w:t>
      </w:r>
    </w:p>
    <w:p w:rsidR="00000000" w:rsidDel="00000000" w:rsidP="00000000" w:rsidRDefault="00000000" w:rsidRPr="00000000" w14:paraId="0000002E">
      <w:pPr>
        <w:rPr/>
      </w:pPr>
      <w:r w:rsidDel="00000000" w:rsidR="00000000" w:rsidRPr="00000000">
        <w:rPr>
          <w:rtl w:val="0"/>
        </w:rPr>
        <w:t xml:space="preserve">La auditoría exhaustiva realizada sobre la plataforma web oficial (www.enviosdosruedas.com) y el código fuente del repositorio reveló discrepancias estructurales severas entre las promesas publicitadas y la operatoria real de campo ratificada por Matías Cejas. Mantener datos obsoletos, promesas operativamente irrealizables e imprecisiones fiscales genera fricción en la atención por WhatsApp, proyecta informalidad administrativa y expone a la empresa a reclamos comerciales. A continuación se desglosan los desajustes detectados y sus correcciones canónicas obligatorias.</w:t>
      </w:r>
    </w:p>
    <w:p w:rsidR="00000000" w:rsidDel="00000000" w:rsidP="00000000" w:rsidRDefault="00000000" w:rsidRPr="00000000" w14:paraId="0000002F">
      <w:pPr>
        <w:pStyle w:val="Heading6"/>
        <w:rPr/>
      </w:pPr>
      <w:bookmarkStart w:colFirst="0" w:colLast="0" w:name="_j6it0yqae8oh" w:id="9"/>
      <w:bookmarkEnd w:id="9"/>
      <w:r w:rsidDel="00000000" w:rsidR="00000000" w:rsidRPr="00000000">
        <w:rPr>
          <w:rtl w:val="0"/>
        </w:rPr>
        <w:t xml:space="preserve">Análisis Detallado de Discrepancias y Correcciones</w:t>
      </w:r>
    </w:p>
    <w:p w:rsidR="00000000" w:rsidDel="00000000" w:rsidP="00000000" w:rsidRDefault="00000000" w:rsidRPr="00000000" w14:paraId="00000030">
      <w:pPr>
        <w:numPr>
          <w:ilvl w:val="0"/>
          <w:numId w:val="6"/>
        </w:numPr>
        <w:ind w:left="720" w:hanging="360"/>
        <w:rPr>
          <w:b w:val="1"/>
          <w:bCs w:val="1"/>
          <w:u w:val="none"/>
        </w:rPr>
      </w:pPr>
      <w:r w:rsidDel="00000000" w:rsidR="00000000" w:rsidRPr="00000000">
        <w:rPr>
          <w:b w:val="1"/>
          <w:bCs w:val="1"/>
          <w:rtl w:val="0"/>
        </w:rPr>
        <w:t xml:space="preserve">Mito de las Entregas en 60-90 Minutos en Servicio Express:</w:t>
      </w:r>
    </w:p>
    <w:p w:rsidR="00000000" w:rsidDel="00000000" w:rsidP="00000000" w:rsidRDefault="00000000" w:rsidRPr="00000000" w14:paraId="00000031">
      <w:pPr>
        <w:numPr>
          <w:ilvl w:val="0"/>
          <w:numId w:val="6"/>
        </w:numPr>
        <w:ind w:left="720" w:hanging="360"/>
        <w:rPr>
          <w:u w:val="none"/>
        </w:rPr>
      </w:pPr>
      <w:r w:rsidDel="00000000" w:rsidR="00000000" w:rsidRPr="00000000">
        <w:rPr>
          <w:i w:val="1"/>
          <w:iCs w:val="1"/>
          <w:rtl w:val="0"/>
        </w:rPr>
        <w:t xml:space="preserve">Promesa Errónea:</w:t>
      </w:r>
      <w:r w:rsidDel="00000000" w:rsidR="00000000" w:rsidRPr="00000000">
        <w:rPr>
          <w:rtl w:val="0"/>
        </w:rPr>
        <w:t xml:space="preserve">  El Hero y las landings de Express afirman:  </w:t>
      </w:r>
      <w:r w:rsidDel="00000000" w:rsidR="00000000" w:rsidRPr="00000000">
        <w:rPr>
          <w:i w:val="1"/>
          <w:iCs w:val="1"/>
          <w:rtl w:val="0"/>
        </w:rPr>
        <w:t xml:space="preserve">"Retiro y entrega directa entre 60 y 90 minutos sin paradas"</w:t>
      </w:r>
      <w:r w:rsidDel="00000000" w:rsidR="00000000" w:rsidRPr="00000000">
        <w:rPr>
          <w:rtl w:val="0"/>
        </w:rPr>
        <w:t xml:space="preserve"> .</w:t>
      </w:r>
    </w:p>
    <w:p w:rsidR="00000000" w:rsidDel="00000000" w:rsidP="00000000" w:rsidRDefault="00000000" w:rsidRPr="00000000" w14:paraId="00000032">
      <w:pPr>
        <w:numPr>
          <w:ilvl w:val="0"/>
          <w:numId w:val="6"/>
        </w:numPr>
        <w:ind w:left="720" w:hanging="360"/>
        <w:rPr>
          <w:u w:val="none"/>
        </w:rPr>
      </w:pPr>
      <w:r w:rsidDel="00000000" w:rsidR="00000000" w:rsidRPr="00000000">
        <w:rPr>
          <w:i w:val="1"/>
          <w:iCs w:val="1"/>
          <w:rtl w:val="0"/>
        </w:rPr>
        <w:t xml:space="preserve">Realidad Operativa Canónica:</w:t>
      </w:r>
      <w:r w:rsidDel="00000000" w:rsidR="00000000" w:rsidRPr="00000000">
        <w:rPr>
          <w:rtl w:val="0"/>
        </w:rPr>
        <w:t xml:space="preserve">  Matías Cejas confirmó de forma categórica que  </w:t>
      </w:r>
      <w:r w:rsidDel="00000000" w:rsidR="00000000" w:rsidRPr="00000000">
        <w:rPr>
          <w:b w:val="1"/>
          <w:bCs w:val="1"/>
          <w:rtl w:val="0"/>
        </w:rPr>
        <w:t xml:space="preserve">es falso</w:t>
      </w:r>
      <w:r w:rsidDel="00000000" w:rsidR="00000000" w:rsidRPr="00000000">
        <w:rPr>
          <w:rtl w:val="0"/>
        </w:rPr>
        <w:t xml:space="preserve">  que las entregas se realicen en 60-90 minutos desde el pedido. Esa cifra infundada genera expectativas imposibles de cumplir y reclamos innecesarios. La regla real del servicio Express exige la elección de una franja horaria de 3 horas (por ejemplo: 10:00 a 13:00 hs), haber solicitado el servicio con un mínimo de 2 horas de anticipación y un horario límite de corte a las 15:00 hs para entregas en el mismo día.</w:t>
      </w:r>
    </w:p>
    <w:p w:rsidR="00000000" w:rsidDel="00000000" w:rsidP="00000000" w:rsidRDefault="00000000" w:rsidRPr="00000000" w14:paraId="00000033">
      <w:pPr>
        <w:numPr>
          <w:ilvl w:val="0"/>
          <w:numId w:val="6"/>
        </w:numPr>
        <w:ind w:left="720" w:hanging="360"/>
        <w:rPr>
          <w:b w:val="1"/>
          <w:bCs w:val="1"/>
        </w:rPr>
      </w:pPr>
      <w:r w:rsidDel="00000000" w:rsidR="00000000" w:rsidRPr="00000000">
        <w:rPr>
          <w:b w:val="1"/>
          <w:bCs w:val="1"/>
          <w:rtl w:val="0"/>
        </w:rPr>
        <w:t xml:space="preserve">Mito del Cotizador LowCost como Cotizador por Lote del Mismo Cliente:</w:t>
      </w:r>
    </w:p>
    <w:p w:rsidR="00000000" w:rsidDel="00000000" w:rsidP="00000000" w:rsidRDefault="00000000" w:rsidRPr="00000000" w14:paraId="00000034">
      <w:pPr>
        <w:numPr>
          <w:ilvl w:val="0"/>
          <w:numId w:val="6"/>
        </w:numPr>
        <w:ind w:left="720" w:hanging="360"/>
        <w:rPr>
          <w:u w:val="none"/>
        </w:rPr>
      </w:pPr>
      <w:r w:rsidDel="00000000" w:rsidR="00000000" w:rsidRPr="00000000">
        <w:rPr>
          <w:i w:val="1"/>
          <w:iCs w:val="1"/>
          <w:rtl w:val="0"/>
        </w:rPr>
        <w:t xml:space="preserve">Promesa Errónea:</w:t>
      </w:r>
      <w:r w:rsidDel="00000000" w:rsidR="00000000" w:rsidRPr="00000000">
        <w:rPr>
          <w:rtl w:val="0"/>
        </w:rPr>
        <w:t xml:space="preserve">  Las herramientas interactivas promocionan el cotizador LowCost como un sistema para  </w:t>
      </w:r>
      <w:r w:rsidDel="00000000" w:rsidR="00000000" w:rsidRPr="00000000">
        <w:rPr>
          <w:i w:val="1"/>
          <w:iCs w:val="1"/>
          <w:rtl w:val="0"/>
        </w:rPr>
        <w:t xml:space="preserve">"cotizar envíos agrupados por lote de un mismo cliente"</w:t>
      </w:r>
      <w:r w:rsidDel="00000000" w:rsidR="00000000" w:rsidRPr="00000000">
        <w:rPr>
          <w:rtl w:val="0"/>
        </w:rPr>
        <w:t xml:space="preserve"> .</w:t>
      </w:r>
    </w:p>
    <w:p w:rsidR="00000000" w:rsidDel="00000000" w:rsidP="00000000" w:rsidRDefault="00000000" w:rsidRPr="00000000" w14:paraId="00000035">
      <w:pPr>
        <w:numPr>
          <w:ilvl w:val="0"/>
          <w:numId w:val="6"/>
        </w:numPr>
        <w:ind w:left="720" w:hanging="360"/>
        <w:rPr>
          <w:u w:val="none"/>
        </w:rPr>
      </w:pPr>
      <w:r w:rsidDel="00000000" w:rsidR="00000000" w:rsidRPr="00000000">
        <w:rPr>
          <w:i w:val="1"/>
          <w:iCs w:val="1"/>
          <w:rtl w:val="0"/>
        </w:rPr>
        <w:t xml:space="preserve">Realidad Operativa Canónica:</w:t>
      </w:r>
      <w:r w:rsidDel="00000000" w:rsidR="00000000" w:rsidRPr="00000000">
        <w:rPr>
          <w:rtl w:val="0"/>
        </w:rPr>
        <w:t xml:space="preserve">  La dirección aclaró que el objetivo de LowCost  </w:t>
      </w:r>
      <w:r w:rsidDel="00000000" w:rsidR="00000000" w:rsidRPr="00000000">
        <w:rPr>
          <w:b w:val="1"/>
          <w:bCs w:val="1"/>
          <w:rtl w:val="0"/>
        </w:rPr>
        <w:t xml:space="preserve">no es cotizar envíos agrupados de un solo cliente</w:t>
      </w:r>
      <w:r w:rsidDel="00000000" w:rsidR="00000000" w:rsidRPr="00000000">
        <w:rPr>
          <w:rtl w:val="0"/>
        </w:rPr>
        <w:t xml:space="preserve"> , sino brindar una tarifa económica individual aprovechando el ruteo masivo consolidado que la empresa realiza a nivel ciudad. Funciona con corte estricto a las 13:00 hs, entrega garantizada antes de las 19:00 hs y sin elección de franja horaria.</w:t>
      </w:r>
    </w:p>
    <w:p w:rsidR="00000000" w:rsidDel="00000000" w:rsidP="00000000" w:rsidRDefault="00000000" w:rsidRPr="00000000" w14:paraId="00000036">
      <w:pPr>
        <w:numPr>
          <w:ilvl w:val="0"/>
          <w:numId w:val="6"/>
        </w:numPr>
        <w:ind w:left="720" w:hanging="360"/>
        <w:rPr>
          <w:b w:val="1"/>
          <w:bCs w:val="1"/>
        </w:rPr>
      </w:pPr>
      <w:r w:rsidDel="00000000" w:rsidR="00000000" w:rsidRPr="00000000">
        <w:rPr>
          <w:b w:val="1"/>
          <w:bCs w:val="1"/>
          <w:rtl w:val="0"/>
        </w:rPr>
        <w:t xml:space="preserve">Límites de Peso y Dimensiones Obsoletos:</w:t>
      </w:r>
    </w:p>
    <w:p w:rsidR="00000000" w:rsidDel="00000000" w:rsidP="00000000" w:rsidRDefault="00000000" w:rsidRPr="00000000" w14:paraId="00000037">
      <w:pPr>
        <w:numPr>
          <w:ilvl w:val="0"/>
          <w:numId w:val="6"/>
        </w:numPr>
        <w:ind w:left="720" w:hanging="360"/>
        <w:rPr>
          <w:u w:val="none"/>
        </w:rPr>
      </w:pPr>
      <w:r w:rsidDel="00000000" w:rsidR="00000000" w:rsidRPr="00000000">
        <w:rPr>
          <w:i w:val="1"/>
          <w:iCs w:val="1"/>
          <w:rtl w:val="0"/>
        </w:rPr>
        <w:t xml:space="preserve">Promesa Errónea:</w:t>
      </w:r>
      <w:r w:rsidDel="00000000" w:rsidR="00000000" w:rsidRPr="00000000">
        <w:rPr>
          <w:rtl w:val="0"/>
        </w:rPr>
        <w:t xml:space="preserve">  Múltiples tarjetas del sitio afirman un límite general de  </w:t>
      </w:r>
      <w:r w:rsidDel="00000000" w:rsidR="00000000" w:rsidRPr="00000000">
        <w:rPr>
          <w:i w:val="1"/>
          <w:iCs w:val="1"/>
          <w:rtl w:val="0"/>
        </w:rPr>
        <w:t xml:space="preserve">"Hasta 15 kg por paquete en moto estándar"</w:t>
      </w:r>
      <w:r w:rsidDel="00000000" w:rsidR="00000000" w:rsidRPr="00000000">
        <w:rPr>
          <w:rtl w:val="0"/>
        </w:rPr>
        <w:t xml:space="preserve"> .</w:t>
      </w:r>
    </w:p>
    <w:p w:rsidR="00000000" w:rsidDel="00000000" w:rsidP="00000000" w:rsidRDefault="00000000" w:rsidRPr="00000000" w14:paraId="00000038">
      <w:pPr>
        <w:numPr>
          <w:ilvl w:val="0"/>
          <w:numId w:val="6"/>
        </w:numPr>
        <w:ind w:left="720" w:hanging="360"/>
        <w:rPr>
          <w:u w:val="none"/>
        </w:rPr>
      </w:pPr>
      <w:r w:rsidDel="00000000" w:rsidR="00000000" w:rsidRPr="00000000">
        <w:rPr>
          <w:i w:val="1"/>
          <w:iCs w:val="1"/>
          <w:rtl w:val="0"/>
        </w:rPr>
        <w:t xml:space="preserve">Realidad Operativa Canónica:</w:t>
      </w:r>
      <w:r w:rsidDel="00000000" w:rsidR="00000000" w:rsidRPr="00000000">
        <w:rPr>
          <w:rtl w:val="0"/>
        </w:rPr>
        <w:t xml:space="preserve">  El límite estricto para tarifa estándar en motocicleta es de  </w:t>
      </w:r>
      <w:r w:rsidDel="00000000" w:rsidR="00000000" w:rsidRPr="00000000">
        <w:rPr>
          <w:b w:val="1"/>
          <w:bCs w:val="1"/>
          <w:rtl w:val="0"/>
        </w:rPr>
        <w:t xml:space="preserve">hasta 5 kg</w:t>
      </w:r>
      <w:r w:rsidDel="00000000" w:rsidR="00000000" w:rsidRPr="00000000">
        <w:rPr>
          <w:rtl w:val="0"/>
        </w:rPr>
        <w:t xml:space="preserve">  y dimensiones máximas de  </w:t>
      </w:r>
      <w:r w:rsidDel="00000000" w:rsidR="00000000" w:rsidRPr="00000000">
        <w:rPr>
          <w:b w:val="1"/>
          <w:bCs w:val="1"/>
          <w:rtl w:val="0"/>
        </w:rPr>
        <w:t xml:space="preserve">40 × 40 cm</w:t>
      </w:r>
      <w:r w:rsidDel="00000000" w:rsidR="00000000" w:rsidRPr="00000000">
        <w:rPr>
          <w:rtl w:val="0"/>
        </w:rPr>
        <w:t xml:space="preserve"> . Todo bulto que supere los 5 kg o los 40 × 40 cm de volumen aplica recargos adicionales obligatorios según el plan contratado.</w:t>
      </w:r>
    </w:p>
    <w:p w:rsidR="00000000" w:rsidDel="00000000" w:rsidP="00000000" w:rsidRDefault="00000000" w:rsidRPr="00000000" w14:paraId="00000039">
      <w:pPr>
        <w:numPr>
          <w:ilvl w:val="0"/>
          <w:numId w:val="6"/>
        </w:numPr>
        <w:ind w:left="720" w:hanging="360"/>
        <w:rPr>
          <w:b w:val="1"/>
          <w:bCs w:val="1"/>
        </w:rPr>
      </w:pPr>
      <w:r w:rsidDel="00000000" w:rsidR="00000000" w:rsidRPr="00000000">
        <w:rPr>
          <w:b w:val="1"/>
          <w:bCs w:val="1"/>
          <w:rtl w:val="0"/>
        </w:rPr>
        <w:t xml:space="preserve">Ajustes Fiscales y Administrativos (Inconsistencia de Facturación):</w:t>
      </w:r>
    </w:p>
    <w:p w:rsidR="00000000" w:rsidDel="00000000" w:rsidP="00000000" w:rsidRDefault="00000000" w:rsidRPr="00000000" w14:paraId="0000003A">
      <w:pPr>
        <w:numPr>
          <w:ilvl w:val="0"/>
          <w:numId w:val="6"/>
        </w:numPr>
        <w:ind w:left="720" w:hanging="360"/>
        <w:rPr>
          <w:u w:val="none"/>
        </w:rPr>
      </w:pPr>
      <w:r w:rsidDel="00000000" w:rsidR="00000000" w:rsidRPr="00000000">
        <w:rPr>
          <w:i w:val="1"/>
          <w:iCs w:val="1"/>
          <w:rtl w:val="0"/>
        </w:rPr>
        <w:t xml:space="preserve">Promesa Errónea:</w:t>
      </w:r>
      <w:r w:rsidDel="00000000" w:rsidR="00000000" w:rsidRPr="00000000">
        <w:rPr>
          <w:rtl w:val="0"/>
        </w:rPr>
        <w:t xml:space="preserve">  Secciones corporativas prometen  </w:t>
      </w:r>
      <w:r w:rsidDel="00000000" w:rsidR="00000000" w:rsidRPr="00000000">
        <w:rPr>
          <w:i w:val="1"/>
          <w:iCs w:val="1"/>
          <w:rtl w:val="0"/>
        </w:rPr>
        <w:t xml:space="preserve">"Facturación mensual Factura A para cuentas corrientes"</w:t>
      </w:r>
      <w:r w:rsidDel="00000000" w:rsidR="00000000" w:rsidRPr="00000000">
        <w:rPr>
          <w:rtl w:val="0"/>
        </w:rPr>
        <w:t xml:space="preserve"> .</w:t>
      </w:r>
    </w:p>
    <w:p w:rsidR="00000000" w:rsidDel="00000000" w:rsidP="00000000" w:rsidRDefault="00000000" w:rsidRPr="00000000" w14:paraId="0000003B">
      <w:pPr>
        <w:numPr>
          <w:ilvl w:val="0"/>
          <w:numId w:val="6"/>
        </w:numPr>
        <w:ind w:left="720" w:hanging="360"/>
        <w:rPr>
          <w:u w:val="none"/>
        </w:rPr>
      </w:pPr>
      <w:r w:rsidDel="00000000" w:rsidR="00000000" w:rsidRPr="00000000">
        <w:rPr>
          <w:i w:val="1"/>
          <w:iCs w:val="1"/>
          <w:rtl w:val="0"/>
        </w:rPr>
        <w:t xml:space="preserve">Realidad Operativa Canónica:</w:t>
      </w:r>
      <w:r w:rsidDel="00000000" w:rsidR="00000000" w:rsidRPr="00000000">
        <w:rPr>
          <w:rtl w:val="0"/>
        </w:rPr>
        <w:t xml:space="preserve">  La empresa establece de forma tajante:  </w:t>
      </w:r>
      <w:r w:rsidDel="00000000" w:rsidR="00000000" w:rsidRPr="00000000">
        <w:rPr>
          <w:b w:val="1"/>
          <w:bCs w:val="1"/>
          <w:rtl w:val="0"/>
        </w:rPr>
        <w:t xml:space="preserve">¡NO SE REALIZA FACTURA A!</w:t>
      </w:r>
      <w:r w:rsidDel="00000000" w:rsidR="00000000" w:rsidRPr="00000000">
        <w:rPr>
          <w:rtl w:val="0"/>
        </w:rPr>
        <w:t xml:space="preserve">  La única modalidad fiscal disponible es  </w:t>
      </w:r>
      <w:r w:rsidDel="00000000" w:rsidR="00000000" w:rsidRPr="00000000">
        <w:rPr>
          <w:b w:val="1"/>
          <w:bCs w:val="1"/>
          <w:rtl w:val="0"/>
        </w:rPr>
        <w:t xml:space="preserve">Factura C</w:t>
      </w:r>
      <w:r w:rsidDel="00000000" w:rsidR="00000000" w:rsidRPr="00000000">
        <w:rPr>
          <w:rtl w:val="0"/>
        </w:rPr>
        <w:t xml:space="preserve"> , emitida de manera consolidada quincenal o mensual para cuentas corrientes corporativas.</w:t>
      </w:r>
    </w:p>
    <w:p w:rsidR="00000000" w:rsidDel="00000000" w:rsidP="00000000" w:rsidRDefault="00000000" w:rsidRPr="00000000" w14:paraId="0000003C">
      <w:pPr>
        <w:numPr>
          <w:ilvl w:val="0"/>
          <w:numId w:val="6"/>
        </w:numPr>
        <w:ind w:left="720" w:hanging="360"/>
        <w:rPr>
          <w:b w:val="1"/>
          <w:bCs w:val="1"/>
        </w:rPr>
      </w:pPr>
      <w:r w:rsidDel="00000000" w:rsidR="00000000" w:rsidRPr="00000000">
        <w:rPr>
          <w:b w:val="1"/>
          <w:bCs w:val="1"/>
          <w:rtl w:val="0"/>
        </w:rPr>
        <w:t xml:space="preserve">Errores de Cobertura y Modalidades Especiales:</w:t>
      </w:r>
    </w:p>
    <w:p w:rsidR="00000000" w:rsidDel="00000000" w:rsidP="00000000" w:rsidRDefault="00000000" w:rsidRPr="00000000" w14:paraId="0000003D">
      <w:pPr>
        <w:numPr>
          <w:ilvl w:val="0"/>
          <w:numId w:val="6"/>
        </w:numPr>
        <w:ind w:left="720" w:hanging="360"/>
        <w:rPr>
          <w:u w:val="none"/>
        </w:rPr>
      </w:pPr>
      <w:r w:rsidDel="00000000" w:rsidR="00000000" w:rsidRPr="00000000">
        <w:rPr>
          <w:i w:val="1"/>
          <w:iCs w:val="1"/>
          <w:rtl w:val="0"/>
        </w:rPr>
        <w:t xml:space="preserve">Promesa Errónea:</w:t>
      </w:r>
      <w:r w:rsidDel="00000000" w:rsidR="00000000" w:rsidRPr="00000000">
        <w:rPr>
          <w:rtl w:val="0"/>
        </w:rPr>
        <w:t xml:space="preserve">  La landing de Mercado Envíos Flex promete cobertura en  </w:t>
      </w:r>
      <w:r w:rsidDel="00000000" w:rsidR="00000000" w:rsidRPr="00000000">
        <w:rPr>
          <w:i w:val="1"/>
          <w:iCs w:val="1"/>
          <w:rtl w:val="0"/>
        </w:rPr>
        <w:t xml:space="preserve">"Mar del Plata y Batán"</w:t>
      </w:r>
      <w:r w:rsidDel="00000000" w:rsidR="00000000" w:rsidRPr="00000000">
        <w:rPr>
          <w:rtl w:val="0"/>
        </w:rPr>
        <w:t xml:space="preserve"> .</w:t>
      </w:r>
    </w:p>
    <w:p w:rsidR="00000000" w:rsidDel="00000000" w:rsidP="00000000" w:rsidRDefault="00000000" w:rsidRPr="00000000" w14:paraId="0000003E">
      <w:pPr>
        <w:numPr>
          <w:ilvl w:val="0"/>
          <w:numId w:val="6"/>
        </w:numPr>
        <w:ind w:left="720" w:hanging="360"/>
        <w:rPr>
          <w:u w:val="none"/>
        </w:rPr>
      </w:pPr>
      <w:r w:rsidDel="00000000" w:rsidR="00000000" w:rsidRPr="00000000">
        <w:rPr>
          <w:i w:val="1"/>
          <w:iCs w:val="1"/>
          <w:rtl w:val="0"/>
        </w:rPr>
        <w:t xml:space="preserve">Realidad Operativa Canónica:</w:t>
      </w:r>
      <w:r w:rsidDel="00000000" w:rsidR="00000000" w:rsidRPr="00000000">
        <w:rPr>
          <w:rtl w:val="0"/>
        </w:rPr>
        <w:t xml:space="preserve">  Mercado Envíos Flex está  </w:t>
      </w:r>
      <w:r w:rsidDel="00000000" w:rsidR="00000000" w:rsidRPr="00000000">
        <w:rPr>
          <w:b w:val="1"/>
          <w:bCs w:val="1"/>
          <w:rtl w:val="0"/>
        </w:rPr>
        <w:t xml:space="preserve">estrictamente restringido a la zona urbana de Mar del Plata</w:t>
      </w:r>
      <w:r w:rsidDel="00000000" w:rsidR="00000000" w:rsidRPr="00000000">
        <w:rPr>
          <w:rtl w:val="0"/>
        </w:rPr>
        <w:t xml:space="preserve"> , excluyendo expresamente a Batán de dicha modalidad (Batán se gestiona vía tarifa de periferia o LowCost/Express).</w:t>
      </w:r>
    </w:p>
    <w:p w:rsidR="00000000" w:rsidDel="00000000" w:rsidP="00000000" w:rsidRDefault="00000000" w:rsidRPr="00000000" w14:paraId="0000003F">
      <w:pPr>
        <w:numPr>
          <w:ilvl w:val="0"/>
          <w:numId w:val="6"/>
        </w:numPr>
        <w:ind w:left="720" w:hanging="360"/>
        <w:rPr>
          <w:u w:val="none"/>
        </w:rPr>
      </w:pPr>
      <w:r w:rsidDel="00000000" w:rsidR="00000000" w:rsidRPr="00000000">
        <w:rPr>
          <w:i w:val="1"/>
          <w:iCs w:val="1"/>
          <w:rtl w:val="0"/>
        </w:rPr>
        <w:t xml:space="preserve">Modalidades E-Commerce:</w:t>
      </w:r>
      <w:r w:rsidDel="00000000" w:rsidR="00000000" w:rsidRPr="00000000">
        <w:rPr>
          <w:rtl w:val="0"/>
        </w:rPr>
        <w:t xml:space="preserve">  La web debe clarificar la operatividad del  </w:t>
      </w:r>
      <w:r w:rsidDel="00000000" w:rsidR="00000000" w:rsidRPr="00000000">
        <w:rPr>
          <w:b w:val="1"/>
          <w:bCs w:val="1"/>
          <w:rtl w:val="0"/>
        </w:rPr>
        <w:t xml:space="preserve">DropOFF</w:t>
      </w:r>
      <w:r w:rsidDel="00000000" w:rsidR="00000000" w:rsidRPr="00000000">
        <w:rPr>
          <w:rtl w:val="0"/>
        </w:rPr>
        <w:t xml:space="preserve">  (20% OFF llevando el paquete preparado al hub de Friuli 1972 con corte a las 13:00 hs) y del  </w:t>
      </w:r>
      <w:r w:rsidDel="00000000" w:rsidR="00000000" w:rsidRPr="00000000">
        <w:rPr>
          <w:b w:val="1"/>
          <w:bCs w:val="1"/>
          <w:rtl w:val="0"/>
        </w:rPr>
        <w:t xml:space="preserve">Fulfillment 3PL</w:t>
      </w:r>
      <w:r w:rsidDel="00000000" w:rsidR="00000000" w:rsidRPr="00000000">
        <w:rPr>
          <w:rtl w:val="0"/>
        </w:rPr>
        <w:t xml:space="preserve">  (almacenamiento en Friuli 1972, picking por código QR, empaque y despacho Same Day para ventas hasta las 15:00 hs con tarifa plana de $6.000 a toda la ciudad).</w:t>
      </w:r>
    </w:p>
    <w:p w:rsidR="00000000" w:rsidDel="00000000" w:rsidP="00000000" w:rsidRDefault="00000000" w:rsidRPr="00000000" w14:paraId="00000040">
      <w:pPr>
        <w:pStyle w:val="Heading6"/>
        <w:rPr/>
      </w:pPr>
      <w:bookmarkStart w:colFirst="0" w:colLast="0" w:name="_uj8u4nkromle" w:id="10"/>
      <w:bookmarkEnd w:id="10"/>
      <w:r w:rsidDel="00000000" w:rsidR="00000000" w:rsidRPr="00000000">
        <w:rPr>
          <w:rtl w:val="0"/>
        </w:rPr>
        <w:t xml:space="preserve">Impacto Operativo y Legal de la Auditoría</w:t>
      </w:r>
    </w:p>
    <w:p w:rsidR="00000000" w:rsidDel="00000000" w:rsidP="00000000" w:rsidRDefault="00000000" w:rsidRPr="00000000" w14:paraId="00000041">
      <w:pPr>
        <w:rPr/>
      </w:pPr>
      <w:r w:rsidDel="00000000" w:rsidR="00000000" w:rsidRPr="00000000">
        <w:rPr>
          <w:rtl w:val="0"/>
        </w:rPr>
        <w:t xml:space="preserve">Publicar promesas inviables daña la reputación B2B de la empresa y desgasta al equipo de atención comercial, que debe dedicar tiempo a corregir las falsas expectativas de los clientes en WhatsApp. En el aspecto legal e impositivo, prometer Factura A sin capacidad fiscal de emisión genera fricciones severas con los departamentos contables de las PyMEs contratantes. La corrección inmediata de la plataforma web protegerá la integridad del personal de despacho, garantizará que las cotizaciones automáticas coincidan con la facturación real y elevará la tasa de conversión con usuarios calificados.</w:t>
      </w:r>
    </w:p>
    <w:p w:rsidR="00000000" w:rsidDel="00000000" w:rsidP="00000000" w:rsidRDefault="00000000" w:rsidRPr="00000000" w14:paraId="00000042">
      <w:pPr>
        <w:pStyle w:val="Heading6"/>
        <w:rPr/>
      </w:pPr>
      <w:bookmarkStart w:colFirst="0" w:colLast="0" w:name="_fp4j0grwiwz" w:id="11"/>
      <w:bookmarkEnd w:id="11"/>
      <w:r w:rsidDel="00000000" w:rsidR="00000000" w:rsidRPr="00000000">
        <w:rPr>
          <w:rtl w:val="0"/>
        </w:rPr>
        <w:t xml:space="preserve">Tabla Auditada Integral de Plataforma</w:t>
      </w:r>
    </w:p>
    <w:p w:rsidR="00000000" w:rsidDel="00000000" w:rsidP="00000000" w:rsidRDefault="00000000" w:rsidRPr="00000000" w14:paraId="00000043">
      <w:pPr>
        <w:rPr/>
      </w:pPr>
      <w:r w:rsidDel="00000000" w:rsidR="00000000" w:rsidRPr="00000000">
        <w:rPr>
          <w:rtl w:val="0"/>
        </w:rPr>
        <w:t xml:space="preserve">Elemento Web Actual / Promesa Errónea,Realidad Operativa / Corrección Canónica</w:t>
      </w:r>
    </w:p>
    <w:p w:rsidR="00000000" w:rsidDel="00000000" w:rsidP="00000000" w:rsidRDefault="00000000" w:rsidRPr="00000000" w14:paraId="00000044">
      <w:pPr>
        <w:rPr/>
      </w:pPr>
      <w:r w:rsidDel="00000000" w:rsidR="00000000" w:rsidRPr="00000000">
        <w:rPr>
          <w:rtl w:val="0"/>
        </w:rPr>
        <w:t xml:space="preserve">"Tiempo Express:  ""Retiro y entrega directa en 60-90 minutos sin paradas"".",Franja Horaria de 3 hs:  Solicitud previa con 2 hs de anticipación; selección de franja horaria de entrega de 3 hs (ej. 10 a 13 hs). Horario de corte 15:00 hs para el mismo día. Satisface la capacidad real de ruteo sin promesas falsas.</w:t>
      </w:r>
    </w:p>
    <w:p w:rsidR="00000000" w:rsidDel="00000000" w:rsidP="00000000" w:rsidRDefault="00000000" w:rsidRPr="00000000" w14:paraId="00000045">
      <w:pPr>
        <w:rPr/>
      </w:pPr>
      <w:r w:rsidDel="00000000" w:rsidR="00000000" w:rsidRPr="00000000">
        <w:rPr>
          <w:rtl w:val="0"/>
        </w:rPr>
        <w:t xml:space="preserve">"Concepto LowCost:  ""Cotizador de envíos agrupados por lote del mismo cliente"".","Tarifa Económica de Ruteo Consolidado:  Tarifa fija promocional por zona para la red masiva de la empresa. Sin franja horaria. Corte 13:00 hs, entrega garantizada antes de las 19:00 hs. Evita exigencias de descuentos por volumen mal calculados."</w:t>
      </w:r>
    </w:p>
    <w:p w:rsidR="00000000" w:rsidDel="00000000" w:rsidP="00000000" w:rsidRDefault="00000000" w:rsidRPr="00000000" w14:paraId="00000046">
      <w:pPr>
        <w:rPr/>
      </w:pPr>
      <w:r w:rsidDel="00000000" w:rsidR="00000000" w:rsidRPr="00000000">
        <w:rPr>
          <w:rtl w:val="0"/>
        </w:rPr>
        <w:t xml:space="preserve">"Límite de Carga:  ""Hasta 15 kg por paquete para transporte en moto"".",Límite Estricto:  Hasta  5 kg  y dimensiones máximas de  40 × 40 cm . Excesos aplican recargo por bulto/volumen según plan. Protege la seguridad del repartidor y la mecánica de la moto.</w:t>
      </w:r>
    </w:p>
    <w:p w:rsidR="00000000" w:rsidDel="00000000" w:rsidP="00000000" w:rsidRDefault="00000000" w:rsidRPr="00000000" w14:paraId="00000047">
      <w:pPr>
        <w:rPr/>
      </w:pPr>
      <w:r w:rsidDel="00000000" w:rsidR="00000000" w:rsidRPr="00000000">
        <w:rPr>
          <w:rtl w:val="0"/>
        </w:rPr>
        <w:t xml:space="preserve">"Tipo de Facturación:  ""Factura A mensual para empresas y comercios"".","Factura C Exclusiva:  Disponibilidad única de Factura C, emitida de forma consolidada quincenal o mensual para Cuentas Corrientes. Elimina controversias fiscales con clientes corporativos."</w:t>
      </w:r>
    </w:p>
    <w:p w:rsidR="00000000" w:rsidDel="00000000" w:rsidP="00000000" w:rsidRDefault="00000000" w:rsidRPr="00000000" w14:paraId="00000048">
      <w:pPr>
        <w:rPr/>
      </w:pPr>
      <w:r w:rsidDel="00000000" w:rsidR="00000000" w:rsidRPr="00000000">
        <w:rPr>
          <w:rtl w:val="0"/>
        </w:rPr>
        <w:t xml:space="preserve">"Cobertura Flex:  ""Mercado Envíos Flex en Mar del Plata y Batán"".",Mar del Plata Urbana Exclusiva:  Servicio Flex restringido estrictamente al ejido urbano de MDQ (excluye Batán). Protege el 100% del termómetro verde de reputación en Mercado Libre.</w:t>
      </w:r>
    </w:p>
    <w:p w:rsidR="00000000" w:rsidDel="00000000" w:rsidP="00000000" w:rsidRDefault="00000000" w:rsidRPr="00000000" w14:paraId="00000049">
      <w:pPr>
        <w:rPr/>
      </w:pPr>
      <w:r w:rsidDel="00000000" w:rsidR="00000000" w:rsidRPr="00000000">
        <w:rPr>
          <w:rtl w:val="0"/>
        </w:rPr>
        <w:t xml:space="preserve">Fulfillment / DropOFF:  Presentados de forma abstracta sin reglas de proceso.,"DropOFF:  -20% OFF sobre tarifa final dejando paquetes en Friuli 1972 (corte 13:00 hs).  3PL:  Stock en hub, picking QR, Same Day ($6.000 tarifa plana, ventas &lt; 15:00 hs). Valoriza el hub Friuli 1972."</w:t>
      </w:r>
    </w:p>
    <w:p w:rsidR="00000000" w:rsidDel="00000000" w:rsidP="00000000" w:rsidRDefault="00000000" w:rsidRPr="00000000" w14:paraId="0000004A">
      <w:pPr>
        <w:pStyle w:val="Heading5"/>
        <w:rPr/>
      </w:pPr>
      <w:bookmarkStart w:colFirst="0" w:colLast="0" w:name="_6h49x9nycb5j" w:id="12"/>
      <w:bookmarkEnd w:id="12"/>
      <w:r w:rsidDel="00000000" w:rsidR="00000000" w:rsidRPr="00000000">
        <w:rPr>
          <w:rtl w:val="0"/>
        </w:rPr>
        <w:t xml:space="preserve">4. Matriz Completa de Servicios y Reglas Comerciales</w:t>
      </w:r>
    </w:p>
    <w:p w:rsidR="00000000" w:rsidDel="00000000" w:rsidP="00000000" w:rsidRDefault="00000000" w:rsidRPr="00000000" w14:paraId="0000004B">
      <w:pPr>
        <w:rPr/>
      </w:pPr>
      <w:r w:rsidDel="00000000" w:rsidR="00000000" w:rsidRPr="00000000">
        <w:rPr>
          <w:rtl w:val="0"/>
        </w:rPr>
        <w:t xml:space="preserve">Una arquitectura de servicios bien definida permite a Envíos DosRuedas atender con máxima eficiencia tanto la cadetería urgente eventual como las demandas sistemáticas de tiendas e-commerce y PyMEs locales. La segmentación clara de horarios de corte, límites de responsabilidad y esquemas tarifarios otorga previsibilidad operacional al centro de despacho y resguardo financiero a los clientes corporativos.</w:t>
      </w:r>
    </w:p>
    <w:p w:rsidR="00000000" w:rsidDel="00000000" w:rsidP="00000000" w:rsidRDefault="00000000" w:rsidRPr="00000000" w14:paraId="0000004C">
      <w:pPr>
        <w:pStyle w:val="Heading6"/>
        <w:rPr/>
      </w:pPr>
      <w:bookmarkStart w:colFirst="0" w:colLast="0" w:name="_xthc3ofj8jof" w:id="13"/>
      <w:bookmarkEnd w:id="13"/>
      <w:r w:rsidDel="00000000" w:rsidR="00000000" w:rsidRPr="00000000">
        <w:rPr>
          <w:rtl w:val="0"/>
        </w:rPr>
        <w:t xml:space="preserve">Desglose Canónico de Servicios</w:t>
      </w:r>
    </w:p>
    <w:p w:rsidR="00000000" w:rsidDel="00000000" w:rsidP="00000000" w:rsidRDefault="00000000" w:rsidRPr="00000000" w14:paraId="0000004D">
      <w:pPr>
        <w:numPr>
          <w:ilvl w:val="0"/>
          <w:numId w:val="8"/>
        </w:numPr>
        <w:ind w:left="720" w:hanging="360"/>
        <w:rPr>
          <w:b w:val="1"/>
          <w:bCs w:val="1"/>
          <w:u w:val="none"/>
        </w:rPr>
      </w:pPr>
      <w:r w:rsidDel="00000000" w:rsidR="00000000" w:rsidRPr="00000000">
        <w:rPr>
          <w:b w:val="1"/>
          <w:bCs w:val="1"/>
          <w:rtl w:val="0"/>
        </w:rPr>
        <w:t xml:space="preserve">Servicio Express (Cadetería Urbana Prioritaria):</w:t>
      </w:r>
    </w:p>
    <w:p w:rsidR="00000000" w:rsidDel="00000000" w:rsidP="00000000" w:rsidRDefault="00000000" w:rsidRPr="00000000" w14:paraId="0000004E">
      <w:pPr>
        <w:numPr>
          <w:ilvl w:val="0"/>
          <w:numId w:val="8"/>
        </w:numPr>
        <w:ind w:left="720" w:hanging="360"/>
        <w:rPr>
          <w:u w:val="none"/>
        </w:rPr>
      </w:pPr>
      <w:r w:rsidDel="00000000" w:rsidR="00000000" w:rsidRPr="00000000">
        <w:rPr>
          <w:i w:val="1"/>
          <w:iCs w:val="1"/>
          <w:rtl w:val="0"/>
        </w:rPr>
        <w:t xml:space="preserve">Definición:</w:t>
      </w:r>
      <w:r w:rsidDel="00000000" w:rsidR="00000000" w:rsidRPr="00000000">
        <w:rPr>
          <w:rtl w:val="0"/>
        </w:rPr>
        <w:t xml:space="preserve">  Servicio prioritario con elección de franja horaria de 3 horas. Entregas el mismo día para solicitudes ingresadas antes de las 15:00 hs, requiriendo un mínimo de 2 horas de anticipación (ejemplo de ventana: 10:00 a 13:00 hs).</w:t>
      </w:r>
    </w:p>
    <w:p w:rsidR="00000000" w:rsidDel="00000000" w:rsidP="00000000" w:rsidRDefault="00000000" w:rsidRPr="00000000" w14:paraId="0000004F">
      <w:pPr>
        <w:numPr>
          <w:ilvl w:val="0"/>
          <w:numId w:val="8"/>
        </w:numPr>
        <w:ind w:left="720" w:hanging="360"/>
        <w:rPr>
          <w:u w:val="none"/>
        </w:rPr>
      </w:pPr>
      <w:r w:rsidDel="00000000" w:rsidR="00000000" w:rsidRPr="00000000">
        <w:rPr>
          <w:i w:val="1"/>
          <w:iCs w:val="1"/>
          <w:rtl w:val="0"/>
        </w:rPr>
        <w:t xml:space="preserve">Tarifario Base 2026:</w:t>
      </w:r>
      <w:r w:rsidDel="00000000" w:rsidR="00000000" w:rsidRPr="00000000">
        <w:rPr>
          <w:rtl w:val="0"/>
        </w:rPr>
        <w:t xml:space="preserve">  Zona 1 (0-3 km) $3.700; Zona 2 (3-5 km) $4.600; Zona 3 (5-7 km) $6.100; Zona 4 (7-10 km) $8.200. Periferia (+10 km): $1.200 por km de ruta.</w:t>
      </w:r>
    </w:p>
    <w:p w:rsidR="00000000" w:rsidDel="00000000" w:rsidP="00000000" w:rsidRDefault="00000000" w:rsidRPr="00000000" w14:paraId="00000050">
      <w:pPr>
        <w:numPr>
          <w:ilvl w:val="0"/>
          <w:numId w:val="8"/>
        </w:numPr>
        <w:ind w:left="720" w:hanging="360"/>
        <w:rPr>
          <w:b w:val="1"/>
          <w:bCs w:val="1"/>
        </w:rPr>
      </w:pPr>
      <w:r w:rsidDel="00000000" w:rsidR="00000000" w:rsidRPr="00000000">
        <w:rPr>
          <w:b w:val="1"/>
          <w:bCs w:val="1"/>
          <w:rtl w:val="0"/>
        </w:rPr>
        <w:t xml:space="preserve">Servicio LowCost (Ruteo Consolidado Económico):</w:t>
      </w:r>
    </w:p>
    <w:p w:rsidR="00000000" w:rsidDel="00000000" w:rsidP="00000000" w:rsidRDefault="00000000" w:rsidRPr="00000000" w14:paraId="00000051">
      <w:pPr>
        <w:numPr>
          <w:ilvl w:val="0"/>
          <w:numId w:val="8"/>
        </w:numPr>
        <w:ind w:left="720" w:hanging="360"/>
        <w:rPr>
          <w:u w:val="none"/>
        </w:rPr>
      </w:pPr>
      <w:r w:rsidDel="00000000" w:rsidR="00000000" w:rsidRPr="00000000">
        <w:rPr>
          <w:i w:val="1"/>
          <w:iCs w:val="1"/>
          <w:rtl w:val="0"/>
        </w:rPr>
        <w:t xml:space="preserve">Definición:</w:t>
      </w:r>
      <w:r w:rsidDel="00000000" w:rsidR="00000000" w:rsidRPr="00000000">
        <w:rPr>
          <w:rtl w:val="0"/>
        </w:rPr>
        <w:t xml:space="preserve">  Servicio de paquetería económica sin elección de franja horaria. Solicitudes recibidas antes del corte de las 13:00 hs se entregan de forma garantizada antes de las 19:00 hs del mismo día.</w:t>
      </w:r>
    </w:p>
    <w:p w:rsidR="00000000" w:rsidDel="00000000" w:rsidP="00000000" w:rsidRDefault="00000000" w:rsidRPr="00000000" w14:paraId="00000052">
      <w:pPr>
        <w:numPr>
          <w:ilvl w:val="0"/>
          <w:numId w:val="8"/>
        </w:numPr>
        <w:ind w:left="720" w:hanging="360"/>
        <w:rPr>
          <w:u w:val="none"/>
        </w:rPr>
      </w:pPr>
      <w:r w:rsidDel="00000000" w:rsidR="00000000" w:rsidRPr="00000000">
        <w:rPr>
          <w:i w:val="1"/>
          <w:iCs w:val="1"/>
          <w:rtl w:val="0"/>
        </w:rPr>
        <w:t xml:space="preserve">Tarifario Base 2026:</w:t>
      </w:r>
      <w:r w:rsidDel="00000000" w:rsidR="00000000" w:rsidRPr="00000000">
        <w:rPr>
          <w:rtl w:val="0"/>
        </w:rPr>
        <w:t xml:space="preserve">  Zona 1 (0-3 km) $3.000; Zona 2 (3-5 km) $4.000; Zona 3 (5-7 km) $5.300; Zona 4 (7-10 km) $7.000; Zona 5 (+10 km hasta 20 km) $7.000 + $700 por km adicional.</w:t>
      </w:r>
    </w:p>
    <w:p w:rsidR="00000000" w:rsidDel="00000000" w:rsidP="00000000" w:rsidRDefault="00000000" w:rsidRPr="00000000" w14:paraId="00000053">
      <w:pPr>
        <w:numPr>
          <w:ilvl w:val="0"/>
          <w:numId w:val="8"/>
        </w:numPr>
        <w:ind w:left="720" w:hanging="360"/>
        <w:rPr>
          <w:b w:val="1"/>
          <w:bCs w:val="1"/>
        </w:rPr>
      </w:pPr>
      <w:r w:rsidDel="00000000" w:rsidR="00000000" w:rsidRPr="00000000">
        <w:rPr>
          <w:b w:val="1"/>
          <w:bCs w:val="1"/>
          <w:rtl w:val="0"/>
        </w:rPr>
        <w:t xml:space="preserve">Mercado Envíos Flex (Same-Day Mercado Libre):</w:t>
      </w:r>
    </w:p>
    <w:p w:rsidR="00000000" w:rsidDel="00000000" w:rsidP="00000000" w:rsidRDefault="00000000" w:rsidRPr="00000000" w14:paraId="00000054">
      <w:pPr>
        <w:numPr>
          <w:ilvl w:val="0"/>
          <w:numId w:val="8"/>
        </w:numPr>
        <w:ind w:left="720" w:hanging="360"/>
        <w:rPr>
          <w:u w:val="none"/>
        </w:rPr>
      </w:pPr>
      <w:r w:rsidDel="00000000" w:rsidR="00000000" w:rsidRPr="00000000">
        <w:rPr>
          <w:i w:val="1"/>
          <w:iCs w:val="1"/>
          <w:rtl w:val="0"/>
        </w:rPr>
        <w:t xml:space="preserve">Definición:</w:t>
      </w:r>
      <w:r w:rsidDel="00000000" w:rsidR="00000000" w:rsidRPr="00000000">
        <w:rPr>
          <w:rtl w:val="0"/>
        </w:rPr>
        <w:t xml:space="preserve">  Exclusivo para vendedores de Mercado Libre en Mar del Plata urbana. Retiro por local/depósito del vendedor con corte a las 15:00 hs y entrega garantizada el mismo día antes de las 20:00 hs (cumpliendo el límite de las 21:00 hs de MeLi), resguardando el 100% de la reputación (termómetro verde).</w:t>
      </w:r>
    </w:p>
    <w:p w:rsidR="00000000" w:rsidDel="00000000" w:rsidP="00000000" w:rsidRDefault="00000000" w:rsidRPr="00000000" w14:paraId="00000055">
      <w:pPr>
        <w:numPr>
          <w:ilvl w:val="0"/>
          <w:numId w:val="8"/>
        </w:numPr>
        <w:ind w:left="720" w:hanging="360"/>
        <w:rPr>
          <w:i w:val="1"/>
          <w:iCs w:val="1"/>
        </w:rPr>
      </w:pPr>
      <w:r w:rsidDel="00000000" w:rsidR="00000000" w:rsidRPr="00000000">
        <w:rPr>
          <w:i w:val="1"/>
          <w:iCs w:val="1"/>
          <w:rtl w:val="0"/>
        </w:rPr>
        <w:t xml:space="preserve">Escalas por Volumen (Liquidación Quincenal):</w:t>
      </w:r>
    </w:p>
    <w:p w:rsidR="00000000" w:rsidDel="00000000" w:rsidP="00000000" w:rsidRDefault="00000000" w:rsidRPr="00000000" w14:paraId="00000056">
      <w:pPr>
        <w:numPr>
          <w:ilvl w:val="0"/>
          <w:numId w:val="8"/>
        </w:numPr>
        <w:ind w:left="720" w:hanging="360"/>
        <w:rPr>
          <w:u w:val="none"/>
        </w:rPr>
      </w:pPr>
      <w:r w:rsidDel="00000000" w:rsidR="00000000" w:rsidRPr="00000000">
        <w:rPr>
          <w:i w:val="1"/>
          <w:iCs w:val="1"/>
          <w:rtl w:val="0"/>
        </w:rPr>
        <w:t xml:space="preserve">Nivel 1 (Crecimiento, 1-4 envíos/día):</w:t>
      </w:r>
      <w:r w:rsidDel="00000000" w:rsidR="00000000" w:rsidRPr="00000000">
        <w:rPr>
          <w:rtl w:val="0"/>
        </w:rPr>
        <w:t xml:space="preserve">  Tarifas de tabla estándar (Z1 $3.000, Z2 $4.000, Z3 $5.300, Z4 $7.000, Z5 $7.000 + $700/km).</w:t>
      </w:r>
    </w:p>
    <w:p w:rsidR="00000000" w:rsidDel="00000000" w:rsidP="00000000" w:rsidRDefault="00000000" w:rsidRPr="00000000" w14:paraId="00000057">
      <w:pPr>
        <w:numPr>
          <w:ilvl w:val="0"/>
          <w:numId w:val="8"/>
        </w:numPr>
        <w:ind w:left="720" w:hanging="360"/>
        <w:rPr>
          <w:u w:val="none"/>
        </w:rPr>
      </w:pPr>
      <w:r w:rsidDel="00000000" w:rsidR="00000000" w:rsidRPr="00000000">
        <w:rPr>
          <w:i w:val="1"/>
          <w:iCs w:val="1"/>
          <w:rtl w:val="0"/>
        </w:rPr>
        <w:t xml:space="preserve">Nivel 2 (Pro, 5-10 envíos/día):</w:t>
      </w:r>
      <w:r w:rsidDel="00000000" w:rsidR="00000000" w:rsidRPr="00000000">
        <w:rPr>
          <w:rtl w:val="0"/>
        </w:rPr>
        <w:t xml:space="preserve">  Z1 $3.000, Z2 $4.000, Z3 $5.300; Z4 y Z5 con tope fijo en $6.500. Segunda visita en Z1 gratis, otras al 50%. Retiro bonificado sin cargo.</w:t>
      </w:r>
    </w:p>
    <w:p w:rsidR="00000000" w:rsidDel="00000000" w:rsidP="00000000" w:rsidRDefault="00000000" w:rsidRPr="00000000" w14:paraId="00000058">
      <w:pPr>
        <w:numPr>
          <w:ilvl w:val="0"/>
          <w:numId w:val="8"/>
        </w:numPr>
        <w:ind w:left="720" w:hanging="360"/>
        <w:rPr>
          <w:u w:val="none"/>
        </w:rPr>
      </w:pPr>
      <w:r w:rsidDel="00000000" w:rsidR="00000000" w:rsidRPr="00000000">
        <w:rPr>
          <w:i w:val="1"/>
          <w:iCs w:val="1"/>
          <w:rtl w:val="0"/>
        </w:rPr>
        <w:t xml:space="preserve">Nivel 3 (Elite, +10 envíos/día):</w:t>
      </w:r>
      <w:r w:rsidDel="00000000" w:rsidR="00000000" w:rsidRPr="00000000">
        <w:rPr>
          <w:rtl w:val="0"/>
        </w:rPr>
        <w:t xml:space="preserve">  Tarifa plana de $4.500 para toda la ciudad. Segunda visita sin cargo a toda la ciudad. Retiro bonificado sin cargo.</w:t>
      </w:r>
    </w:p>
    <w:p w:rsidR="00000000" w:rsidDel="00000000" w:rsidP="00000000" w:rsidRDefault="00000000" w:rsidRPr="00000000" w14:paraId="00000059">
      <w:pPr>
        <w:numPr>
          <w:ilvl w:val="0"/>
          <w:numId w:val="8"/>
        </w:numPr>
        <w:ind w:left="720" w:hanging="360"/>
        <w:rPr>
          <w:b w:val="1"/>
          <w:bCs w:val="1"/>
        </w:rPr>
      </w:pPr>
      <w:r w:rsidDel="00000000" w:rsidR="00000000" w:rsidRPr="00000000">
        <w:rPr>
          <w:b w:val="1"/>
          <w:bCs w:val="1"/>
          <w:rtl w:val="0"/>
        </w:rPr>
        <w:t xml:space="preserve">Depósito &amp; Fulfillment 3PL y E-Commerce Same Day:</w:t>
      </w:r>
    </w:p>
    <w:p w:rsidR="00000000" w:rsidDel="00000000" w:rsidP="00000000" w:rsidRDefault="00000000" w:rsidRPr="00000000" w14:paraId="0000005A">
      <w:pPr>
        <w:numPr>
          <w:ilvl w:val="0"/>
          <w:numId w:val="8"/>
        </w:numPr>
        <w:ind w:left="720" w:hanging="360"/>
        <w:rPr>
          <w:u w:val="none"/>
        </w:rPr>
      </w:pPr>
      <w:r w:rsidDel="00000000" w:rsidR="00000000" w:rsidRPr="00000000">
        <w:rPr>
          <w:i w:val="1"/>
          <w:iCs w:val="1"/>
          <w:rtl w:val="0"/>
        </w:rPr>
        <w:t xml:space="preserve">Definición:</w:t>
      </w:r>
      <w:r w:rsidDel="00000000" w:rsidR="00000000" w:rsidRPr="00000000">
        <w:rPr>
          <w:rtl w:val="0"/>
        </w:rPr>
        <w:t xml:space="preserve">  Almacenamiento de stock en el hub de Friuli 1972, preparación de pedidos con picking por código QR, empaque y despacho Same Day para ventas concretadas antes de las 15:00 hs. Permite coordinación de franja horaria y ofrece tarifa fija plana a toda la ciudad ($6.000).</w:t>
      </w:r>
    </w:p>
    <w:p w:rsidR="00000000" w:rsidDel="00000000" w:rsidP="00000000" w:rsidRDefault="00000000" w:rsidRPr="00000000" w14:paraId="0000005B">
      <w:pPr>
        <w:numPr>
          <w:ilvl w:val="0"/>
          <w:numId w:val="8"/>
        </w:numPr>
        <w:ind w:left="720" w:hanging="360"/>
        <w:rPr>
          <w:u w:val="none"/>
        </w:rPr>
      </w:pPr>
      <w:r w:rsidDel="00000000" w:rsidR="00000000" w:rsidRPr="00000000">
        <w:rPr>
          <w:i w:val="1"/>
          <w:iCs w:val="1"/>
          <w:rtl w:val="0"/>
        </w:rPr>
        <w:t xml:space="preserve">Modalidad DropOFF:</w:t>
      </w:r>
      <w:r w:rsidDel="00000000" w:rsidR="00000000" w:rsidRPr="00000000">
        <w:rPr>
          <w:rtl w:val="0"/>
        </w:rPr>
        <w:t xml:space="preserve">  Descuento del 20% OFF sobre la tarifa final de cada envío si el comerciante entrega sus paquetes listos en el hub Friuli 1972 antes del corte de las 13:00 hs.</w:t>
      </w:r>
    </w:p>
    <w:p w:rsidR="00000000" w:rsidDel="00000000" w:rsidP="00000000" w:rsidRDefault="00000000" w:rsidRPr="00000000" w14:paraId="0000005C">
      <w:pPr>
        <w:numPr>
          <w:ilvl w:val="0"/>
          <w:numId w:val="8"/>
        </w:numPr>
        <w:ind w:left="720" w:hanging="360"/>
        <w:rPr>
          <w:b w:val="1"/>
          <w:bCs w:val="1"/>
        </w:rPr>
      </w:pPr>
      <w:r w:rsidDel="00000000" w:rsidR="00000000" w:rsidRPr="00000000">
        <w:rPr>
          <w:b w:val="1"/>
          <w:bCs w:val="1"/>
          <w:rtl w:val="0"/>
        </w:rPr>
        <w:t xml:space="preserve">Plan Emprendedores / Cuentas Corrientes:</w:t>
      </w:r>
    </w:p>
    <w:p w:rsidR="00000000" w:rsidDel="00000000" w:rsidP="00000000" w:rsidRDefault="00000000" w:rsidRPr="00000000" w14:paraId="0000005D">
      <w:pPr>
        <w:numPr>
          <w:ilvl w:val="0"/>
          <w:numId w:val="8"/>
        </w:numPr>
        <w:ind w:left="720" w:hanging="360"/>
        <w:rPr>
          <w:u w:val="none"/>
        </w:rPr>
      </w:pPr>
      <w:r w:rsidDel="00000000" w:rsidR="00000000" w:rsidRPr="00000000">
        <w:rPr>
          <w:i w:val="1"/>
          <w:iCs w:val="1"/>
          <w:rtl w:val="0"/>
        </w:rPr>
        <w:t xml:space="preserve">Definición:</w:t>
      </w:r>
      <w:r w:rsidDel="00000000" w:rsidR="00000000" w:rsidRPr="00000000">
        <w:rPr>
          <w:rtl w:val="0"/>
        </w:rPr>
        <w:t xml:space="preserve">  Diseñado para emprendedores y comercios que buscan un equipo de entregas de confianza con exclusividad,  </w:t>
      </w:r>
      <w:r w:rsidDel="00000000" w:rsidR="00000000" w:rsidRPr="00000000">
        <w:rPr>
          <w:b w:val="1"/>
          <w:bCs w:val="1"/>
          <w:rtl w:val="0"/>
        </w:rPr>
        <w:t xml:space="preserve">sin exigencia de volumen fijo de envíos</w:t>
      </w:r>
      <w:r w:rsidDel="00000000" w:rsidR="00000000" w:rsidRPr="00000000">
        <w:rPr>
          <w:rtl w:val="0"/>
        </w:rPr>
        <w:t xml:space="preserve"> .</w:t>
      </w:r>
    </w:p>
    <w:p w:rsidR="00000000" w:rsidDel="00000000" w:rsidP="00000000" w:rsidRDefault="00000000" w:rsidRPr="00000000" w14:paraId="0000005E">
      <w:pPr>
        <w:numPr>
          <w:ilvl w:val="0"/>
          <w:numId w:val="8"/>
        </w:numPr>
        <w:ind w:left="720" w:hanging="360"/>
        <w:rPr>
          <w:u w:val="none"/>
        </w:rPr>
      </w:pPr>
      <w:r w:rsidDel="00000000" w:rsidR="00000000" w:rsidRPr="00000000">
        <w:rPr>
          <w:i w:val="1"/>
          <w:iCs w:val="1"/>
          <w:rtl w:val="0"/>
        </w:rPr>
        <w:t xml:space="preserve">Condiciones:</w:t>
      </w:r>
      <w:r w:rsidDel="00000000" w:rsidR="00000000" w:rsidRPr="00000000">
        <w:rPr>
          <w:rtl w:val="0"/>
        </w:rPr>
        <w:t xml:space="preserve">  Acceso a precios de la tabla LowCost manteniendo la coordinación de franjas horarias de 3 horas tipo Express (solicitud hasta las 15:00 hs con 2 hs de anticipación). Pagos semanales, quincenales o mensuales consolidando Factura C. Acceso a portal comercial con métricas y resúmenes de envíos.</w:t>
      </w:r>
    </w:p>
    <w:p w:rsidR="00000000" w:rsidDel="00000000" w:rsidP="00000000" w:rsidRDefault="00000000" w:rsidRPr="00000000" w14:paraId="0000005F">
      <w:pPr>
        <w:numPr>
          <w:ilvl w:val="0"/>
          <w:numId w:val="8"/>
        </w:numPr>
        <w:ind w:left="720" w:hanging="360"/>
        <w:rPr>
          <w:b w:val="1"/>
          <w:bCs w:val="1"/>
        </w:rPr>
      </w:pPr>
      <w:r w:rsidDel="00000000" w:rsidR="00000000" w:rsidRPr="00000000">
        <w:rPr>
          <w:b w:val="1"/>
          <w:bCs w:val="1"/>
          <w:rtl w:val="0"/>
        </w:rPr>
        <w:t xml:space="preserve">Servicio de Contrareembolso (Cobro en Destino):</w:t>
      </w:r>
    </w:p>
    <w:p w:rsidR="00000000" w:rsidDel="00000000" w:rsidP="00000000" w:rsidRDefault="00000000" w:rsidRPr="00000000" w14:paraId="00000060">
      <w:pPr>
        <w:numPr>
          <w:ilvl w:val="0"/>
          <w:numId w:val="8"/>
        </w:numPr>
        <w:ind w:left="720" w:hanging="360"/>
        <w:rPr>
          <w:u w:val="none"/>
        </w:rPr>
      </w:pPr>
      <w:r w:rsidDel="00000000" w:rsidR="00000000" w:rsidRPr="00000000">
        <w:rPr>
          <w:i w:val="1"/>
          <w:iCs w:val="1"/>
          <w:rtl w:val="0"/>
        </w:rPr>
        <w:t xml:space="preserve">Definición:</w:t>
      </w:r>
      <w:r w:rsidDel="00000000" w:rsidR="00000000" w:rsidRPr="00000000">
        <w:rPr>
          <w:rtl w:val="0"/>
        </w:rPr>
        <w:t xml:space="preserve">  Cobro del valor del producto en mano al momento de la entrega (efectivo o transferencia bancaria verificada al instante). Rendición de fondos el mismo día, al día siguiente o semanal según lo pactado.</w:t>
      </w:r>
    </w:p>
    <w:p w:rsidR="00000000" w:rsidDel="00000000" w:rsidP="00000000" w:rsidRDefault="00000000" w:rsidRPr="00000000" w14:paraId="00000061">
      <w:pPr>
        <w:numPr>
          <w:ilvl w:val="0"/>
          <w:numId w:val="8"/>
        </w:numPr>
        <w:ind w:left="720" w:hanging="360"/>
        <w:rPr>
          <w:u w:val="none"/>
        </w:rPr>
      </w:pPr>
      <w:r w:rsidDel="00000000" w:rsidR="00000000" w:rsidRPr="00000000">
        <w:rPr>
          <w:i w:val="1"/>
          <w:iCs w:val="1"/>
          <w:rtl w:val="0"/>
        </w:rPr>
        <w:t xml:space="preserve">Condición Clave:</w:t>
      </w:r>
      <w:r w:rsidDel="00000000" w:rsidR="00000000" w:rsidRPr="00000000">
        <w:rPr>
          <w:rtl w:val="0"/>
        </w:rPr>
        <w:t xml:space="preserve">   </w:t>
      </w:r>
      <w:r w:rsidDel="00000000" w:rsidR="00000000" w:rsidRPr="00000000">
        <w:rPr>
          <w:b w:val="1"/>
          <w:bCs w:val="1"/>
          <w:rtl w:val="0"/>
        </w:rPr>
        <w:t xml:space="preserve">$0 comisión y 0% de recargo</w:t>
      </w:r>
      <w:r w:rsidDel="00000000" w:rsidR="00000000" w:rsidRPr="00000000">
        <w:rPr>
          <w:rtl w:val="0"/>
        </w:rPr>
        <w:t xml:space="preserve">  por gestión financiera sobre el dinero recaudado.</w:t>
      </w:r>
    </w:p>
    <w:p w:rsidR="00000000" w:rsidDel="00000000" w:rsidP="00000000" w:rsidRDefault="00000000" w:rsidRPr="00000000" w14:paraId="00000062">
      <w:pPr>
        <w:pStyle w:val="Heading6"/>
        <w:rPr/>
      </w:pPr>
      <w:bookmarkStart w:colFirst="0" w:colLast="0" w:name="_cz7s5nrwmy8d" w:id="14"/>
      <w:bookmarkEnd w:id="14"/>
      <w:r w:rsidDel="00000000" w:rsidR="00000000" w:rsidRPr="00000000">
        <w:rPr>
          <w:rtl w:val="0"/>
        </w:rPr>
        <w:t xml:space="preserve">Impacto en la Rentabilidad Operativa</w:t>
      </w:r>
    </w:p>
    <w:p w:rsidR="00000000" w:rsidDel="00000000" w:rsidP="00000000" w:rsidRDefault="00000000" w:rsidRPr="00000000" w14:paraId="00000063">
      <w:pPr>
        <w:rPr/>
      </w:pPr>
      <w:r w:rsidDel="00000000" w:rsidR="00000000" w:rsidRPr="00000000">
        <w:rPr>
          <w:rtl w:val="0"/>
        </w:rPr>
        <w:t xml:space="preserve">Esta matriz optimiza la densidad de carga por kilómetro recorrido. Los servicios Express absorben viajes individuales de alto margen, mientras que los planes LowCost, Flex y Fulfillment alimentan las rutas consolidadas con volumen constante. Esta combinación minimiza los trayectos en vacío de las motocicletas, garantiza una utilización constante de la flota propia y escala la rentabilidad de Envíos DosRuedas sin incrementar los costos fijos.</w:t>
      </w:r>
    </w:p>
    <w:p w:rsidR="00000000" w:rsidDel="00000000" w:rsidP="00000000" w:rsidRDefault="00000000" w:rsidRPr="00000000" w14:paraId="00000064">
      <w:pPr>
        <w:pStyle w:val="Heading6"/>
        <w:rPr/>
      </w:pPr>
      <w:bookmarkStart w:colFirst="0" w:colLast="0" w:name="_35q51hq9mkua" w:id="15"/>
      <w:bookmarkEnd w:id="15"/>
      <w:r w:rsidDel="00000000" w:rsidR="00000000" w:rsidRPr="00000000">
        <w:rPr>
          <w:rtl w:val="0"/>
        </w:rPr>
        <w:t xml:space="preserve">Matriz Técnica Resumida de Servicios</w:t>
      </w:r>
    </w:p>
    <w:p w:rsidR="00000000" w:rsidDel="00000000" w:rsidP="00000000" w:rsidRDefault="00000000" w:rsidRPr="00000000" w14:paraId="00000065">
      <w:pPr>
        <w:rPr/>
      </w:pPr>
      <w:r w:rsidDel="00000000" w:rsidR="00000000" w:rsidRPr="00000000">
        <w:rPr>
          <w:rtl w:val="0"/>
        </w:rPr>
        <w:t xml:space="preserve">Servicio,Público Objetivo,Horario de Corte,Franja de Entrega,Modelo Tarifario,Regla Clave</w:t>
      </w:r>
    </w:p>
    <w:p w:rsidR="00000000" w:rsidDel="00000000" w:rsidP="00000000" w:rsidRDefault="00000000" w:rsidRPr="00000000" w14:paraId="00000066">
      <w:pPr>
        <w:rPr/>
      </w:pPr>
      <w:r w:rsidDel="00000000" w:rsidR="00000000" w:rsidRPr="00000000">
        <w:rPr>
          <w:rtl w:val="0"/>
        </w:rPr>
        <w:t xml:space="preserve">Express,Particulares / Urgencias,15:00 hs,Ventana de 3 hs (ej. 10 a 13 hs),Por distancia (Z1 $3.700 a Z4 $8.200),Solicitar con min. 2 hs de anticipación.</w:t>
      </w:r>
    </w:p>
    <w:p w:rsidR="00000000" w:rsidDel="00000000" w:rsidP="00000000" w:rsidRDefault="00000000" w:rsidRPr="00000000" w14:paraId="00000067">
      <w:pPr>
        <w:rPr/>
      </w:pPr>
      <w:r w:rsidDel="00000000" w:rsidR="00000000" w:rsidRPr="00000000">
        <w:rPr>
          <w:rtl w:val="0"/>
        </w:rPr>
        <w:t xml:space="preserve">LowCost,E-Commerce / Encomiendas,13:00 hs,Antes de las 19:00 hs (Same Day),Por distancia (Z1 $3.000 a Z4 $7.000),Sin elección de franja horaria.</w:t>
      </w:r>
    </w:p>
    <w:p w:rsidR="00000000" w:rsidDel="00000000" w:rsidP="00000000" w:rsidRDefault="00000000" w:rsidRPr="00000000" w14:paraId="00000068">
      <w:pPr>
        <w:rPr/>
      </w:pPr>
      <w:r w:rsidDel="00000000" w:rsidR="00000000" w:rsidRPr="00000000">
        <w:rPr>
          <w:rtl w:val="0"/>
        </w:rPr>
        <w:t xml:space="preserve">Flex MeLi,Vendedores Mercado Libre,15:00 hs,Antes de las 20:00 hs (Same Day),Escalonado por Niveles (Pro/Elite),Devolución por rechazo en puerta $0.</w:t>
      </w:r>
    </w:p>
    <w:p w:rsidR="00000000" w:rsidDel="00000000" w:rsidP="00000000" w:rsidRDefault="00000000" w:rsidRPr="00000000" w14:paraId="00000069">
      <w:pPr>
        <w:rPr/>
      </w:pPr>
      <w:r w:rsidDel="00000000" w:rsidR="00000000" w:rsidRPr="00000000">
        <w:rPr>
          <w:rtl w:val="0"/>
        </w:rPr>
        <w:t xml:space="preserve">3PL / Fulfillment,Tiendas Online con Stock,15:00 hs,Same Day en el día,Tarifa plana ciudad ($6.000) / DropOFF (-20%),"Stock en Friuli 1972, picking QR."</w:t>
      </w:r>
    </w:p>
    <w:p w:rsidR="00000000" w:rsidDel="00000000" w:rsidP="00000000" w:rsidRDefault="00000000" w:rsidRPr="00000000" w14:paraId="0000006A">
      <w:pPr>
        <w:rPr/>
      </w:pPr>
      <w:r w:rsidDel="00000000" w:rsidR="00000000" w:rsidRPr="00000000">
        <w:rPr>
          <w:rtl w:val="0"/>
        </w:rPr>
        <w:t xml:space="preserve">Emprendedores,PyMEs recurrentes,15:00 hs,Ventana de 3 hs estilo Express,Tabla LowCost + Franja horaria,"Sin mínimo de envíos, exclusividad."</w:t>
      </w:r>
    </w:p>
    <w:p w:rsidR="00000000" w:rsidDel="00000000" w:rsidP="00000000" w:rsidRDefault="00000000" w:rsidRPr="00000000" w14:paraId="0000006B">
      <w:pPr>
        <w:rPr/>
      </w:pPr>
      <w:r w:rsidDel="00000000" w:rsidR="00000000" w:rsidRPr="00000000">
        <w:rPr>
          <w:rtl w:val="0"/>
        </w:rPr>
        <w:t xml:space="preserve">Contrareembolso,Venta directa en puerta,N/A,Según servicio contratado,Tarifa de envío estándar,$0 comisión  sobre el monto cobrado.</w:t>
      </w:r>
    </w:p>
    <w:p w:rsidR="00000000" w:rsidDel="00000000" w:rsidP="00000000" w:rsidRDefault="00000000" w:rsidRPr="00000000" w14:paraId="0000006C">
      <w:pPr>
        <w:pStyle w:val="Heading5"/>
        <w:rPr/>
      </w:pPr>
      <w:bookmarkStart w:colFirst="0" w:colLast="0" w:name="_ryr5skyle5vk" w:id="16"/>
      <w:bookmarkEnd w:id="16"/>
      <w:r w:rsidDel="00000000" w:rsidR="00000000" w:rsidRPr="00000000">
        <w:rPr>
          <w:rtl w:val="0"/>
        </w:rPr>
        <w:t xml:space="preserve">5. Tabla Detallada de Recargos, Adicionales y Políticas de Garantía</w:t>
      </w:r>
    </w:p>
    <w:p w:rsidR="00000000" w:rsidDel="00000000" w:rsidP="00000000" w:rsidRDefault="00000000" w:rsidRPr="00000000" w14:paraId="0000006D">
      <w:pPr>
        <w:rPr/>
      </w:pPr>
      <w:r w:rsidDel="00000000" w:rsidR="00000000" w:rsidRPr="00000000">
        <w:rPr>
          <w:rtl w:val="0"/>
        </w:rPr>
        <w:t xml:space="preserve">La estandarización de recargos y adicionales cumple una función estratégica de resguardo operativo y financiero. Entregar bajo contingencias climáticas (lluvia), lidiar con tiempos de espera excesivos en puerta o transportar bultos que superan la capacidad física de una motocicleta genera un desgaste extraordinario sobre los recursos de la empresa. Establecer reglas transparentes previene disputas tarifarias, protege la integridad física de los repartidores y garantiza la equidad del servicio para todos los clientes.</w:t>
      </w:r>
    </w:p>
    <w:p w:rsidR="00000000" w:rsidDel="00000000" w:rsidP="00000000" w:rsidRDefault="00000000" w:rsidRPr="00000000" w14:paraId="0000006E">
      <w:pPr>
        <w:pStyle w:val="Heading6"/>
        <w:rPr/>
      </w:pPr>
      <w:bookmarkStart w:colFirst="0" w:colLast="0" w:name="_4zksbxqnmd3s" w:id="17"/>
      <w:bookmarkEnd w:id="17"/>
      <w:r w:rsidDel="00000000" w:rsidR="00000000" w:rsidRPr="00000000">
        <w:rPr>
          <w:rtl w:val="0"/>
        </w:rPr>
        <w:t xml:space="preserve">Cuadro Tarifario de Adicionales y Condiciones Especiales</w:t>
      </w:r>
    </w:p>
    <w:p w:rsidR="00000000" w:rsidDel="00000000" w:rsidP="00000000" w:rsidRDefault="00000000" w:rsidRPr="00000000" w14:paraId="0000006F">
      <w:pPr>
        <w:numPr>
          <w:ilvl w:val="0"/>
          <w:numId w:val="3"/>
        </w:numPr>
        <w:ind w:left="720" w:hanging="360"/>
        <w:rPr>
          <w:b w:val="1"/>
          <w:bCs w:val="1"/>
          <w:u w:val="none"/>
        </w:rPr>
      </w:pPr>
      <w:r w:rsidDel="00000000" w:rsidR="00000000" w:rsidRPr="00000000">
        <w:rPr>
          <w:b w:val="1"/>
          <w:bCs w:val="1"/>
          <w:rtl w:val="0"/>
        </w:rPr>
        <w:t xml:space="preserve">Recargo por Lluvia / Mal Tiempo:</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Aplica un  </w:t>
      </w:r>
      <w:r w:rsidDel="00000000" w:rsidR="00000000" w:rsidRPr="00000000">
        <w:rPr>
          <w:b w:val="1"/>
          <w:bCs w:val="1"/>
          <w:rtl w:val="0"/>
        </w:rPr>
        <w:t xml:space="preserve">50% adicional</w:t>
      </w:r>
      <w:r w:rsidDel="00000000" w:rsidR="00000000" w:rsidRPr="00000000">
        <w:rPr>
          <w:rtl w:val="0"/>
        </w:rPr>
        <w:t xml:space="preserve">  sobre la tarifa del envío para servicios  </w:t>
      </w:r>
      <w:r w:rsidDel="00000000" w:rsidR="00000000" w:rsidRPr="00000000">
        <w:rPr>
          <w:i w:val="1"/>
          <w:iCs w:val="1"/>
          <w:rtl w:val="0"/>
        </w:rPr>
        <w:t xml:space="preserve">Express</w:t>
      </w:r>
      <w:r w:rsidDel="00000000" w:rsidR="00000000" w:rsidRPr="00000000">
        <w:rPr>
          <w:rtl w:val="0"/>
        </w:rPr>
        <w:t xml:space="preserve">  y  </w:t>
      </w:r>
      <w:r w:rsidDel="00000000" w:rsidR="00000000" w:rsidRPr="00000000">
        <w:rPr>
          <w:i w:val="1"/>
          <w:iCs w:val="1"/>
          <w:rtl w:val="0"/>
        </w:rPr>
        <w:t xml:space="preserve">LowCost</w:t>
      </w:r>
      <w:r w:rsidDel="00000000" w:rsidR="00000000" w:rsidRPr="00000000">
        <w:rPr>
          <w:rtl w:val="0"/>
        </w:rPr>
        <w:t xml:space="preserve"> .</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Aplica un  </w:t>
      </w:r>
      <w:r w:rsidDel="00000000" w:rsidR="00000000" w:rsidRPr="00000000">
        <w:rPr>
          <w:b w:val="1"/>
          <w:bCs w:val="1"/>
          <w:rtl w:val="0"/>
        </w:rPr>
        <w:t xml:space="preserve">30% adicional</w:t>
      </w:r>
      <w:r w:rsidDel="00000000" w:rsidR="00000000" w:rsidRPr="00000000">
        <w:rPr>
          <w:rtl w:val="0"/>
        </w:rPr>
        <w:t xml:space="preserve">  para  </w:t>
      </w:r>
      <w:r w:rsidDel="00000000" w:rsidR="00000000" w:rsidRPr="00000000">
        <w:rPr>
          <w:i w:val="1"/>
          <w:iCs w:val="1"/>
          <w:rtl w:val="0"/>
        </w:rPr>
        <w:t xml:space="preserve">Mercado Envíos Flex</w:t>
      </w:r>
      <w:r w:rsidDel="00000000" w:rsidR="00000000" w:rsidRPr="00000000">
        <w:rPr>
          <w:rtl w:val="0"/>
        </w:rPr>
        <w:t xml:space="preserve"> ,  </w:t>
      </w:r>
      <w:r w:rsidDel="00000000" w:rsidR="00000000" w:rsidRPr="00000000">
        <w:rPr>
          <w:i w:val="1"/>
          <w:iCs w:val="1"/>
          <w:rtl w:val="0"/>
        </w:rPr>
        <w:t xml:space="preserve">Fulfillment</w:t>
      </w:r>
      <w:r w:rsidDel="00000000" w:rsidR="00000000" w:rsidRPr="00000000">
        <w:rPr>
          <w:rtl w:val="0"/>
        </w:rPr>
        <w:t xml:space="preserve"> ,  </w:t>
      </w:r>
      <w:r w:rsidDel="00000000" w:rsidR="00000000" w:rsidRPr="00000000">
        <w:rPr>
          <w:i w:val="1"/>
          <w:iCs w:val="1"/>
          <w:rtl w:val="0"/>
        </w:rPr>
        <w:t xml:space="preserve">Plan Emprendedores</w:t>
      </w:r>
      <w:r w:rsidDel="00000000" w:rsidR="00000000" w:rsidRPr="00000000">
        <w:rPr>
          <w:rtl w:val="0"/>
        </w:rPr>
        <w:t xml:space="preserve">  y  </w:t>
      </w:r>
      <w:r w:rsidDel="00000000" w:rsidR="00000000" w:rsidRPr="00000000">
        <w:rPr>
          <w:i w:val="1"/>
          <w:iCs w:val="1"/>
          <w:rtl w:val="0"/>
        </w:rPr>
        <w:t xml:space="preserve">Cuentas Corrientes</w:t>
      </w:r>
      <w:r w:rsidDel="00000000" w:rsidR="00000000" w:rsidRPr="00000000">
        <w:rPr>
          <w:rtl w:val="0"/>
        </w:rPr>
        <w:t xml:space="preserve"> .</w:t>
      </w:r>
    </w:p>
    <w:p w:rsidR="00000000" w:rsidDel="00000000" w:rsidP="00000000" w:rsidRDefault="00000000" w:rsidRPr="00000000" w14:paraId="00000072">
      <w:pPr>
        <w:numPr>
          <w:ilvl w:val="0"/>
          <w:numId w:val="3"/>
        </w:numPr>
        <w:ind w:left="720" w:hanging="360"/>
        <w:rPr>
          <w:b w:val="1"/>
          <w:bCs w:val="1"/>
        </w:rPr>
      </w:pPr>
      <w:r w:rsidDel="00000000" w:rsidR="00000000" w:rsidRPr="00000000">
        <w:rPr>
          <w:b w:val="1"/>
          <w:bCs w:val="1"/>
          <w:rtl w:val="0"/>
        </w:rPr>
        <w:t xml:space="preserve">Exceso de Peso y Dimensiones:</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Límite estándar en moto:  </w:t>
      </w:r>
      <w:r w:rsidDel="00000000" w:rsidR="00000000" w:rsidRPr="00000000">
        <w:rPr>
          <w:b w:val="1"/>
          <w:bCs w:val="1"/>
          <w:rtl w:val="0"/>
        </w:rPr>
        <w:t xml:space="preserve">hasta 5 kg</w:t>
      </w:r>
      <w:r w:rsidDel="00000000" w:rsidR="00000000" w:rsidRPr="00000000">
        <w:rPr>
          <w:rtl w:val="0"/>
        </w:rPr>
        <w:t xml:space="preserve">  y  </w:t>
      </w:r>
      <w:r w:rsidDel="00000000" w:rsidR="00000000" w:rsidRPr="00000000">
        <w:rPr>
          <w:b w:val="1"/>
          <w:bCs w:val="1"/>
          <w:rtl w:val="0"/>
        </w:rPr>
        <w:t xml:space="preserve">40 × 40 cm</w:t>
      </w:r>
      <w:r w:rsidDel="00000000" w:rsidR="00000000" w:rsidRPr="00000000">
        <w:rPr>
          <w:rtl w:val="0"/>
        </w:rPr>
        <w:t xml:space="preserve"> .</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Todo bulto que exceda los 5 kg o los 40 × 40 cm aplica un recargo extra por bulto/volumen según la tabla del plan correspondiente.</w:t>
      </w:r>
    </w:p>
    <w:p w:rsidR="00000000" w:rsidDel="00000000" w:rsidP="00000000" w:rsidRDefault="00000000" w:rsidRPr="00000000" w14:paraId="00000075">
      <w:pPr>
        <w:numPr>
          <w:ilvl w:val="0"/>
          <w:numId w:val="3"/>
        </w:numPr>
        <w:ind w:left="720" w:hanging="360"/>
        <w:rPr>
          <w:b w:val="1"/>
          <w:bCs w:val="1"/>
        </w:rPr>
      </w:pPr>
      <w:r w:rsidDel="00000000" w:rsidR="00000000" w:rsidRPr="00000000">
        <w:rPr>
          <w:b w:val="1"/>
          <w:bCs w:val="1"/>
          <w:rtl w:val="0"/>
        </w:rPr>
        <w:t xml:space="preserve">Tiempo de Espera en Puerta:</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Tolerancia sin cargo:  </w:t>
      </w:r>
      <w:r w:rsidDel="00000000" w:rsidR="00000000" w:rsidRPr="00000000">
        <w:rPr>
          <w:b w:val="1"/>
          <w:bCs w:val="1"/>
          <w:rtl w:val="0"/>
        </w:rPr>
        <w:t xml:space="preserve">10 minutos</w:t>
      </w:r>
      <w:r w:rsidDel="00000000" w:rsidR="00000000" w:rsidRPr="00000000">
        <w:rPr>
          <w:rtl w:val="0"/>
        </w:rPr>
        <w:t xml:space="preserve">  a partir de la llegada del repartidor.</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Transcurrido dicho lapso, se cobran  </w:t>
      </w:r>
      <w:r w:rsidDel="00000000" w:rsidR="00000000" w:rsidRPr="00000000">
        <w:rPr>
          <w:b w:val="1"/>
          <w:bCs w:val="1"/>
          <w:rtl w:val="0"/>
        </w:rPr>
        <w:t xml:space="preserve">$2.100 por cada 10 minutos adicionales</w:t>
      </w:r>
      <w:r w:rsidDel="00000000" w:rsidR="00000000" w:rsidRPr="00000000">
        <w:rPr>
          <w:rtl w:val="0"/>
        </w:rPr>
        <w:t xml:space="preserve">  de espera.</w:t>
      </w:r>
    </w:p>
    <w:p w:rsidR="00000000" w:rsidDel="00000000" w:rsidP="00000000" w:rsidRDefault="00000000" w:rsidRPr="00000000" w14:paraId="00000078">
      <w:pPr>
        <w:numPr>
          <w:ilvl w:val="0"/>
          <w:numId w:val="3"/>
        </w:numPr>
        <w:ind w:left="720" w:hanging="360"/>
        <w:rPr>
          <w:b w:val="1"/>
          <w:bCs w:val="1"/>
        </w:rPr>
      </w:pPr>
      <w:r w:rsidDel="00000000" w:rsidR="00000000" w:rsidRPr="00000000">
        <w:rPr>
          <w:b w:val="1"/>
          <w:bCs w:val="1"/>
          <w:rtl w:val="0"/>
        </w:rPr>
        <w:t xml:space="preserve">Paradas Adicionales en Trayecto:</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Si la parada extra está sobre la ruta del viaje, se cobra un  </w:t>
      </w:r>
      <w:r w:rsidDel="00000000" w:rsidR="00000000" w:rsidRPr="00000000">
        <w:rPr>
          <w:b w:val="1"/>
          <w:bCs w:val="1"/>
          <w:rtl w:val="0"/>
        </w:rPr>
        <w:t xml:space="preserve">50% adicional</w:t>
      </w:r>
      <w:r w:rsidDel="00000000" w:rsidR="00000000" w:rsidRPr="00000000">
        <w:rPr>
          <w:rtl w:val="0"/>
        </w:rPr>
        <w:t xml:space="preserve">  de la tarifa del envío por punto intermedio.</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Si la parada se desvía del trayecto planeado, se cotiza como un envío independiente.</w:t>
      </w:r>
    </w:p>
    <w:p w:rsidR="00000000" w:rsidDel="00000000" w:rsidP="00000000" w:rsidRDefault="00000000" w:rsidRPr="00000000" w14:paraId="0000007B">
      <w:pPr>
        <w:numPr>
          <w:ilvl w:val="0"/>
          <w:numId w:val="3"/>
        </w:numPr>
        <w:ind w:left="720" w:hanging="360"/>
        <w:rPr>
          <w:b w:val="1"/>
          <w:bCs w:val="1"/>
        </w:rPr>
      </w:pPr>
      <w:r w:rsidDel="00000000" w:rsidR="00000000" w:rsidRPr="00000000">
        <w:rPr>
          <w:b w:val="1"/>
          <w:bCs w:val="1"/>
          <w:rtl w:val="0"/>
        </w:rPr>
        <w:t xml:space="preserve">Reintentos de Entrega / Segundas Visitas:</w:t>
      </w:r>
    </w:p>
    <w:p w:rsidR="00000000" w:rsidDel="00000000" w:rsidP="00000000" w:rsidRDefault="00000000" w:rsidRPr="00000000" w14:paraId="0000007C">
      <w:pPr>
        <w:numPr>
          <w:ilvl w:val="0"/>
          <w:numId w:val="3"/>
        </w:numPr>
        <w:ind w:left="720" w:hanging="360"/>
        <w:rPr>
          <w:u w:val="none"/>
        </w:rPr>
      </w:pPr>
      <w:r w:rsidDel="00000000" w:rsidR="00000000" w:rsidRPr="00000000">
        <w:rPr>
          <w:i w:val="1"/>
          <w:iCs w:val="1"/>
          <w:rtl w:val="0"/>
        </w:rPr>
        <w:t xml:space="preserve">Express y LowCost:</w:t>
      </w:r>
      <w:r w:rsidDel="00000000" w:rsidR="00000000" w:rsidRPr="00000000">
        <w:rPr>
          <w:rtl w:val="0"/>
        </w:rPr>
        <w:t xml:space="preserve">  La 2da visita se cobra como un envío nuevo completo (100%).</w:t>
      </w:r>
    </w:p>
    <w:p w:rsidR="00000000" w:rsidDel="00000000" w:rsidP="00000000" w:rsidRDefault="00000000" w:rsidRPr="00000000" w14:paraId="0000007D">
      <w:pPr>
        <w:numPr>
          <w:ilvl w:val="0"/>
          <w:numId w:val="3"/>
        </w:numPr>
        <w:ind w:left="720" w:hanging="360"/>
        <w:rPr>
          <w:u w:val="none"/>
        </w:rPr>
      </w:pPr>
      <w:r w:rsidDel="00000000" w:rsidR="00000000" w:rsidRPr="00000000">
        <w:rPr>
          <w:i w:val="1"/>
          <w:iCs w:val="1"/>
          <w:rtl w:val="0"/>
        </w:rPr>
        <w:t xml:space="preserve">Mercado Envíos Flex y Cuentas Corrientes:</w:t>
      </w:r>
      <w:r w:rsidDel="00000000" w:rsidR="00000000" w:rsidRPr="00000000">
        <w:rPr>
          <w:rtl w:val="0"/>
        </w:rPr>
        <w:t xml:space="preserve">  Según el Nivel contratado, la 2da visita se cobra al 50% o es  </w:t>
      </w:r>
      <w:r w:rsidDel="00000000" w:rsidR="00000000" w:rsidRPr="00000000">
        <w:rPr>
          <w:b w:val="1"/>
          <w:bCs w:val="1"/>
          <w:rtl w:val="0"/>
        </w:rPr>
        <w:t xml:space="preserve">sin cargo</w:t>
      </w:r>
      <w:r w:rsidDel="00000000" w:rsidR="00000000" w:rsidRPr="00000000">
        <w:rPr>
          <w:rtl w:val="0"/>
        </w:rPr>
        <w:t xml:space="preserve">  (bonificada al 100% en Nivel 3 Elite).</w:t>
      </w:r>
    </w:p>
    <w:p w:rsidR="00000000" w:rsidDel="00000000" w:rsidP="00000000" w:rsidRDefault="00000000" w:rsidRPr="00000000" w14:paraId="0000007E">
      <w:pPr>
        <w:numPr>
          <w:ilvl w:val="0"/>
          <w:numId w:val="3"/>
        </w:numPr>
        <w:ind w:left="720" w:hanging="360"/>
        <w:rPr>
          <w:u w:val="none"/>
        </w:rPr>
      </w:pPr>
      <w:r w:rsidDel="00000000" w:rsidR="00000000" w:rsidRPr="00000000">
        <w:rPr>
          <w:i w:val="1"/>
          <w:iCs w:val="1"/>
          <w:rtl w:val="0"/>
        </w:rPr>
        <w:t xml:space="preserve">Logística Inversa Flex:</w:t>
      </w:r>
      <w:r w:rsidDel="00000000" w:rsidR="00000000" w:rsidRPr="00000000">
        <w:rPr>
          <w:rtl w:val="0"/>
        </w:rPr>
        <w:t xml:space="preserve">  La devolución del paquete al local por rechazo del comprador en destino es  </w:t>
      </w:r>
      <w:r w:rsidDel="00000000" w:rsidR="00000000" w:rsidRPr="00000000">
        <w:rPr>
          <w:b w:val="1"/>
          <w:bCs w:val="1"/>
          <w:rtl w:val="0"/>
        </w:rPr>
        <w:t xml:space="preserve">totalmente sin cargo ($0)</w:t>
      </w:r>
      <w:r w:rsidDel="00000000" w:rsidR="00000000" w:rsidRPr="00000000">
        <w:rPr>
          <w:rtl w:val="0"/>
        </w:rPr>
        <w:t xml:space="preserve"> .</w:t>
      </w:r>
    </w:p>
    <w:p w:rsidR="00000000" w:rsidDel="00000000" w:rsidP="00000000" w:rsidRDefault="00000000" w:rsidRPr="00000000" w14:paraId="0000007F">
      <w:pPr>
        <w:numPr>
          <w:ilvl w:val="0"/>
          <w:numId w:val="3"/>
        </w:numPr>
        <w:ind w:left="720" w:hanging="360"/>
        <w:rPr>
          <w:b w:val="1"/>
          <w:bCs w:val="1"/>
        </w:rPr>
      </w:pPr>
      <w:r w:rsidDel="00000000" w:rsidR="00000000" w:rsidRPr="00000000">
        <w:rPr>
          <w:b w:val="1"/>
          <w:bCs w:val="1"/>
          <w:rtl w:val="0"/>
        </w:rPr>
        <w:t xml:space="preserve">Tarifa Kilométrica a Periferia (Km Ruta):</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Aplica a entregas fuera de Mar del Plata urbana, abarcando explícitamente los siguientes barrios y localidades:  </w:t>
      </w:r>
      <w:r w:rsidDel="00000000" w:rsidR="00000000" w:rsidRPr="00000000">
        <w:rPr>
          <w:b w:val="1"/>
          <w:bCs w:val="1"/>
          <w:rtl w:val="0"/>
        </w:rPr>
        <w:t xml:space="preserve">Félix U. Camet, La Florida, Camet, 2 de Abril, El Retazo, Estación Camet, Acantilados, San Patricio, San Jacinto y alrededores</w:t>
      </w:r>
      <w:r w:rsidDel="00000000" w:rsidR="00000000" w:rsidRPr="00000000">
        <w:rPr>
          <w:rtl w:val="0"/>
        </w:rPr>
        <w:t xml:space="preserve"> .</w:t>
      </w:r>
    </w:p>
    <w:p w:rsidR="00000000" w:rsidDel="00000000" w:rsidP="00000000" w:rsidRDefault="00000000" w:rsidRPr="00000000" w14:paraId="00000081">
      <w:pPr>
        <w:numPr>
          <w:ilvl w:val="0"/>
          <w:numId w:val="3"/>
        </w:numPr>
        <w:ind w:left="720" w:hanging="360"/>
        <w:rPr>
          <w:u w:val="none"/>
        </w:rPr>
      </w:pPr>
      <w:r w:rsidDel="00000000" w:rsidR="00000000" w:rsidRPr="00000000">
        <w:rPr>
          <w:i w:val="1"/>
          <w:iCs w:val="1"/>
          <w:rtl w:val="0"/>
        </w:rPr>
        <w:t xml:space="preserve">Regla Canónica 2026:</w:t>
      </w:r>
      <w:r w:rsidDel="00000000" w:rsidR="00000000" w:rsidRPr="00000000">
        <w:rPr>
          <w:rtl w:val="0"/>
        </w:rPr>
        <w:t xml:space="preserve">  Se liquida aplicando la tarifa por kilómetro de ruta de  </w:t>
      </w:r>
      <w:r w:rsidDel="00000000" w:rsidR="00000000" w:rsidRPr="00000000">
        <w:rPr>
          <w:b w:val="1"/>
          <w:bCs w:val="1"/>
          <w:rtl w:val="0"/>
        </w:rPr>
        <w:t xml:space="preserve">$1.200 / km de ruta</w:t>
      </w:r>
      <w:r w:rsidDel="00000000" w:rsidR="00000000" w:rsidRPr="00000000">
        <w:rPr>
          <w:rtl w:val="0"/>
        </w:rPr>
        <w:t xml:space="preserve">  (o fórmulas ajustadas según tramo extendido). Se confirma formalmente que este valor de $1.200/km invalida cualquier texto web heredado anterior (que mencionaba $1.000/km) como la regla canónica oficial 2026.</w:t>
      </w:r>
    </w:p>
    <w:p w:rsidR="00000000" w:rsidDel="00000000" w:rsidP="00000000" w:rsidRDefault="00000000" w:rsidRPr="00000000" w14:paraId="00000082">
      <w:pPr>
        <w:numPr>
          <w:ilvl w:val="0"/>
          <w:numId w:val="3"/>
        </w:numPr>
        <w:ind w:left="720" w:hanging="360"/>
        <w:rPr>
          <w:b w:val="1"/>
          <w:bCs w:val="1"/>
        </w:rPr>
      </w:pPr>
      <w:r w:rsidDel="00000000" w:rsidR="00000000" w:rsidRPr="00000000">
        <w:rPr>
          <w:b w:val="1"/>
          <w:bCs w:val="1"/>
          <w:rtl w:val="0"/>
        </w:rPr>
        <w:t xml:space="preserve">Políticas de Cobertura y Garantía:</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Trazabilidad garantizada mediante flota propia verificada.</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Rendición transparente y segura de cobros contrareembolso (mismo día en base o transferencia al día hábil siguiente).</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Exclusión estricta de mercadería no declarada, sustancias prohibidas o bultos que comprometan la estabilidad vial de la motocicleta.</w:t>
      </w:r>
    </w:p>
    <w:p w:rsidR="00000000" w:rsidDel="00000000" w:rsidP="00000000" w:rsidRDefault="00000000" w:rsidRPr="00000000" w14:paraId="00000086">
      <w:pPr>
        <w:pStyle w:val="Heading6"/>
        <w:rPr/>
      </w:pPr>
      <w:bookmarkStart w:colFirst="0" w:colLast="0" w:name="_cmo7ns6r0g8x" w:id="18"/>
      <w:bookmarkEnd w:id="18"/>
      <w:r w:rsidDel="00000000" w:rsidR="00000000" w:rsidRPr="00000000">
        <w:rPr>
          <w:rtl w:val="0"/>
        </w:rPr>
        <w:t xml:space="preserve">Impacto en la Rentabilidad Financiera</w:t>
      </w:r>
    </w:p>
    <w:p w:rsidR="00000000" w:rsidDel="00000000" w:rsidP="00000000" w:rsidRDefault="00000000" w:rsidRPr="00000000" w14:paraId="00000087">
      <w:pPr>
        <w:rPr/>
      </w:pPr>
      <w:r w:rsidDel="00000000" w:rsidR="00000000" w:rsidRPr="00000000">
        <w:rPr>
          <w:rtl w:val="0"/>
        </w:rPr>
        <w:t xml:space="preserve">Establecer penalizaciones por espera ($2.100 por cada 10 min tras la tolerancia) elimina las pérdidas causadas por tiempos muertos en calle, preservando la puntualidad de la flota para los clientes subsiguientes. Por su parte, el recargo por lluvia (30% al 50%) compensa el riesgo operativo del cadete y la reducción en la velocidad de circulación, manteniendo la viabilidad económica de la empresa ante adversidades meteorológicas.</w:t>
      </w:r>
    </w:p>
    <w:p w:rsidR="00000000" w:rsidDel="00000000" w:rsidP="00000000" w:rsidRDefault="00000000" w:rsidRPr="00000000" w14:paraId="00000088">
      <w:pPr>
        <w:pStyle w:val="Heading6"/>
        <w:rPr/>
      </w:pPr>
      <w:bookmarkStart w:colFirst="0" w:colLast="0" w:name="_p0ybo2kq6ope" w:id="19"/>
      <w:bookmarkEnd w:id="19"/>
      <w:r w:rsidDel="00000000" w:rsidR="00000000" w:rsidRPr="00000000">
        <w:rPr>
          <w:rtl w:val="0"/>
        </w:rPr>
        <w:t xml:space="preserve">Tabla Canónica de Adicionales</w:t>
      </w:r>
    </w:p>
    <w:p w:rsidR="00000000" w:rsidDel="00000000" w:rsidP="00000000" w:rsidRDefault="00000000" w:rsidRPr="00000000" w14:paraId="00000089">
      <w:pPr>
        <w:rPr/>
      </w:pPr>
      <w:r w:rsidDel="00000000" w:rsidR="00000000" w:rsidRPr="00000000">
        <w:rPr>
          <w:rtl w:val="0"/>
        </w:rPr>
        <w:t xml:space="preserve">Concepto / Contingencia,Monto / Recargo Aplicable,Regla de Aplicación Operativa</w:t>
      </w:r>
    </w:p>
    <w:p w:rsidR="00000000" w:rsidDel="00000000" w:rsidP="00000000" w:rsidRDefault="00000000" w:rsidRPr="00000000" w14:paraId="0000008A">
      <w:pPr>
        <w:rPr/>
      </w:pPr>
      <w:r w:rsidDel="00000000" w:rsidR="00000000" w:rsidRPr="00000000">
        <w:rPr>
          <w:rtl w:val="0"/>
        </w:rPr>
        <w:t xml:space="preserve">Recargo por Lluvia (Express / LowCost),+50%  sobre tarifa base,Aplicación automática en jornadas de lluvia activa.</w:t>
      </w:r>
    </w:p>
    <w:p w:rsidR="00000000" w:rsidDel="00000000" w:rsidP="00000000" w:rsidRDefault="00000000" w:rsidRPr="00000000" w14:paraId="0000008B">
      <w:pPr>
        <w:rPr/>
      </w:pPr>
      <w:r w:rsidDel="00000000" w:rsidR="00000000" w:rsidRPr="00000000">
        <w:rPr>
          <w:rtl w:val="0"/>
        </w:rPr>
        <w:t xml:space="preserve">Recargo por Lluvia (Flex / 3PL / Emprendedores),+30%  sobre tarifa base,Porcentaje bonificado para cuentas comerciales y recurrentes.</w:t>
      </w:r>
    </w:p>
    <w:p w:rsidR="00000000" w:rsidDel="00000000" w:rsidP="00000000" w:rsidRDefault="00000000" w:rsidRPr="00000000" w14:paraId="0000008C">
      <w:pPr>
        <w:rPr/>
      </w:pPr>
      <w:r w:rsidDel="00000000" w:rsidR="00000000" w:rsidRPr="00000000">
        <w:rPr>
          <w:rtl w:val="0"/>
        </w:rPr>
        <w:t xml:space="preserve">Exceso de Peso y Tamaño,Adicional por bulto/volumen,Aplica a paquetes con peso  &gt; 5 kg  o tamaño  &gt; 40 × 40 cm .</w:t>
      </w:r>
    </w:p>
    <w:p w:rsidR="00000000" w:rsidDel="00000000" w:rsidP="00000000" w:rsidRDefault="00000000" w:rsidRPr="00000000" w14:paraId="0000008D">
      <w:pPr>
        <w:rPr/>
      </w:pPr>
      <w:r w:rsidDel="00000000" w:rsidR="00000000" w:rsidRPr="00000000">
        <w:rPr>
          <w:rtl w:val="0"/>
        </w:rPr>
        <w:t xml:space="preserve">Tiempo de Espera en Puerta,$2.100  por cada 10 min extras,10 min de tolerancia sin cargo. Corre a partir del minuto 11.</w:t>
      </w:r>
    </w:p>
    <w:p w:rsidR="00000000" w:rsidDel="00000000" w:rsidP="00000000" w:rsidRDefault="00000000" w:rsidRPr="00000000" w14:paraId="0000008E">
      <w:pPr>
        <w:rPr/>
      </w:pPr>
      <w:r w:rsidDel="00000000" w:rsidR="00000000" w:rsidRPr="00000000">
        <w:rPr>
          <w:rtl w:val="0"/>
        </w:rPr>
        <w:t xml:space="preserve">Parada Adicional en Ruta,+50%  de tarifa base por punto,"Aplica si está en la ruta. Si hay desvío, se cobrirá como envío nuevo."</w:t>
      </w:r>
    </w:p>
    <w:p w:rsidR="00000000" w:rsidDel="00000000" w:rsidP="00000000" w:rsidRDefault="00000000" w:rsidRPr="00000000" w14:paraId="0000008F">
      <w:pPr>
        <w:rPr/>
      </w:pPr>
      <w:r w:rsidDel="00000000" w:rsidR="00000000" w:rsidRPr="00000000">
        <w:rPr>
          <w:rtl w:val="0"/>
        </w:rPr>
        <w:t xml:space="preserve">Reintento / 2da Visita (Express/LowCost),100%  de tarifa base,Se liquida como un segundo despacho independiente.</w:t>
      </w:r>
    </w:p>
    <w:p w:rsidR="00000000" w:rsidDel="00000000" w:rsidP="00000000" w:rsidRDefault="00000000" w:rsidRPr="00000000" w14:paraId="00000090">
      <w:pPr>
        <w:rPr/>
      </w:pPr>
      <w:r w:rsidDel="00000000" w:rsidR="00000000" w:rsidRPr="00000000">
        <w:rPr>
          <w:rtl w:val="0"/>
        </w:rPr>
        <w:t xml:space="preserve">Reintento / 2da Visita (Flex / Cuentas Corrientes),50% OFF o $0  (según Nivel),Bonificado totalmente en Nivel 3 Elite. Devolución por rechazo $0.</w:t>
      </w:r>
    </w:p>
    <w:p w:rsidR="00000000" w:rsidDel="00000000" w:rsidP="00000000" w:rsidRDefault="00000000" w:rsidRPr="00000000" w14:paraId="00000091">
      <w:pPr>
        <w:rPr/>
      </w:pPr>
      <w:r w:rsidDel="00000000" w:rsidR="00000000" w:rsidRPr="00000000">
        <w:rPr>
          <w:rtl w:val="0"/>
        </w:rPr>
        <w:t xml:space="preserve">Tarifa Periferia / Larga Distancia,$1.200 / km de ruta,"Aplica a Félix U. Camet, La Florida, Camet, 2 de Abril, El Retazo, Estación Camet, Acantilados, San Patricio, San Jacinto y alrededores."</w:t>
      </w:r>
    </w:p>
    <w:p w:rsidR="00000000" w:rsidDel="00000000" w:rsidP="00000000" w:rsidRDefault="00000000" w:rsidRPr="00000000" w14:paraId="00000092">
      <w:pPr>
        <w:pStyle w:val="Heading5"/>
        <w:rPr/>
      </w:pPr>
      <w:bookmarkStart w:colFirst="0" w:colLast="0" w:name="_sj9q1awi9wxr" w:id="20"/>
      <w:bookmarkEnd w:id="20"/>
      <w:r w:rsidDel="00000000" w:rsidR="00000000" w:rsidRPr="00000000">
        <w:rPr>
          <w:rtl w:val="0"/>
        </w:rPr>
        <w:t xml:space="preserve">6. Plan de Acción y Hoja de Ruta Técnico-Comercial</w:t>
      </w:r>
    </w:p>
    <w:p w:rsidR="00000000" w:rsidDel="00000000" w:rsidP="00000000" w:rsidRDefault="00000000" w:rsidRPr="00000000" w14:paraId="00000093">
      <w:pPr>
        <w:rPr/>
      </w:pPr>
      <w:r w:rsidDel="00000000" w:rsidR="00000000" w:rsidRPr="00000000">
        <w:rPr>
          <w:rtl w:val="0"/>
        </w:rPr>
        <w:t xml:space="preserve">La ejecución técnica para llevar estas definiciones operativas al sitio web alojado en el repositorio 02enviosdosruedas (desarrollado en Next.js 16, TypeScript, Tailwind CSS v4 y Prisma ORM) se ha estructurado en tres fases cronológicas. Este esquema asegura la integridad de los datos, la precisión de los cálculos tarifarios y la correcta alineación de componentes de la interfaz de usuario (UI/UX).</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FASE 1 (Días 1-5)             FASE 2 (Días 6-10)            FASE 3 (Días 11-15)</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Copywriting &amp; UI/UX   │ ──&gt; │ Lógica &amp; Base Datos   │ ──&gt; │ Visuals &amp; Branding    │</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Erradicación de mitos │     │ pricing.ts / Prisma   │     │ Photos / Meta-SEO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pStyle w:val="Heading6"/>
        <w:rPr/>
      </w:pPr>
      <w:bookmarkStart w:colFirst="0" w:colLast="0" w:name="_ndbqare0quki" w:id="21"/>
      <w:bookmarkEnd w:id="21"/>
      <w:r w:rsidDel="00000000" w:rsidR="00000000" w:rsidRPr="00000000">
        <w:rPr>
          <w:rtl w:val="0"/>
        </w:rPr>
        <w:t xml:space="preserve">Fases de Implementación en Repositorio y Contenidos</w:t>
      </w:r>
    </w:p>
    <w:p w:rsidR="00000000" w:rsidDel="00000000" w:rsidP="00000000" w:rsidRDefault="00000000" w:rsidRPr="00000000" w14:paraId="0000009B">
      <w:pPr>
        <w:pStyle w:val="Heading6"/>
        <w:rPr/>
      </w:pPr>
      <w:bookmarkStart w:colFirst="0" w:colLast="0" w:name="_a8dvykg71oec" w:id="22"/>
      <w:bookmarkEnd w:id="22"/>
      <w:r w:rsidDel="00000000" w:rsidR="00000000" w:rsidRPr="00000000">
        <w:rPr>
          <w:rtl w:val="0"/>
        </w:rPr>
        <w:t xml:space="preserve">Fase 1: Correcciones Urgentes de Copywriting y UI/UX (Días 1 a 5)</w:t>
      </w:r>
    </w:p>
    <w:p w:rsidR="00000000" w:rsidDel="00000000" w:rsidP="00000000" w:rsidRDefault="00000000" w:rsidRPr="00000000" w14:paraId="0000009C">
      <w:pPr>
        <w:numPr>
          <w:ilvl w:val="0"/>
          <w:numId w:val="7"/>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Erradicar información falsa y alinear la interfaz con las directivas de Matías Cejas.</w:t>
      </w:r>
    </w:p>
    <w:p w:rsidR="00000000" w:rsidDel="00000000" w:rsidP="00000000" w:rsidRDefault="00000000" w:rsidRPr="00000000" w14:paraId="0000009D">
      <w:pPr>
        <w:numPr>
          <w:ilvl w:val="0"/>
          <w:numId w:val="7"/>
        </w:numPr>
        <w:ind w:left="720" w:hanging="360"/>
        <w:rPr>
          <w:b w:val="1"/>
          <w:bCs w:val="1"/>
        </w:rPr>
      </w:pPr>
      <w:r w:rsidDel="00000000" w:rsidR="00000000" w:rsidRPr="00000000">
        <w:rPr>
          <w:b w:val="1"/>
          <w:bCs w:val="1"/>
          <w:rtl w:val="0"/>
        </w:rPr>
        <w:t xml:space="preserve">Entregables y Archivos Afectados:</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src/app/page.tsx: Eliminar la promesa de "60-90 min" en el Hero Section y tarjetas de servicios; reemplazar por "Franja Horaria de 3 Horas (solicitud previa de 2h, corte 15 hs)". Modificar límites de peso visible de "15 kg" a "5 kg y 40x40 cm". Reemplazar la mención a "Factura A" por "Factura C consolidada".</w:t>
      </w:r>
    </w:p>
    <w:p w:rsidR="00000000" w:rsidDel="00000000" w:rsidP="00000000" w:rsidRDefault="00000000" w:rsidRPr="00000000" w14:paraId="0000009F">
      <w:pPr>
        <w:numPr>
          <w:ilvl w:val="0"/>
          <w:numId w:val="7"/>
        </w:numPr>
        <w:ind w:left="720" w:hanging="360"/>
        <w:rPr>
          <w:u w:val="none"/>
        </w:rPr>
      </w:pPr>
      <w:r w:rsidDel="00000000" w:rsidR="00000000" w:rsidRPr="00000000">
        <w:rPr>
          <w:rtl w:val="0"/>
        </w:rPr>
        <w:t xml:space="preserve">src/app/cotizar/express/page.tsx: Corregir las pautas operativas del cotizador. Eliminar referencias a entregas inmediatas en 60 min y fijar la ventana de 3 horas.</w:t>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src/app/cotizar/lowcost/page.tsx: Modificar los textos explicativos. Retirar la definición de "envíos agrupados del mismo cliente" y redefinir como "tarifa económica por ruteo masivo consolidado de la empresa".</w:t>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src/app/servicios/enviosflex/page.tsx: Restringir el mapa y la descripción de cobertura exclusivamente a Mar del Plata urbana (remover la mención de Batán).</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src/app/servicios/plan-emprendedores/page.tsx y src/app/servicios/deposito-fulfillment/page.tsx: Aclarar los beneficios de la modalidad DropOFF (-20% OFF en hub Friuli 1972, corte 13:00 hs) y 3PL Fulfillment (stock en hub, picking QR, Same Day hasta las 15:00 hs, $6.000 tarifa plana).</w:t>
      </w:r>
    </w:p>
    <w:p w:rsidR="00000000" w:rsidDel="00000000" w:rsidP="00000000" w:rsidRDefault="00000000" w:rsidRPr="00000000" w14:paraId="000000A3">
      <w:pPr>
        <w:pStyle w:val="Heading6"/>
        <w:rPr/>
      </w:pPr>
      <w:bookmarkStart w:colFirst="0" w:colLast="0" w:name="_7hslowy5pwbg" w:id="23"/>
      <w:bookmarkEnd w:id="23"/>
      <w:r w:rsidDel="00000000" w:rsidR="00000000" w:rsidRPr="00000000">
        <w:rPr>
          <w:rtl w:val="0"/>
        </w:rPr>
        <w:t xml:space="preserve">Fase 2: Actualización de Lógica de Negocio y Base de Datos (Días 6 a 10)</w:t>
      </w:r>
    </w:p>
    <w:p w:rsidR="00000000" w:rsidDel="00000000" w:rsidP="00000000" w:rsidRDefault="00000000" w:rsidRPr="00000000" w14:paraId="000000A4">
      <w:pPr>
        <w:numPr>
          <w:ilvl w:val="0"/>
          <w:numId w:val="4"/>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Sincronizar el motor de cálculo de precios y la base de datos PostgreSQL con el cuadro tarifario 2026.</w:t>
      </w:r>
    </w:p>
    <w:p w:rsidR="00000000" w:rsidDel="00000000" w:rsidP="00000000" w:rsidRDefault="00000000" w:rsidRPr="00000000" w14:paraId="000000A5">
      <w:pPr>
        <w:numPr>
          <w:ilvl w:val="0"/>
          <w:numId w:val="4"/>
        </w:numPr>
        <w:ind w:left="720" w:hanging="360"/>
        <w:rPr>
          <w:b w:val="1"/>
          <w:bCs w:val="1"/>
        </w:rPr>
      </w:pPr>
      <w:r w:rsidDel="00000000" w:rsidR="00000000" w:rsidRPr="00000000">
        <w:rPr>
          <w:b w:val="1"/>
          <w:bCs w:val="1"/>
          <w:rtl w:val="0"/>
        </w:rPr>
        <w:t xml:space="preserve">Entregables y Archivos Afectados:</w:t>
      </w:r>
    </w:p>
    <w:p w:rsidR="00000000" w:rsidDel="00000000" w:rsidP="00000000" w:rsidRDefault="00000000" w:rsidRPr="00000000" w14:paraId="000000A6">
      <w:pPr>
        <w:numPr>
          <w:ilvl w:val="0"/>
          <w:numId w:val="4"/>
        </w:numPr>
        <w:ind w:left="720" w:hanging="360"/>
        <w:rPr>
          <w:u w:val="none"/>
        </w:rPr>
      </w:pPr>
      <w:r w:rsidDel="00000000" w:rsidR="00000000" w:rsidRPr="00000000">
        <w:rPr>
          <w:rtl w:val="0"/>
        </w:rPr>
        <w:t xml:space="preserve">src/lib/pricing.ts: Actualizar el motor puro de cotización. Programar la matriz de zonas 2026, los recargos por lluvia (30% / 50%), el cálculo de esperas ( $2.100 cada 10 min tras los 10 de tolerancia) y la fórmula kilometrica a periferia ($ 1.200 / km de ruta para barrios periféricos).</w:t>
      </w:r>
    </w:p>
    <w:p w:rsidR="00000000" w:rsidDel="00000000" w:rsidP="00000000" w:rsidRDefault="00000000" w:rsidRPr="00000000" w14:paraId="000000A7">
      <w:pPr>
        <w:numPr>
          <w:ilvl w:val="0"/>
          <w:numId w:val="4"/>
        </w:numPr>
        <w:ind w:left="720" w:hanging="360"/>
        <w:rPr>
          <w:u w:val="none"/>
        </w:rPr>
      </w:pPr>
      <w:r w:rsidDel="00000000" w:rsidR="00000000" w:rsidRPr="00000000">
        <w:rPr>
          <w:rtl w:val="0"/>
        </w:rPr>
        <w:t xml:space="preserve">prisma/schema.prisma y prisma/seed.ts: Actualizar el esquema del ORM y ejecutar el script de seed para poblar la base de datos con las tarifas canónicas 2026.</w:t>
      </w:r>
    </w:p>
    <w:p w:rsidR="00000000" w:rsidDel="00000000" w:rsidP="00000000" w:rsidRDefault="00000000" w:rsidRPr="00000000" w14:paraId="000000A8">
      <w:pPr>
        <w:numPr>
          <w:ilvl w:val="0"/>
          <w:numId w:val="4"/>
        </w:numPr>
        <w:ind w:left="720" w:hanging="360"/>
        <w:rPr>
          <w:u w:val="none"/>
        </w:rPr>
      </w:pPr>
      <w:r w:rsidDel="00000000" w:rsidR="00000000" w:rsidRPr="00000000">
        <w:rPr>
          <w:rtl w:val="0"/>
        </w:rPr>
        <w:t xml:space="preserve">src/actions/quote.ts: Ajustar los Server Actions para que el enlace a WhatsApp generado tras la cotización desglose con precisión la tarifa base y los adicionales aplicables.</w:t>
      </w:r>
    </w:p>
    <w:p w:rsidR="00000000" w:rsidDel="00000000" w:rsidP="00000000" w:rsidRDefault="00000000" w:rsidRPr="00000000" w14:paraId="000000A9">
      <w:pPr>
        <w:pStyle w:val="Heading6"/>
        <w:rPr/>
      </w:pPr>
      <w:bookmarkStart w:colFirst="0" w:colLast="0" w:name="_n74njnhc02rq" w:id="24"/>
      <w:bookmarkEnd w:id="24"/>
      <w:r w:rsidDel="00000000" w:rsidR="00000000" w:rsidRPr="00000000">
        <w:rPr>
          <w:rtl w:val="0"/>
        </w:rPr>
        <w:t xml:space="preserve">Fase 3: Renovación de Assets Visuales y Branding B2B (Días 11 a 15)</w:t>
      </w:r>
    </w:p>
    <w:p w:rsidR="00000000" w:rsidDel="00000000" w:rsidP="00000000" w:rsidRDefault="00000000" w:rsidRPr="00000000" w14:paraId="000000AA">
      <w:pPr>
        <w:numPr>
          <w:ilvl w:val="0"/>
          <w:numId w:val="5"/>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Renovar el material gráfico comercial con la identidad e iconografía local de Mar del Plata.</w:t>
      </w:r>
    </w:p>
    <w:p w:rsidR="00000000" w:rsidDel="00000000" w:rsidP="00000000" w:rsidRDefault="00000000" w:rsidRPr="00000000" w14:paraId="000000AB">
      <w:pPr>
        <w:numPr>
          <w:ilvl w:val="0"/>
          <w:numId w:val="5"/>
        </w:numPr>
        <w:ind w:left="720" w:hanging="360"/>
        <w:rPr>
          <w:b w:val="1"/>
          <w:bCs w:val="1"/>
        </w:rPr>
      </w:pPr>
      <w:r w:rsidDel="00000000" w:rsidR="00000000" w:rsidRPr="00000000">
        <w:rPr>
          <w:b w:val="1"/>
          <w:bCs w:val="1"/>
          <w:rtl w:val="0"/>
        </w:rPr>
        <w:t xml:space="preserve">Entregables y Archivos Afectados:</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public/images/: Cargar el nuevo paquete de fotografías reales: repartidores sonrientes, maniobras cuidadosas de empaque, la flota de motos saliendo de Friuli 1972 y fondos emblemáticos de Mar del Plata (Casino Central, Lobo Marino, Faro, La Rambla).</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src/components/ui/ y src/app/layout.tsx: Integrar los banners promocionales con el eslogan canónico oficial:  </w:t>
      </w:r>
      <w:r w:rsidDel="00000000" w:rsidR="00000000" w:rsidRPr="00000000">
        <w:rPr>
          <w:i w:val="1"/>
          <w:iCs w:val="1"/>
          <w:rtl w:val="0"/>
        </w:rPr>
        <w:t xml:space="preserve">"Una logística pensada para tu comercio: un equipo de confianza, entregas coordinadas y la información que necesitás para tener todo bajo control. Somos la solución a tus envíos"</w:t>
      </w:r>
      <w:r w:rsidDel="00000000" w:rsidR="00000000" w:rsidRPr="00000000">
        <w:rPr>
          <w:rtl w:val="0"/>
        </w:rPr>
        <w:t xml:space="preserve"> . Configurar metadatos OpenGraph (NEXT_PUBLIC_SITE_URL) para un compartido profesional en redes sociales.</w:t>
      </w:r>
    </w:p>
    <w:p w:rsidR="00000000" w:rsidDel="00000000" w:rsidP="00000000" w:rsidRDefault="00000000" w:rsidRPr="00000000" w14:paraId="000000AE">
      <w:pPr>
        <w:pStyle w:val="Heading6"/>
        <w:rPr/>
      </w:pPr>
      <w:bookmarkStart w:colFirst="0" w:colLast="0" w:name="_fxmnl2uwsjqf" w:id="25"/>
      <w:bookmarkEnd w:id="25"/>
      <w:r w:rsidDel="00000000" w:rsidR="00000000" w:rsidRPr="00000000">
        <w:rPr>
          <w:rtl w:val="0"/>
        </w:rPr>
        <w:t xml:space="preserve">Impacto Digital y Proyección Comercial</w:t>
      </w:r>
    </w:p>
    <w:p w:rsidR="00000000" w:rsidDel="00000000" w:rsidP="00000000" w:rsidRDefault="00000000" w:rsidRPr="00000000" w14:paraId="000000AF">
      <w:pPr>
        <w:rPr/>
      </w:pPr>
      <w:r w:rsidDel="00000000" w:rsidR="00000000" w:rsidRPr="00000000">
        <w:rPr>
          <w:rtl w:val="0"/>
        </w:rPr>
        <w:t xml:space="preserve">La ejecución técnica de esta Hoja de Ruta resolverá definitivamente las fugas en el embudo de ventas causadas por la desinformación. Al navegar por un portal transparente, con límites reales (5 kg), reglas operativas claras y cotizaciones exactas calculadas desde pricing.ts, el comerciante experimentará una plataforma moderna y confiable. La derivación hacia WhatsApp se realizará con prospectos calificados, acelerando la conversión B2B y consolidando a Envíos DosRuedas como el socio logístico definitivo del Partido de General Pueyrredón.</w:t>
      </w:r>
    </w:p>
    <w:p w:rsidR="00000000" w:rsidDel="00000000" w:rsidP="00000000" w:rsidRDefault="00000000" w:rsidRPr="00000000" w14:paraId="000000B0">
      <w:pPr>
        <w:pStyle w:val="Heading5"/>
        <w:rPr/>
      </w:pPr>
      <w:bookmarkStart w:colFirst="0" w:colLast="0" w:name="_ak32mg7zxerj" w:id="26"/>
      <w:bookmarkEnd w:id="26"/>
      <w:r w:rsidDel="00000000" w:rsidR="00000000" w:rsidRPr="00000000">
        <w:rPr>
          <w:rtl w:val="0"/>
        </w:rPr>
        <w:t xml:space="preserve">Declaración Conclusiva</w:t>
      </w:r>
    </w:p>
    <w:p w:rsidR="00000000" w:rsidDel="00000000" w:rsidP="00000000" w:rsidRDefault="00000000" w:rsidRPr="00000000" w14:paraId="000000B1">
      <w:pPr>
        <w:rPr/>
      </w:pPr>
      <w:r w:rsidDel="00000000" w:rsidR="00000000" w:rsidRPr="00000000">
        <w:rPr>
          <w:rtl w:val="0"/>
        </w:rPr>
        <w:t xml:space="preserve">La reestructuración integral de Envíos DosRuedas vincula sus más de siete años de experiencia operativa con una infraestructura digital precisa y transparente. La eliminación de los mitos comerciales en la plataforma web, la formalización de la matriz de servicios con Factura C y la adopción de una narrativa publicitaria arraigada en Mar del Plata ratifican a la empresa liderada por Matías Cejas como la solución logística de última milla indiscutida del mercado local.</w:t>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