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486260" w:displacedByCustomXml="next"/>
    <w:bookmarkEnd w:id="0" w:displacedByCustomXml="next"/>
    <w:sdt>
      <w:sdtPr>
        <w:rPr>
          <w:rFonts w:ascii="Times New Roman" w:eastAsia="標楷體" w:hAnsi="Times New Roman"/>
          <w:color w:val="5B9BD5" w:themeColor="accent1"/>
          <w:kern w:val="2"/>
          <w:sz w:val="24"/>
        </w:rPr>
        <w:id w:val="90588122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AA3EB07" w14:textId="77777777" w:rsidR="00197BCD" w:rsidRDefault="00197BCD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 w:rsidRPr="00197BCD">
            <w:rPr>
              <w:b/>
              <w:noProof/>
              <w:color w:val="5B9BD5" w:themeColor="accent1"/>
            </w:rPr>
            <w:drawing>
              <wp:inline distT="0" distB="0" distL="0" distR="0" wp14:anchorId="7D916179" wp14:editId="4D554E86">
                <wp:extent cx="1417320" cy="750898"/>
                <wp:effectExtent l="0" t="0" r="0" b="0"/>
                <wp:docPr id="143" name="圖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="標楷體" w:hAnsi="Times New Roman" w:cs="Times New Roman"/>
              <w:caps/>
              <w:color w:val="000000" w:themeColor="text1"/>
              <w:sz w:val="144"/>
              <w:szCs w:val="72"/>
            </w:rPr>
            <w:alias w:val="標題"/>
            <w:tag w:val=""/>
            <w:id w:val="1735040861"/>
            <w:placeholder>
              <w:docPart w:val="A34AA51CBAEB4FD3B52364EA81F3F26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14:paraId="1D7C39FF" w14:textId="77777777" w:rsidR="00197BCD" w:rsidRPr="00197BCD" w:rsidRDefault="00197BCD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" w:eastAsia="標楷體" w:hAnsi="Times New Roman" w:cs="Times New Roman"/>
                  <w:caps/>
                  <w:color w:val="000000" w:themeColor="text1"/>
                  <w:sz w:val="144"/>
                  <w:szCs w:val="80"/>
                </w:rPr>
              </w:pPr>
              <w:r w:rsidRPr="00197BCD">
                <w:rPr>
                  <w:rFonts w:ascii="Times New Roman" w:eastAsia="標楷體" w:hAnsi="Times New Roman" w:cs="Times New Roman"/>
                  <w:caps/>
                  <w:color w:val="000000" w:themeColor="text1"/>
                  <w:sz w:val="144"/>
                  <w:szCs w:val="72"/>
                </w:rPr>
                <w:t>垂直跳</w:t>
              </w:r>
            </w:p>
          </w:sdtContent>
        </w:sdt>
        <w:sdt>
          <w:sdtPr>
            <w:rPr>
              <w:rFonts w:ascii="Times New Roman" w:eastAsia="標楷體" w:hAnsi="Times New Roman" w:cs="Times New Roman"/>
              <w:b/>
              <w:color w:val="000000" w:themeColor="text1"/>
              <w:sz w:val="36"/>
              <w:szCs w:val="28"/>
            </w:rPr>
            <w:alias w:val="副標題"/>
            <w:tag w:val=""/>
            <w:id w:val="328029620"/>
            <w:placeholder>
              <w:docPart w:val="7B0EEA92E9FA4B87A287F6CE5B79158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1C9A5EE" w14:textId="77777777" w:rsidR="00197BCD" w:rsidRPr="00197BCD" w:rsidRDefault="00197BCD">
              <w:pPr>
                <w:pStyle w:val="a3"/>
                <w:jc w:val="center"/>
                <w:rPr>
                  <w:rFonts w:ascii="Times New Roman" w:eastAsia="標楷體" w:hAnsi="Times New Roman" w:cs="Times New Roman"/>
                  <w:b/>
                  <w:color w:val="000000" w:themeColor="text1"/>
                  <w:sz w:val="36"/>
                  <w:szCs w:val="28"/>
                </w:rPr>
              </w:pPr>
              <w:r w:rsidRPr="00197BCD">
                <w:rPr>
                  <w:rFonts w:ascii="Times New Roman" w:eastAsia="標楷體" w:hAnsi="Times New Roman" w:cs="Times New Roman"/>
                  <w:b/>
                  <w:color w:val="000000" w:themeColor="text1"/>
                  <w:sz w:val="36"/>
                  <w:szCs w:val="28"/>
                </w:rPr>
                <w:t>相關變項擷取手冊</w:t>
              </w:r>
            </w:p>
          </w:sdtContent>
        </w:sdt>
        <w:p w14:paraId="6FEF8170" w14:textId="77777777" w:rsidR="00197BCD" w:rsidRPr="00197BCD" w:rsidRDefault="00197BCD">
          <w:pPr>
            <w:pStyle w:val="a3"/>
            <w:spacing w:before="480"/>
            <w:jc w:val="center"/>
            <w:rPr>
              <w:rFonts w:ascii="Times New Roman" w:eastAsia="標楷體" w:hAnsi="Times New Roman" w:cs="Times New Roman"/>
              <w:b/>
              <w:color w:val="000000" w:themeColor="text1"/>
              <w:sz w:val="28"/>
            </w:rPr>
          </w:pPr>
          <w:r w:rsidRPr="00197BCD">
            <w:rPr>
              <w:rFonts w:ascii="Times New Roman" w:eastAsia="標楷體" w:hAnsi="Times New Roman" w:cs="Times New Roman"/>
              <w:b/>
              <w:noProof/>
              <w:color w:val="000000" w:themeColor="text1"/>
              <w:sz w:val="28"/>
            </w:rPr>
            <w:drawing>
              <wp:inline distT="0" distB="0" distL="0" distR="0" wp14:anchorId="5CB2565A" wp14:editId="40A79535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4587B1" w14:textId="77777777" w:rsidR="00DB6D57" w:rsidRDefault="00197BCD" w:rsidP="007F7D9D">
          <w:pPr>
            <w:widowControl/>
            <w:rPr>
              <w:noProof/>
            </w:rPr>
          </w:pPr>
          <w:r>
            <w:br w:type="page"/>
          </w:r>
          <w:r w:rsidR="007F7D9D">
            <w:fldChar w:fldCharType="begin"/>
          </w:r>
          <w:r w:rsidR="007F7D9D">
            <w:instrText xml:space="preserve"> TOC \o "2-3" \h \z \t "</w:instrText>
          </w:r>
          <w:r w:rsidR="007F7D9D">
            <w:instrText>標題</w:instrText>
          </w:r>
          <w:r w:rsidR="007F7D9D">
            <w:instrText xml:space="preserve"> 1,1,</w:instrText>
          </w:r>
          <w:r w:rsidR="007F7D9D">
            <w:instrText>主要</w:instrText>
          </w:r>
          <w:r w:rsidR="007F7D9D">
            <w:instrText>,1,</w:instrText>
          </w:r>
          <w:r w:rsidR="007F7D9D">
            <w:instrText>次要</w:instrText>
          </w:r>
          <w:r w:rsidR="007F7D9D">
            <w:instrText>,2,</w:instrText>
          </w:r>
          <w:r w:rsidR="007F7D9D">
            <w:instrText>細項</w:instrText>
          </w:r>
          <w:r w:rsidR="007F7D9D">
            <w:instrText xml:space="preserve">,3" </w:instrText>
          </w:r>
          <w:r w:rsidR="007F7D9D">
            <w:fldChar w:fldCharType="separate"/>
          </w:r>
        </w:p>
        <w:p w14:paraId="5073819E" w14:textId="77777777" w:rsidR="00DB6D57" w:rsidRDefault="006E4DBC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896" w:history="1">
            <w:r w:rsidR="00DB6D57" w:rsidRPr="00D748B8">
              <w:rPr>
                <w:rStyle w:val="af5"/>
                <w:rFonts w:hint="eastAsia"/>
                <w:noProof/>
              </w:rPr>
              <w:t>前言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_Toc454978896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2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7A406EF3" w14:textId="77777777" w:rsidR="00DB6D57" w:rsidRDefault="006E4DBC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897" w:history="1">
            <w:r w:rsidR="00DB6D57" w:rsidRPr="00D748B8">
              <w:rPr>
                <w:rStyle w:val="af5"/>
                <w:rFonts w:hint="eastAsia"/>
                <w:noProof/>
              </w:rPr>
              <w:t>步驟一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_Toc454978897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4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14ED5757" w14:textId="77777777" w:rsidR="00DB6D57" w:rsidRDefault="006E4DBC">
          <w:pPr>
            <w:pStyle w:val="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898" w:history="1">
            <w:r w:rsidR="00DB6D57" w:rsidRPr="00D748B8">
              <w:rPr>
                <w:rStyle w:val="af5"/>
                <w:rFonts w:hint="eastAsia"/>
                <w:noProof/>
              </w:rPr>
              <w:t>轉換檔案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_Toc454978898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4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703C7035" w14:textId="77777777" w:rsidR="00DB6D57" w:rsidRDefault="006E4DBC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899" w:history="1">
            <w:r w:rsidR="00DB6D57" w:rsidRPr="00D748B8">
              <w:rPr>
                <w:rStyle w:val="af5"/>
                <w:rFonts w:hint="eastAsia"/>
                <w:noProof/>
              </w:rPr>
              <w:t>步驟二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_Toc454978899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5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59A985A8" w14:textId="77777777" w:rsidR="00DB6D57" w:rsidRDefault="006E4DBC">
          <w:pPr>
            <w:pStyle w:val="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0" w:history="1">
            <w:r w:rsidR="00DB6D57" w:rsidRPr="00D748B8">
              <w:rPr>
                <w:rStyle w:val="af5"/>
                <w:rFonts w:hint="eastAsia"/>
                <w:noProof/>
              </w:rPr>
              <w:t>判斷動作開始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_Toc454978900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5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57796728" w14:textId="77777777" w:rsidR="00DB6D57" w:rsidRDefault="006E4DBC">
          <w:pPr>
            <w:pStyle w:val="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1" w:history="1">
            <w:r w:rsidR="00DB6D57" w:rsidRPr="00D748B8">
              <w:rPr>
                <w:rStyle w:val="af5"/>
                <w:rFonts w:hint="eastAsia"/>
                <w:noProof/>
              </w:rPr>
              <w:t>判斷離心階段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_Toc454978901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5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67773D4D" w14:textId="77777777" w:rsidR="00DB6D57" w:rsidRDefault="006E4DBC">
          <w:pPr>
            <w:pStyle w:val="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2" w:history="1">
            <w:r w:rsidR="00DB6D57" w:rsidRPr="00D748B8">
              <w:rPr>
                <w:rStyle w:val="af5"/>
                <w:rFonts w:hint="eastAsia"/>
                <w:noProof/>
              </w:rPr>
              <w:t>判斷向心階段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_Toc454978902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5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64778FA8" w14:textId="77777777" w:rsidR="00DB6D57" w:rsidRDefault="006E4DBC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3" w:history="1">
            <w:r w:rsidR="00DB6D57" w:rsidRPr="00D748B8">
              <w:rPr>
                <w:rStyle w:val="af5"/>
                <w:rFonts w:hint="eastAsia"/>
                <w:noProof/>
              </w:rPr>
              <w:t>步驟三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_Toc454978903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6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59CF1452" w14:textId="77777777" w:rsidR="00DB6D57" w:rsidRDefault="006E4DBC">
          <w:pPr>
            <w:pStyle w:val="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4" w:history="1">
            <w:r w:rsidR="00DB6D57" w:rsidRPr="00D748B8">
              <w:rPr>
                <w:rStyle w:val="af5"/>
                <w:rFonts w:hint="eastAsia"/>
                <w:noProof/>
              </w:rPr>
              <w:t>垂直跳相關變項擷取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_Toc454978904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6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784B6407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5" w:history="1">
            <w:r w:rsidR="00DB6D57" w:rsidRPr="00D748B8">
              <w:rPr>
                <w:rStyle w:val="af5"/>
                <w:rFonts w:hint="eastAsia"/>
                <w:noProof/>
              </w:rPr>
              <w:t>騰空時間</w:t>
            </w:r>
            <w:r w:rsidR="00DB6D57" w:rsidRPr="00D748B8">
              <w:rPr>
                <w:rStyle w:val="af5"/>
                <w:noProof/>
              </w:rPr>
              <w:t>(FT)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_Toc454978905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6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7F49635D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6" w:history="1">
            <w:r w:rsidR="00DB6D57" w:rsidRPr="00D748B8">
              <w:rPr>
                <w:rStyle w:val="af5"/>
                <w:rFonts w:hint="eastAsia"/>
                <w:noProof/>
              </w:rPr>
              <w:t>騰空時間：觸地時間</w:t>
            </w:r>
            <w:r w:rsidR="00DB6D57" w:rsidRPr="00D748B8">
              <w:rPr>
                <w:rStyle w:val="af5"/>
                <w:noProof/>
              </w:rPr>
              <w:t>(FT:CT)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_Toc454978906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6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3D75ECAF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7" w:history="1">
            <w:r w:rsidR="00DB6D57" w:rsidRPr="00D748B8">
              <w:rPr>
                <w:rStyle w:val="af5"/>
                <w:rFonts w:hint="eastAsia"/>
                <w:noProof/>
              </w:rPr>
              <w:t>高度</w:t>
            </w:r>
            <w:r w:rsidR="00DB6D57" w:rsidRPr="00D748B8">
              <w:rPr>
                <w:rStyle w:val="af5"/>
                <w:noProof/>
              </w:rPr>
              <w:t>(JH)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_Toc454978907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6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7005BFD3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8" w:history="1">
            <w:r w:rsidR="00DB6D57" w:rsidRPr="00D748B8">
              <w:rPr>
                <w:rStyle w:val="af5"/>
                <w:rFonts w:hint="eastAsia"/>
                <w:noProof/>
              </w:rPr>
              <w:t>峰值力量</w:t>
            </w:r>
            <w:r w:rsidR="00DB6D57" w:rsidRPr="00D748B8">
              <w:rPr>
                <w:rStyle w:val="af5"/>
                <w:noProof/>
              </w:rPr>
              <w:t>(PF)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_Toc454978908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7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279D0215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09" w:history="1">
            <w:r w:rsidR="00DB6D57" w:rsidRPr="00D748B8">
              <w:rPr>
                <w:rStyle w:val="af5"/>
                <w:rFonts w:hint="eastAsia"/>
                <w:noProof/>
              </w:rPr>
              <w:t>產生峰值力量的時間</w:t>
            </w:r>
            <w:r w:rsidR="00DB6D57" w:rsidRPr="00D748B8">
              <w:rPr>
                <w:rStyle w:val="af5"/>
                <w:noProof/>
              </w:rPr>
              <w:t>(TPF)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_Toc454978909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7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4D659FFE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0" w:history="1">
            <w:r w:rsidR="00DB6D57" w:rsidRPr="00D748B8">
              <w:rPr>
                <w:rStyle w:val="af5"/>
                <w:rFonts w:hint="eastAsia"/>
                <w:noProof/>
              </w:rPr>
              <w:t>峰值發力率</w:t>
            </w:r>
            <w:r w:rsidR="00DB6D57" w:rsidRPr="00D748B8">
              <w:rPr>
                <w:rStyle w:val="af5"/>
                <w:noProof/>
              </w:rPr>
              <w:t>(PRFD)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_Toc454978910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7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4EB7AE3C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1" w:history="1">
            <w:r w:rsidR="00DB6D57" w:rsidRPr="00D748B8">
              <w:rPr>
                <w:rStyle w:val="af5"/>
                <w:rFonts w:hint="eastAsia"/>
                <w:noProof/>
              </w:rPr>
              <w:t>平均力量</w:t>
            </w:r>
            <w:r w:rsidR="00DB6D57" w:rsidRPr="00D748B8">
              <w:rPr>
                <w:rStyle w:val="af5"/>
                <w:noProof/>
              </w:rPr>
              <w:t>(MF)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_Toc454978911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8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77A42144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2" w:history="1">
            <w:r w:rsidR="00DB6D57" w:rsidRPr="00D748B8">
              <w:rPr>
                <w:rStyle w:val="af5"/>
                <w:rFonts w:hint="eastAsia"/>
                <w:noProof/>
              </w:rPr>
              <w:t>峰值功率</w:t>
            </w:r>
            <w:r w:rsidR="00DB6D57" w:rsidRPr="00D748B8">
              <w:rPr>
                <w:rStyle w:val="af5"/>
                <w:noProof/>
              </w:rPr>
              <w:t>(PP)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_Toc454978912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8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6E9D1600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3" w:history="1">
            <w:r w:rsidR="00DB6D57" w:rsidRPr="00D748B8">
              <w:rPr>
                <w:rStyle w:val="af5"/>
                <w:rFonts w:hint="eastAsia"/>
                <w:noProof/>
              </w:rPr>
              <w:t>平均功率</w:t>
            </w:r>
            <w:r w:rsidR="00DB6D57" w:rsidRPr="00D748B8">
              <w:rPr>
                <w:rStyle w:val="af5"/>
                <w:noProof/>
              </w:rPr>
              <w:t>(MP)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_Toc454978913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8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1B61F836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4" w:history="1">
            <w:r w:rsidR="00DB6D57" w:rsidRPr="00D748B8">
              <w:rPr>
                <w:rStyle w:val="af5"/>
                <w:rFonts w:hint="eastAsia"/>
                <w:noProof/>
              </w:rPr>
              <w:t>產生峰值功率的時間</w:t>
            </w:r>
            <w:r w:rsidR="00DB6D57" w:rsidRPr="00D748B8">
              <w:rPr>
                <w:rStyle w:val="af5"/>
                <w:noProof/>
              </w:rPr>
              <w:t>(TPP)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_Toc454978914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9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187BECFC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5" w:history="1">
            <w:r w:rsidR="00DB6D57" w:rsidRPr="00D748B8">
              <w:rPr>
                <w:rStyle w:val="af5"/>
                <w:rFonts w:hint="eastAsia"/>
                <w:noProof/>
              </w:rPr>
              <w:t>絕對衝量</w:t>
            </w:r>
            <w:r w:rsidR="00DB6D57" w:rsidRPr="00D748B8">
              <w:rPr>
                <w:rStyle w:val="af5"/>
                <w:noProof/>
              </w:rPr>
              <w:t>(Total Impulse)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_Toc454978915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9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653F5051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6" w:history="1">
            <w:r w:rsidR="00DB6D57" w:rsidRPr="00D748B8">
              <w:rPr>
                <w:rStyle w:val="af5"/>
                <w:rFonts w:hint="eastAsia"/>
                <w:noProof/>
              </w:rPr>
              <w:t>相對衝量</w:t>
            </w:r>
            <w:r w:rsidR="00DB6D57" w:rsidRPr="00D748B8">
              <w:rPr>
                <w:rStyle w:val="af5"/>
                <w:noProof/>
              </w:rPr>
              <w:t>(RNI)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_Toc454978916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10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48F92C49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7" w:history="1">
            <w:r w:rsidR="00DB6D57" w:rsidRPr="00D748B8">
              <w:rPr>
                <w:rStyle w:val="af5"/>
                <w:rFonts w:hint="eastAsia"/>
                <w:noProof/>
              </w:rPr>
              <w:t>峰值速度</w:t>
            </w:r>
            <w:r w:rsidR="00DB6D57" w:rsidRPr="00D748B8">
              <w:rPr>
                <w:rStyle w:val="af5"/>
                <w:noProof/>
              </w:rPr>
              <w:t>(PV)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_Toc454978917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10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1A24C5D6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8" w:history="1">
            <w:r w:rsidR="00DB6D57" w:rsidRPr="00D748B8">
              <w:rPr>
                <w:rStyle w:val="af5"/>
                <w:rFonts w:hint="eastAsia"/>
                <w:noProof/>
              </w:rPr>
              <w:t>最慢速度</w:t>
            </w:r>
            <w:r w:rsidR="00DB6D57" w:rsidRPr="00D748B8">
              <w:rPr>
                <w:rStyle w:val="af5"/>
                <w:noProof/>
              </w:rPr>
              <w:t>(MinV)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_Toc454978918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10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0FC66A01" w14:textId="77777777" w:rsidR="00DB6D57" w:rsidRDefault="006E4DBC">
          <w:pPr>
            <w:pStyle w:val="3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19" w:history="1">
            <w:r w:rsidR="00DB6D57" w:rsidRPr="00D748B8">
              <w:rPr>
                <w:rStyle w:val="af5"/>
                <w:rFonts w:hint="eastAsia"/>
                <w:noProof/>
              </w:rPr>
              <w:t>峰值功率時的速度</w:t>
            </w:r>
            <w:r w:rsidR="00DB6D57" w:rsidRPr="00D748B8">
              <w:rPr>
                <w:rStyle w:val="af5"/>
                <w:noProof/>
              </w:rPr>
              <w:t>(V@PP)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_Toc454978919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10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49DD51E0" w14:textId="77777777" w:rsidR="00DB6D57" w:rsidRDefault="006E4DBC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</w:rPr>
          </w:pPr>
          <w:hyperlink w:anchor="_Toc454978920" w:history="1">
            <w:r w:rsidR="00DB6D57" w:rsidRPr="00D748B8">
              <w:rPr>
                <w:rStyle w:val="af5"/>
                <w:rFonts w:hint="eastAsia"/>
                <w:noProof/>
              </w:rPr>
              <w:t>參考文獻</w:t>
            </w:r>
            <w:r w:rsidR="00DB6D57">
              <w:rPr>
                <w:noProof/>
                <w:webHidden/>
              </w:rPr>
              <w:tab/>
            </w:r>
            <w:r w:rsidR="00DB6D57">
              <w:rPr>
                <w:noProof/>
                <w:webHidden/>
              </w:rPr>
              <w:fldChar w:fldCharType="begin"/>
            </w:r>
            <w:r w:rsidR="00DB6D57">
              <w:rPr>
                <w:noProof/>
                <w:webHidden/>
              </w:rPr>
              <w:instrText xml:space="preserve"> PAGEREF _Toc454978920 \h </w:instrText>
            </w:r>
            <w:r w:rsidR="00DB6D57">
              <w:rPr>
                <w:noProof/>
                <w:webHidden/>
              </w:rPr>
            </w:r>
            <w:r w:rsidR="00DB6D57">
              <w:rPr>
                <w:noProof/>
                <w:webHidden/>
              </w:rPr>
              <w:fldChar w:fldCharType="separate"/>
            </w:r>
            <w:r w:rsidR="00DB6D57">
              <w:rPr>
                <w:noProof/>
                <w:webHidden/>
              </w:rPr>
              <w:t>12</w:t>
            </w:r>
            <w:r w:rsidR="00DB6D57">
              <w:rPr>
                <w:noProof/>
                <w:webHidden/>
              </w:rPr>
              <w:fldChar w:fldCharType="end"/>
            </w:r>
          </w:hyperlink>
        </w:p>
        <w:p w14:paraId="4A9AC9FA" w14:textId="77777777" w:rsidR="00863009" w:rsidRDefault="007F7D9D" w:rsidP="007F7D9D">
          <w:pPr>
            <w:widowControl/>
          </w:pPr>
          <w:r>
            <w:fldChar w:fldCharType="end"/>
          </w:r>
          <w:r w:rsidR="00863009">
            <w:br w:type="page"/>
          </w:r>
        </w:p>
      </w:sdtContent>
    </w:sdt>
    <w:p w14:paraId="2F43603A" w14:textId="77777777" w:rsidR="0081753B" w:rsidRPr="00863009" w:rsidRDefault="0081753B" w:rsidP="00505443">
      <w:pPr>
        <w:pStyle w:val="aa"/>
      </w:pPr>
      <w:bookmarkStart w:id="1" w:name="_Toc454978896"/>
      <w:r w:rsidRPr="00863009">
        <w:rPr>
          <w:rFonts w:hint="eastAsia"/>
        </w:rPr>
        <w:lastRenderedPageBreak/>
        <w:t>前言</w:t>
      </w:r>
      <w:bookmarkEnd w:id="1"/>
    </w:p>
    <w:p w14:paraId="46CF53D5" w14:textId="77777777" w:rsidR="0081753B" w:rsidRDefault="0081753B" w:rsidP="0081753B">
      <w:pPr>
        <w:pStyle w:val="a5"/>
        <w:spacing w:line="240" w:lineRule="auto"/>
        <w:rPr>
          <w:rFonts w:eastAsia="標楷體" w:cs="Times New Roman"/>
        </w:rPr>
      </w:pPr>
      <w:r>
        <w:rPr>
          <w:rFonts w:cs="Times New Roman"/>
        </w:rPr>
        <w:tab/>
      </w:r>
      <w:r w:rsidR="00863009">
        <w:rPr>
          <w:rFonts w:eastAsia="標楷體" w:cs="Times New Roman"/>
        </w:rPr>
        <w:tab/>
      </w:r>
      <w:r w:rsidRPr="0081753B">
        <w:rPr>
          <w:rFonts w:eastAsia="標楷體" w:cs="Times New Roman"/>
        </w:rPr>
        <w:t>先前研究進行垂直跳測驗大多採用測力版</w:t>
      </w:r>
      <w:r w:rsidRPr="0081753B">
        <w:rPr>
          <w:rFonts w:eastAsia="標楷體" w:cs="Times New Roman"/>
        </w:rPr>
        <w:t xml:space="preserve"> (Force Plate)</w:t>
      </w:r>
      <w:r w:rsidR="00863009">
        <w:rPr>
          <w:rFonts w:eastAsia="標楷體" w:cs="Times New Roman" w:hint="eastAsia"/>
        </w:rPr>
        <w:t xml:space="preserve"> </w:t>
      </w:r>
      <w:r w:rsidR="00863009" w:rsidRPr="00863009">
        <w:rPr>
          <w:rFonts w:eastAsia="標楷體" w:cs="Times New Roman"/>
        </w:rPr>
        <w:t xml:space="preserve"> </w:t>
      </w:r>
      <w:r w:rsidR="00863009" w:rsidRPr="00863009">
        <w:rPr>
          <w:rFonts w:eastAsia="標楷體" w:cs="Times New Roman"/>
        </w:rPr>
        <w:fldChar w:fldCharType="begin">
          <w:fldData xml:space="preserve">PEVuZE5vdGU+PENpdGU+PEF1dGhvcj5HYXRoZXJjb2xlPC9BdXRob3I+PFllYXI+MjAxNTwvWWVh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</w:fldData>
        </w:fldChar>
      </w:r>
      <w:r w:rsidR="00863009" w:rsidRPr="00863009">
        <w:rPr>
          <w:rFonts w:eastAsia="標楷體" w:cs="Times New Roman"/>
        </w:rPr>
        <w:instrText xml:space="preserve"> ADDIN EN.CITE </w:instrText>
      </w:r>
      <w:r w:rsidR="00863009" w:rsidRPr="00863009">
        <w:rPr>
          <w:rFonts w:eastAsia="標楷體" w:cs="Times New Roman"/>
        </w:rPr>
        <w:fldChar w:fldCharType="begin">
          <w:fldData xml:space="preserve">PEVuZE5vdGU+PENpdGU+PEF1dGhvcj5HYXRoZXJjb2xlPC9BdXRob3I+PFllYXI+MjAxNTwvWWVh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</w:fldData>
        </w:fldChar>
      </w:r>
      <w:r w:rsidR="00863009" w:rsidRPr="00863009">
        <w:rPr>
          <w:rFonts w:eastAsia="標楷體" w:cs="Times New Roman"/>
        </w:rPr>
        <w:instrText xml:space="preserve"> ADDIN EN.CITE.DATA </w:instrText>
      </w:r>
      <w:r w:rsidR="00863009" w:rsidRPr="00863009">
        <w:rPr>
          <w:rFonts w:eastAsia="標楷體" w:cs="Times New Roman"/>
        </w:rPr>
      </w:r>
      <w:r w:rsidR="00863009" w:rsidRPr="00863009">
        <w:rPr>
          <w:rFonts w:eastAsia="標楷體" w:cs="Times New Roman"/>
        </w:rPr>
        <w:fldChar w:fldCharType="end"/>
      </w:r>
      <w:r w:rsidR="00863009" w:rsidRPr="00863009">
        <w:rPr>
          <w:rFonts w:eastAsia="標楷體" w:cs="Times New Roman"/>
        </w:rPr>
      </w:r>
      <w:r w:rsidR="00863009" w:rsidRPr="00863009">
        <w:rPr>
          <w:rFonts w:eastAsia="標楷體" w:cs="Times New Roman"/>
        </w:rPr>
        <w:fldChar w:fldCharType="separate"/>
      </w:r>
      <w:r w:rsidR="00863009" w:rsidRPr="00863009">
        <w:rPr>
          <w:rFonts w:eastAsia="標楷體" w:cs="Times New Roman"/>
          <w:noProof/>
        </w:rPr>
        <w:t>(Cormack, Newton, &amp; McGuigan, 2008; Gathercole, Sporer, &amp; Stellingwerff, 2015; Taylor, 2012)</w:t>
      </w:r>
      <w:r w:rsidR="00863009" w:rsidRPr="00863009">
        <w:rPr>
          <w:rFonts w:eastAsia="標楷體" w:cs="Times New Roman"/>
        </w:rPr>
        <w:fldChar w:fldCharType="end"/>
      </w:r>
      <w:r w:rsidR="00863009">
        <w:rPr>
          <w:rFonts w:eastAsia="標楷體" w:cs="Times New Roman" w:hint="eastAsia"/>
        </w:rPr>
        <w:t xml:space="preserve"> </w:t>
      </w:r>
      <w:r w:rsidRPr="0081753B">
        <w:rPr>
          <w:rFonts w:eastAsia="標楷體" w:cs="Times New Roman"/>
        </w:rPr>
        <w:t>，透過測力板收集跳躍過程中力量</w:t>
      </w:r>
      <w:r w:rsidRPr="0081753B">
        <w:rPr>
          <w:rFonts w:eastAsia="標楷體" w:cs="Times New Roman"/>
        </w:rPr>
        <w:t>-</w:t>
      </w:r>
      <w:r w:rsidRPr="0081753B">
        <w:rPr>
          <w:rFonts w:eastAsia="標楷體" w:cs="Times New Roman"/>
        </w:rPr>
        <w:t>時間曲線，並且加以分析其相關指標</w:t>
      </w:r>
      <w:r w:rsidRPr="0081753B">
        <w:rPr>
          <w:rFonts w:eastAsia="標楷體" w:cs="Times New Roman"/>
        </w:rPr>
        <w:t xml:space="preserve"> (</w:t>
      </w:r>
      <w:r w:rsidRPr="0081753B">
        <w:rPr>
          <w:rFonts w:eastAsia="標楷體" w:cs="Times New Roman"/>
        </w:rPr>
        <w:t>高度、力量、</w:t>
      </w:r>
      <w:r w:rsidRPr="0081753B">
        <w:rPr>
          <w:rFonts w:eastAsia="標楷體" w:cs="Times New Roman"/>
        </w:rPr>
        <w:t>FT</w:t>
      </w:r>
      <w:r w:rsidRPr="0081753B">
        <w:rPr>
          <w:rFonts w:eastAsia="標楷體" w:cs="Times New Roman"/>
        </w:rPr>
        <w:t>：</w:t>
      </w:r>
      <w:r w:rsidRPr="0081753B">
        <w:rPr>
          <w:rFonts w:eastAsia="標楷體" w:cs="Times New Roman"/>
        </w:rPr>
        <w:t xml:space="preserve">CT) </w:t>
      </w:r>
      <w:r w:rsidRPr="0081753B">
        <w:rPr>
          <w:rFonts w:eastAsia="標楷體" w:cs="Times New Roman"/>
        </w:rPr>
        <w:t>，作</w:t>
      </w:r>
      <w:r w:rsidR="00863009">
        <w:rPr>
          <w:rFonts w:eastAsia="標楷體" w:cs="Times New Roman"/>
        </w:rPr>
        <w:t>為評估疲勞之指標。垂直跳測驗所使用跳躍模式，與相關指標相當多樣</w:t>
      </w:r>
      <w:r w:rsidRPr="0081753B">
        <w:rPr>
          <w:rFonts w:eastAsia="標楷體" w:cs="Times New Roman"/>
        </w:rPr>
        <w:t>。</w:t>
      </w:r>
      <w:r w:rsidR="00863009">
        <w:rPr>
          <w:rFonts w:eastAsia="標楷體" w:cs="Times New Roman"/>
        </w:rPr>
        <w:t>尚未有統一的垂直跳相關參數，做為評估</w:t>
      </w:r>
      <w:r w:rsidRPr="0081753B">
        <w:rPr>
          <w:rFonts w:eastAsia="標楷體" w:cs="Times New Roman"/>
        </w:rPr>
        <w:t>之指標。在</w:t>
      </w:r>
      <w:r w:rsidRPr="0081753B">
        <w:rPr>
          <w:rFonts w:eastAsia="標楷體" w:cs="Times New Roman"/>
          <w:noProof/>
        </w:rPr>
        <w:fldChar w:fldCharType="begin"/>
      </w:r>
      <w:r>
        <w:rPr>
          <w:rFonts w:eastAsia="標楷體" w:cs="Times New Roman"/>
          <w:noProof/>
        </w:rPr>
        <w:instrText xml:space="preserve"> ADDIN EN.CITE &lt;EndNote&gt;&lt;Cite AuthorYear="1"&gt;&lt;Author&gt;Gathercole&lt;/Author&gt;&lt;Year&gt;2015&lt;/Year&gt;&lt;RecNum&gt;44&lt;/RecNum&gt;&lt;DisplayText&gt;Gathercole, Sporer, Stellingwerff, and Sleivert (2015)&lt;/DisplayText&gt;&lt;record&gt;&lt;rec-number&gt;44&lt;/rec-number&gt;&lt;foreign-keys&gt;&lt;key app="EN" db-id="00fadftpo9ps2vetf21p0x08tzwaeapsar22" timestamp="1451719934"&gt;44&lt;/key&gt;&lt;key app="ENWeb" db-id=""&gt;0&lt;/key&gt;&lt;/foreign-keys&gt;&lt;ref-type name="Journal Article"&gt;17&lt;/ref-type&gt;&lt;contributors&gt;&lt;authors&gt;&lt;author&gt;Gathercole, Rob&lt;/author&gt;&lt;author&gt;Sporer, Ben&lt;/author&gt;&lt;author&gt;Stellingwerff, Trent&lt;/author&gt;&lt;author&gt;Sleivert, Gord&lt;/author&gt;&lt;/authors&gt;&lt;/contributors&gt;&lt;titles&gt;&lt;title&gt;Alternative countermovement-jump analysis to quantify acute neuromuscular fatigue&lt;/title&gt;&lt;secondary-title&gt;International journal of sports physiology and performance&lt;/secondary-title&gt;&lt;/titles&gt;&lt;periodical&gt;&lt;full-title&gt;International journal of sports physiology and performance&lt;/full-title&gt;&lt;/periodical&gt;&lt;pages&gt;84-92&lt;/pages&gt;&lt;volume&gt;10&lt;/volume&gt;&lt;number&gt;1&lt;/number&gt;&lt;dates&gt;&lt;year&gt;2015&lt;/year&gt;&lt;/dates&gt;&lt;isbn&gt;1555-0265&lt;/isbn&gt;&lt;urls&gt;&lt;/urls&gt;&lt;/record&gt;&lt;/Cite&gt;&lt;/EndNote&gt;</w:instrText>
      </w:r>
      <w:r w:rsidRPr="0081753B">
        <w:rPr>
          <w:rFonts w:eastAsia="標楷體" w:cs="Times New Roman"/>
          <w:noProof/>
        </w:rPr>
        <w:fldChar w:fldCharType="separate"/>
      </w:r>
      <w:r>
        <w:rPr>
          <w:rFonts w:eastAsia="標楷體" w:cs="Times New Roman"/>
          <w:noProof/>
        </w:rPr>
        <w:t>Gathercole, Sporer, Stellingwerff, and Sleivert (2015)</w:t>
      </w:r>
      <w:r w:rsidRPr="0081753B">
        <w:rPr>
          <w:rFonts w:eastAsia="標楷體" w:cs="Times New Roman"/>
          <w:noProof/>
        </w:rPr>
        <w:fldChar w:fldCharType="end"/>
      </w:r>
      <w:r w:rsidRPr="0081753B">
        <w:rPr>
          <w:rFonts w:eastAsia="標楷體" w:cs="Times New Roman"/>
        </w:rPr>
        <w:t xml:space="preserve"> </w:t>
      </w:r>
      <w:r w:rsidRPr="0081753B">
        <w:rPr>
          <w:rFonts w:eastAsia="標楷體" w:cs="Times New Roman"/>
        </w:rPr>
        <w:t>的初步研究中，提出垂直跳測驗中，與疲勞有關的參數，並列出過去研究常探討的</w:t>
      </w:r>
      <w:r w:rsidRPr="0081753B">
        <w:rPr>
          <w:rFonts w:eastAsia="標楷體" w:cs="Times New Roman"/>
        </w:rPr>
        <w:t>16</w:t>
      </w:r>
      <w:r w:rsidRPr="0081753B">
        <w:rPr>
          <w:rFonts w:eastAsia="標楷體" w:cs="Times New Roman"/>
        </w:rPr>
        <w:t>項典型變項</w:t>
      </w:r>
      <w:r w:rsidRPr="0081753B">
        <w:rPr>
          <w:rFonts w:eastAsia="標楷體" w:cs="Times New Roman"/>
        </w:rPr>
        <w:t xml:space="preserve"> (CMJ-TYP) (</w:t>
      </w:r>
      <w:r w:rsidRPr="0081753B">
        <w:rPr>
          <w:rFonts w:eastAsia="標楷體" w:cs="Times New Roman"/>
        </w:rPr>
        <w:t>表</w:t>
      </w:r>
      <w:r w:rsidRPr="0081753B">
        <w:rPr>
          <w:rFonts w:eastAsia="標楷體" w:cs="Times New Roman"/>
        </w:rPr>
        <w:t xml:space="preserve">1) </w:t>
      </w:r>
      <w:r w:rsidRPr="0081753B">
        <w:rPr>
          <w:rFonts w:eastAsia="標楷體" w:cs="Times New Roman"/>
        </w:rPr>
        <w:t>，以及與跳躍策略有關的</w:t>
      </w:r>
      <w:r w:rsidRPr="0081753B">
        <w:rPr>
          <w:rFonts w:eastAsia="標楷體" w:cs="Times New Roman"/>
        </w:rPr>
        <w:t>6</w:t>
      </w:r>
      <w:r w:rsidRPr="0081753B">
        <w:rPr>
          <w:rFonts w:eastAsia="標楷體" w:cs="Times New Roman"/>
        </w:rPr>
        <w:t>項替代變項</w:t>
      </w:r>
      <w:r w:rsidRPr="0081753B">
        <w:rPr>
          <w:rFonts w:eastAsia="標楷體" w:cs="Times New Roman"/>
        </w:rPr>
        <w:t xml:space="preserve"> (CMJ-ALT) (</w:t>
      </w:r>
      <w:r w:rsidRPr="0081753B">
        <w:rPr>
          <w:rFonts w:eastAsia="標楷體" w:cs="Times New Roman"/>
        </w:rPr>
        <w:t>表</w:t>
      </w:r>
      <w:r w:rsidRPr="0081753B">
        <w:rPr>
          <w:rFonts w:eastAsia="標楷體" w:cs="Times New Roman"/>
        </w:rPr>
        <w:t xml:space="preserve">2) </w:t>
      </w:r>
      <w:r w:rsidRPr="0081753B">
        <w:rPr>
          <w:rFonts w:eastAsia="標楷體" w:cs="Times New Roman"/>
        </w:rPr>
        <w:t>。</w:t>
      </w:r>
      <w:r w:rsidRPr="0081753B">
        <w:rPr>
          <w:rFonts w:eastAsia="標楷體" w:cs="Times New Roman"/>
        </w:rPr>
        <w:fldChar w:fldCharType="begin"/>
      </w:r>
      <w:r w:rsidR="00863009">
        <w:rPr>
          <w:rFonts w:eastAsia="標楷體" w:cs="Times New Roman"/>
        </w:rPr>
        <w:instrText xml:space="preserve"> ADDIN EN.CITE &lt;EndNote&gt;&lt;Cite AuthorYear="1"&gt;&lt;Author&gt;Gathercole&lt;/Author&gt;&lt;Year&gt;2015&lt;/Year&gt;&lt;RecNum&gt;44&lt;/RecNum&gt;&lt;DisplayText&gt;Gathercole, Sporer, Stellingwerff, et al. (2015)&lt;/DisplayText&gt;&lt;record&gt;&lt;rec-number&gt;44&lt;/rec-number&gt;&lt;foreign-keys&gt;&lt;key app="EN" db-id="00fadftpo9ps2vetf21p0x08tzwaeapsar22" timestamp="1451719934"&gt;44&lt;/key&gt;&lt;key app="ENWeb" db-id=""&gt;0&lt;/key&gt;&lt;/foreign-keys&gt;&lt;ref-type name="Journal Article"&gt;17&lt;/ref-type&gt;&lt;contributors&gt;&lt;authors&gt;&lt;author&gt;Gathercole, Rob&lt;/author&gt;&lt;author&gt;Sporer, Ben&lt;/author&gt;&lt;author&gt;Stellingwerff, Trent&lt;/author&gt;&lt;author&gt;Sleivert, Gord&lt;/author&gt;&lt;/authors&gt;&lt;/contributors&gt;&lt;titles&gt;&lt;title&gt;Alternative countermovement-jump analysis to quantify acute neuromuscular fatigue&lt;/title&gt;&lt;secondary-title&gt;International journal of sports physiology and performance&lt;/secondary-title&gt;&lt;/titles&gt;&lt;periodical&gt;&lt;full-title&gt;International journal of sports physiology and performance&lt;/full-title&gt;&lt;/periodical&gt;&lt;pages&gt;84-92&lt;/pages&gt;&lt;volume&gt;10&lt;/volume&gt;&lt;number&gt;1&lt;/number&gt;&lt;dates&gt;&lt;year&gt;2015&lt;/year&gt;&lt;/dates&gt;&lt;isbn&gt;1555-0265&lt;/isbn&gt;&lt;urls&gt;&lt;/urls&gt;&lt;/record&gt;&lt;/Cite&gt;&lt;/EndNote&gt;</w:instrText>
      </w:r>
      <w:r w:rsidRPr="0081753B">
        <w:rPr>
          <w:rFonts w:eastAsia="標楷體" w:cs="Times New Roman"/>
        </w:rPr>
        <w:fldChar w:fldCharType="separate"/>
      </w:r>
      <w:r w:rsidR="00863009">
        <w:rPr>
          <w:rFonts w:eastAsia="標楷體" w:cs="Times New Roman"/>
          <w:noProof/>
        </w:rPr>
        <w:t>Gathercole, Sporer, Stellingwerff, et al. (2015)</w:t>
      </w:r>
      <w:r w:rsidRPr="0081753B">
        <w:rPr>
          <w:rFonts w:eastAsia="標楷體" w:cs="Times New Roman"/>
        </w:rPr>
        <w:fldChar w:fldCharType="end"/>
      </w:r>
      <w:r w:rsidRPr="0081753B">
        <w:rPr>
          <w:rFonts w:eastAsia="標楷體" w:cs="Times New Roman"/>
        </w:rPr>
        <w:t xml:space="preserve"> </w:t>
      </w:r>
      <w:r w:rsidRPr="0081753B">
        <w:rPr>
          <w:rFonts w:eastAsia="標楷體" w:cs="Times New Roman"/>
        </w:rPr>
        <w:t>認為，同樣的疲勞刺激，對於不同個體及變項間，有不同程度的影響，從典型變項中，不易察覺與疲勞間的交互關係。</w:t>
      </w:r>
    </w:p>
    <w:p w14:paraId="1ACFE627" w14:textId="77777777" w:rsidR="0081753B" w:rsidRPr="0081753B" w:rsidRDefault="0081753B" w:rsidP="0081753B"/>
    <w:p w14:paraId="34BD1C7E" w14:textId="77777777" w:rsidR="0081753B" w:rsidRPr="0081753B" w:rsidRDefault="0081753B" w:rsidP="0081753B">
      <w:pPr>
        <w:pStyle w:val="a7"/>
        <w:spacing w:line="240" w:lineRule="auto"/>
        <w:rPr>
          <w:rFonts w:eastAsia="標楷體" w:cs="Times New Roman"/>
        </w:rPr>
      </w:pPr>
      <w:r>
        <w:rPr>
          <w:rFonts w:eastAsia="標楷體" w:cs="Times New Roman" w:hint="eastAsia"/>
        </w:rPr>
        <w:t>表</w:t>
      </w:r>
      <w:r>
        <w:rPr>
          <w:rFonts w:eastAsia="標楷體" w:cs="Times New Roman" w:hint="eastAsia"/>
        </w:rPr>
        <w:t>1</w:t>
      </w:r>
      <w:r>
        <w:rPr>
          <w:rFonts w:eastAsia="標楷體" w:cs="Times New Roman" w:hint="eastAsia"/>
        </w:rPr>
        <w:t xml:space="preserve">　</w:t>
      </w:r>
      <w:r w:rsidRPr="0081753B">
        <w:rPr>
          <w:rFonts w:eastAsia="標楷體" w:cs="Times New Roman"/>
        </w:rPr>
        <w:t>典型反向跳變項</w:t>
      </w:r>
      <w:r w:rsidRPr="0081753B">
        <w:rPr>
          <w:rFonts w:eastAsia="標楷體" w:cs="Times New Roman"/>
        </w:rPr>
        <w:t xml:space="preserve"> (CMJ-TYP)</w:t>
      </w:r>
    </w:p>
    <w:tbl>
      <w:tblPr>
        <w:tblStyle w:val="21"/>
        <w:tblpPr w:leftFromText="180" w:rightFromText="180" w:vertAnchor="text" w:horzAnchor="margin" w:tblpXSpec="center" w:tblpY="274"/>
        <w:tblW w:w="10487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3523"/>
        <w:gridCol w:w="1045"/>
        <w:gridCol w:w="5919"/>
      </w:tblGrid>
      <w:tr w:rsidR="0081753B" w:rsidRPr="00071686" w14:paraId="3F07996D" w14:textId="77777777" w:rsidTr="008175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tcBorders>
              <w:top w:val="single" w:sz="12" w:space="0" w:color="auto"/>
              <w:bottom w:val="single" w:sz="4" w:space="0" w:color="auto"/>
            </w:tcBorders>
          </w:tcPr>
          <w:p w14:paraId="55FADBB3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典型變量</w:t>
            </w:r>
          </w:p>
        </w:tc>
        <w:tc>
          <w:tcPr>
            <w:tcW w:w="1045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3CB3846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簡稱</w:t>
            </w:r>
          </w:p>
        </w:tc>
        <w:tc>
          <w:tcPr>
            <w:tcW w:w="5919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63A8B86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描述</w:t>
            </w:r>
          </w:p>
        </w:tc>
      </w:tr>
      <w:tr w:rsidR="0081753B" w:rsidRPr="00071686" w14:paraId="2D0E89B7" w14:textId="77777777" w:rsidTr="0081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tcBorders>
              <w:top w:val="single" w:sz="4" w:space="0" w:color="auto"/>
              <w:bottom w:val="none" w:sz="0" w:space="0" w:color="auto"/>
            </w:tcBorders>
          </w:tcPr>
          <w:p w14:paraId="2195CD48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peak power</w:t>
            </w:r>
          </w:p>
        </w:tc>
        <w:tc>
          <w:tcPr>
            <w:tcW w:w="1045" w:type="dxa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0AF0FF1A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PP</w:t>
            </w:r>
          </w:p>
        </w:tc>
        <w:tc>
          <w:tcPr>
            <w:tcW w:w="5919" w:type="dxa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5A7747E9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跳躍中</w:t>
            </w:r>
            <w:r w:rsidRPr="00071686">
              <w:rPr>
                <w:rFonts w:cs="Times New Roman" w:hint="eastAsia"/>
              </w:rPr>
              <w:t>最大峰值功率</w:t>
            </w:r>
          </w:p>
        </w:tc>
      </w:tr>
      <w:tr w:rsidR="0081753B" w:rsidRPr="00071686" w14:paraId="14118F86" w14:textId="77777777" w:rsidTr="0081753B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</w:tcPr>
          <w:p w14:paraId="21C603AE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mean power</w:t>
            </w:r>
          </w:p>
        </w:tc>
        <w:tc>
          <w:tcPr>
            <w:tcW w:w="1045" w:type="dxa"/>
            <w:vAlign w:val="center"/>
          </w:tcPr>
          <w:p w14:paraId="4487E7A7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MP</w:t>
            </w:r>
          </w:p>
        </w:tc>
        <w:tc>
          <w:tcPr>
            <w:tcW w:w="5919" w:type="dxa"/>
            <w:vAlign w:val="center"/>
          </w:tcPr>
          <w:p w14:paraId="2CCEC969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跳躍過程中向心階段平均的</w:t>
            </w:r>
            <w:r w:rsidRPr="00071686">
              <w:rPr>
                <w:rFonts w:cs="Times New Roman" w:hint="eastAsia"/>
              </w:rPr>
              <w:t>功率</w:t>
            </w:r>
            <w:r w:rsidRPr="00071686">
              <w:rPr>
                <w:rFonts w:cs="Times New Roman"/>
              </w:rPr>
              <w:t>產生</w:t>
            </w:r>
          </w:p>
        </w:tc>
      </w:tr>
      <w:tr w:rsidR="0081753B" w:rsidRPr="00071686" w14:paraId="1F6E8E71" w14:textId="77777777" w:rsidTr="0081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tcBorders>
              <w:top w:val="none" w:sz="0" w:space="0" w:color="auto"/>
              <w:bottom w:val="none" w:sz="0" w:space="0" w:color="auto"/>
            </w:tcBorders>
          </w:tcPr>
          <w:p w14:paraId="00BBBB02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maximum rate of power development</w:t>
            </w:r>
          </w:p>
        </w:tc>
        <w:tc>
          <w:tcPr>
            <w:tcW w:w="104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D01FF76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071686">
              <w:rPr>
                <w:rFonts w:cs="Times New Roman"/>
              </w:rPr>
              <w:t>mRPD</w:t>
            </w:r>
            <w:proofErr w:type="spellEnd"/>
          </w:p>
        </w:tc>
        <w:tc>
          <w:tcPr>
            <w:tcW w:w="591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0B23381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30-ms</w:t>
            </w:r>
            <w:r w:rsidRPr="00071686">
              <w:rPr>
                <w:rFonts w:cs="Times New Roman"/>
              </w:rPr>
              <w:t>中最大的</w:t>
            </w:r>
            <w:r w:rsidRPr="00071686">
              <w:rPr>
                <w:rFonts w:cs="Times New Roman" w:hint="eastAsia"/>
              </w:rPr>
              <w:t>功率發力率</w:t>
            </w:r>
          </w:p>
        </w:tc>
      </w:tr>
      <w:tr w:rsidR="0081753B" w:rsidRPr="00071686" w14:paraId="341C1D2B" w14:textId="77777777" w:rsidTr="0081753B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</w:tcPr>
          <w:p w14:paraId="6F5B4FD4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time to peak power</w:t>
            </w:r>
          </w:p>
        </w:tc>
        <w:tc>
          <w:tcPr>
            <w:tcW w:w="1045" w:type="dxa"/>
            <w:vAlign w:val="center"/>
          </w:tcPr>
          <w:p w14:paraId="1D125C7F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TTPP</w:t>
            </w:r>
          </w:p>
        </w:tc>
        <w:tc>
          <w:tcPr>
            <w:tcW w:w="5919" w:type="dxa"/>
            <w:vAlign w:val="center"/>
          </w:tcPr>
          <w:p w14:paraId="64733DF0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起跳到最大峰值</w:t>
            </w:r>
            <w:r w:rsidRPr="00071686">
              <w:rPr>
                <w:rFonts w:cs="Times New Roman" w:hint="eastAsia"/>
              </w:rPr>
              <w:t>功率</w:t>
            </w:r>
            <w:r w:rsidRPr="00071686">
              <w:rPr>
                <w:rFonts w:cs="Times New Roman"/>
              </w:rPr>
              <w:t>的時間</w:t>
            </w:r>
          </w:p>
        </w:tc>
      </w:tr>
      <w:tr w:rsidR="0081753B" w:rsidRPr="00071686" w14:paraId="7DCECF78" w14:textId="77777777" w:rsidTr="0081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tcBorders>
              <w:top w:val="none" w:sz="0" w:space="0" w:color="auto"/>
              <w:bottom w:val="none" w:sz="0" w:space="0" w:color="auto"/>
            </w:tcBorders>
          </w:tcPr>
          <w:p w14:paraId="3597D390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peak force</w:t>
            </w:r>
          </w:p>
        </w:tc>
        <w:tc>
          <w:tcPr>
            <w:tcW w:w="104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C9C0618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PF</w:t>
            </w:r>
          </w:p>
        </w:tc>
        <w:tc>
          <w:tcPr>
            <w:tcW w:w="591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8A284D6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跳躍中最大力量峰值</w:t>
            </w:r>
          </w:p>
        </w:tc>
      </w:tr>
      <w:tr w:rsidR="0081753B" w:rsidRPr="00071686" w14:paraId="247F6AFB" w14:textId="77777777" w:rsidTr="0081753B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</w:tcPr>
          <w:p w14:paraId="01FA249C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mean force</w:t>
            </w:r>
          </w:p>
        </w:tc>
        <w:tc>
          <w:tcPr>
            <w:tcW w:w="1045" w:type="dxa"/>
            <w:vAlign w:val="center"/>
          </w:tcPr>
          <w:p w14:paraId="745B2B71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MF</w:t>
            </w:r>
          </w:p>
        </w:tc>
        <w:tc>
          <w:tcPr>
            <w:tcW w:w="5919" w:type="dxa"/>
            <w:vAlign w:val="center"/>
          </w:tcPr>
          <w:p w14:paraId="689E85C9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跳躍過程中向心階段平均的力量產生</w:t>
            </w:r>
          </w:p>
        </w:tc>
      </w:tr>
      <w:tr w:rsidR="0081753B" w:rsidRPr="00071686" w14:paraId="31886A53" w14:textId="77777777" w:rsidTr="0081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tcBorders>
              <w:top w:val="none" w:sz="0" w:space="0" w:color="auto"/>
              <w:bottom w:val="none" w:sz="0" w:space="0" w:color="auto"/>
            </w:tcBorders>
          </w:tcPr>
          <w:p w14:paraId="4737D56E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maximum rate of force</w:t>
            </w:r>
          </w:p>
          <w:p w14:paraId="4403CA48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development</w:t>
            </w:r>
          </w:p>
        </w:tc>
        <w:tc>
          <w:tcPr>
            <w:tcW w:w="104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0740685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071686">
              <w:rPr>
                <w:rFonts w:cs="Times New Roman"/>
              </w:rPr>
              <w:t>mRFD</w:t>
            </w:r>
            <w:proofErr w:type="spellEnd"/>
          </w:p>
        </w:tc>
        <w:tc>
          <w:tcPr>
            <w:tcW w:w="591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E2AF867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30-ms</w:t>
            </w:r>
            <w:r w:rsidRPr="00071686">
              <w:rPr>
                <w:rFonts w:cs="Times New Roman"/>
              </w:rPr>
              <w:t>中最大的力量</w:t>
            </w:r>
            <w:r w:rsidRPr="00071686">
              <w:rPr>
                <w:rFonts w:cs="Times New Roman" w:hint="eastAsia"/>
              </w:rPr>
              <w:t>發力率</w:t>
            </w:r>
          </w:p>
        </w:tc>
      </w:tr>
      <w:tr w:rsidR="0081753B" w:rsidRPr="00071686" w14:paraId="0B130F3C" w14:textId="77777777" w:rsidTr="0081753B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</w:tcPr>
          <w:p w14:paraId="5963C300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time to peak force</w:t>
            </w:r>
          </w:p>
        </w:tc>
        <w:tc>
          <w:tcPr>
            <w:tcW w:w="1045" w:type="dxa"/>
            <w:vAlign w:val="center"/>
          </w:tcPr>
          <w:p w14:paraId="633CB076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TPF</w:t>
            </w:r>
          </w:p>
        </w:tc>
        <w:tc>
          <w:tcPr>
            <w:tcW w:w="5919" w:type="dxa"/>
            <w:vAlign w:val="center"/>
          </w:tcPr>
          <w:p w14:paraId="2A4A9A6D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起跳到最大力量峰值的時間</w:t>
            </w:r>
          </w:p>
        </w:tc>
      </w:tr>
      <w:tr w:rsidR="0081753B" w:rsidRPr="00071686" w14:paraId="78BFFC35" w14:textId="77777777" w:rsidTr="0081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tcBorders>
              <w:top w:val="none" w:sz="0" w:space="0" w:color="auto"/>
              <w:bottom w:val="none" w:sz="0" w:space="0" w:color="auto"/>
            </w:tcBorders>
          </w:tcPr>
          <w:p w14:paraId="753C16C8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total impulse</w:t>
            </w:r>
          </w:p>
        </w:tc>
        <w:tc>
          <w:tcPr>
            <w:tcW w:w="104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D42FA62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TI</w:t>
            </w:r>
          </w:p>
        </w:tc>
        <w:tc>
          <w:tcPr>
            <w:tcW w:w="591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D8C41AB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向心產生的力量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 w:hint="eastAsia"/>
              </w:rPr>
              <w:t>x</w:t>
            </w:r>
            <w:r w:rsidRPr="00071686">
              <w:rPr>
                <w:rFonts w:cs="Times New Roman"/>
              </w:rPr>
              <w:t xml:space="preserve"> </w:t>
            </w:r>
            <w:r w:rsidRPr="00071686">
              <w:rPr>
                <w:rFonts w:cs="Times New Roman"/>
              </w:rPr>
              <w:t>向心所需的時間</w:t>
            </w:r>
          </w:p>
        </w:tc>
      </w:tr>
      <w:tr w:rsidR="0081753B" w:rsidRPr="00071686" w14:paraId="1820FA91" w14:textId="77777777" w:rsidTr="0081753B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</w:tcPr>
          <w:p w14:paraId="783B7B35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relative net impulse</w:t>
            </w:r>
          </w:p>
        </w:tc>
        <w:tc>
          <w:tcPr>
            <w:tcW w:w="1045" w:type="dxa"/>
            <w:vAlign w:val="center"/>
          </w:tcPr>
          <w:p w14:paraId="1CF28722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RNI</w:t>
            </w:r>
          </w:p>
        </w:tc>
        <w:tc>
          <w:tcPr>
            <w:tcW w:w="5919" w:type="dxa"/>
            <w:vAlign w:val="center"/>
          </w:tcPr>
          <w:p w14:paraId="1F36E5F7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向心產生的力量</w:t>
            </w:r>
            <w:r>
              <w:rPr>
                <w:rFonts w:cs="Times New Roman"/>
              </w:rPr>
              <w:t>x</w:t>
            </w:r>
            <w:r w:rsidRPr="00071686">
              <w:rPr>
                <w:rFonts w:cs="Times New Roman"/>
              </w:rPr>
              <w:t>向心所需的時間</w:t>
            </w:r>
            <w:r w:rsidRPr="00071686">
              <w:rPr>
                <w:rFonts w:cs="Times New Roman"/>
              </w:rPr>
              <w:t>/</w:t>
            </w:r>
            <w:r w:rsidRPr="00071686">
              <w:rPr>
                <w:rFonts w:cs="Times New Roman"/>
              </w:rPr>
              <w:t>體重</w:t>
            </w:r>
          </w:p>
        </w:tc>
      </w:tr>
      <w:tr w:rsidR="0081753B" w:rsidRPr="00071686" w14:paraId="01AD5260" w14:textId="77777777" w:rsidTr="0081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tcBorders>
              <w:top w:val="none" w:sz="0" w:space="0" w:color="auto"/>
              <w:bottom w:val="none" w:sz="0" w:space="0" w:color="auto"/>
            </w:tcBorders>
          </w:tcPr>
          <w:p w14:paraId="44394B3E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peak velocity</w:t>
            </w:r>
          </w:p>
        </w:tc>
        <w:tc>
          <w:tcPr>
            <w:tcW w:w="104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50856B3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PV</w:t>
            </w:r>
          </w:p>
        </w:tc>
        <w:tc>
          <w:tcPr>
            <w:tcW w:w="591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BF2EE51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跳躍中最大速度峰值</w:t>
            </w:r>
          </w:p>
        </w:tc>
      </w:tr>
      <w:tr w:rsidR="0081753B" w:rsidRPr="00071686" w14:paraId="5873CA77" w14:textId="77777777" w:rsidTr="0081753B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</w:tcPr>
          <w:p w14:paraId="713DE225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minimum velocity</w:t>
            </w:r>
          </w:p>
        </w:tc>
        <w:tc>
          <w:tcPr>
            <w:tcW w:w="1045" w:type="dxa"/>
            <w:vAlign w:val="center"/>
          </w:tcPr>
          <w:p w14:paraId="6E19AB43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071686">
              <w:rPr>
                <w:rFonts w:cs="Times New Roman"/>
              </w:rPr>
              <w:t>MinV</w:t>
            </w:r>
            <w:proofErr w:type="spellEnd"/>
          </w:p>
        </w:tc>
        <w:tc>
          <w:tcPr>
            <w:tcW w:w="5919" w:type="dxa"/>
            <w:vAlign w:val="center"/>
          </w:tcPr>
          <w:p w14:paraId="69CC29FD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在離心階段中，最低的跳躍速度</w:t>
            </w:r>
          </w:p>
        </w:tc>
      </w:tr>
      <w:tr w:rsidR="0081753B" w:rsidRPr="00071686" w14:paraId="7E63C75D" w14:textId="77777777" w:rsidTr="0081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tcBorders>
              <w:top w:val="none" w:sz="0" w:space="0" w:color="auto"/>
              <w:bottom w:val="none" w:sz="0" w:space="0" w:color="auto"/>
            </w:tcBorders>
          </w:tcPr>
          <w:p w14:paraId="6D2B2539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velocity at peak power</w:t>
            </w:r>
          </w:p>
        </w:tc>
        <w:tc>
          <w:tcPr>
            <w:tcW w:w="104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B3FEE6D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V@PP</w:t>
            </w:r>
          </w:p>
        </w:tc>
        <w:tc>
          <w:tcPr>
            <w:tcW w:w="591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EAA82AB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最大</w:t>
            </w:r>
            <w:r w:rsidRPr="00071686">
              <w:rPr>
                <w:rFonts w:cs="Times New Roman"/>
              </w:rPr>
              <w:t>峰值</w:t>
            </w:r>
            <w:r>
              <w:rPr>
                <w:rFonts w:cs="Times New Roman" w:hint="eastAsia"/>
              </w:rPr>
              <w:t>功率</w:t>
            </w:r>
            <w:r w:rsidRPr="00071686">
              <w:rPr>
                <w:rFonts w:cs="Times New Roman"/>
              </w:rPr>
              <w:t>出現時的速度</w:t>
            </w:r>
          </w:p>
        </w:tc>
      </w:tr>
      <w:tr w:rsidR="0081753B" w:rsidRPr="00071686" w14:paraId="19E282FF" w14:textId="77777777" w:rsidTr="0081753B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</w:tcPr>
          <w:p w14:paraId="54E4348B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flight time</w:t>
            </w:r>
          </w:p>
        </w:tc>
        <w:tc>
          <w:tcPr>
            <w:tcW w:w="1045" w:type="dxa"/>
            <w:vAlign w:val="center"/>
          </w:tcPr>
          <w:p w14:paraId="51C098C7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FT</w:t>
            </w:r>
          </w:p>
        </w:tc>
        <w:tc>
          <w:tcPr>
            <w:tcW w:w="5919" w:type="dxa"/>
            <w:vAlign w:val="center"/>
          </w:tcPr>
          <w:p w14:paraId="64B1F3CA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離地到落地的時間</w:t>
            </w:r>
          </w:p>
        </w:tc>
      </w:tr>
      <w:tr w:rsidR="0081753B" w:rsidRPr="00071686" w14:paraId="062DBFEE" w14:textId="77777777" w:rsidTr="0081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tcBorders>
              <w:top w:val="none" w:sz="0" w:space="0" w:color="auto"/>
              <w:bottom w:val="none" w:sz="0" w:space="0" w:color="auto"/>
            </w:tcBorders>
          </w:tcPr>
          <w:p w14:paraId="21C838B8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 xml:space="preserve">flight </w:t>
            </w:r>
            <w:proofErr w:type="gramStart"/>
            <w:r w:rsidRPr="00071686">
              <w:rPr>
                <w:rFonts w:cs="Times New Roman"/>
                <w:b w:val="0"/>
              </w:rPr>
              <w:t>time :</w:t>
            </w:r>
            <w:proofErr w:type="gramEnd"/>
            <w:r w:rsidRPr="00071686">
              <w:rPr>
                <w:rFonts w:cs="Times New Roman"/>
                <w:b w:val="0"/>
              </w:rPr>
              <w:t xml:space="preserve"> contraction time</w:t>
            </w:r>
          </w:p>
        </w:tc>
        <w:tc>
          <w:tcPr>
            <w:tcW w:w="104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934BAA5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gramStart"/>
            <w:r w:rsidRPr="00071686">
              <w:rPr>
                <w:rFonts w:cs="Times New Roman"/>
              </w:rPr>
              <w:t>FT:CT</w:t>
            </w:r>
            <w:proofErr w:type="gramEnd"/>
          </w:p>
        </w:tc>
        <w:tc>
          <w:tcPr>
            <w:tcW w:w="591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6E91094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 w:hint="eastAsia"/>
              </w:rPr>
              <w:t>騰空</w:t>
            </w:r>
            <w:r w:rsidRPr="00071686">
              <w:rPr>
                <w:rFonts w:cs="Times New Roman"/>
              </w:rPr>
              <w:t>時間和收縮時間的比值。</w:t>
            </w:r>
            <w:r w:rsidRPr="00071686">
              <w:rPr>
                <w:rFonts w:cs="Times New Roman" w:hint="eastAsia"/>
              </w:rPr>
              <w:t>觸地</w:t>
            </w:r>
            <w:r w:rsidRPr="00071686">
              <w:rPr>
                <w:rFonts w:cs="Times New Roman"/>
              </w:rPr>
              <w:t>時間為開始跳到離地的時間</w:t>
            </w:r>
          </w:p>
        </w:tc>
      </w:tr>
      <w:tr w:rsidR="0081753B" w:rsidRPr="00071686" w14:paraId="37D6D8A4" w14:textId="77777777" w:rsidTr="0081753B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</w:tcPr>
          <w:p w14:paraId="2428CFD9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  <w:b w:val="0"/>
              </w:rPr>
            </w:pPr>
            <w:r w:rsidRPr="00071686">
              <w:rPr>
                <w:rFonts w:cs="Times New Roman"/>
                <w:b w:val="0"/>
              </w:rPr>
              <w:t>jump height</w:t>
            </w:r>
          </w:p>
        </w:tc>
        <w:tc>
          <w:tcPr>
            <w:tcW w:w="1045" w:type="dxa"/>
            <w:vAlign w:val="center"/>
          </w:tcPr>
          <w:p w14:paraId="4CBA8F1F" w14:textId="77777777" w:rsidR="0081753B" w:rsidRPr="00071686" w:rsidRDefault="0081753B" w:rsidP="0081753B">
            <w:pPr>
              <w:widowControl/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JH</w:t>
            </w:r>
          </w:p>
        </w:tc>
        <w:tc>
          <w:tcPr>
            <w:tcW w:w="5919" w:type="dxa"/>
            <w:vAlign w:val="center"/>
          </w:tcPr>
          <w:p w14:paraId="2C11898E" w14:textId="77777777" w:rsidR="0081753B" w:rsidRPr="00071686" w:rsidRDefault="0081753B" w:rsidP="0081753B">
            <w:pPr>
              <w:widowControl/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71686">
              <w:rPr>
                <w:rFonts w:cs="Times New Roman"/>
              </w:rPr>
              <w:t>用最大速度計算最大跳躍高度</w:t>
            </w:r>
          </w:p>
        </w:tc>
      </w:tr>
    </w:tbl>
    <w:p w14:paraId="4841CD11" w14:textId="77777777" w:rsidR="0081753B" w:rsidRPr="00863009" w:rsidRDefault="0081753B" w:rsidP="0081753B">
      <w:pPr>
        <w:pStyle w:val="a5"/>
        <w:rPr>
          <w:rFonts w:eastAsia="標楷體" w:cs="Times New Roman"/>
          <w:noProof/>
        </w:rPr>
      </w:pPr>
      <w:r w:rsidRPr="00863009">
        <w:rPr>
          <w:rFonts w:eastAsia="標楷體" w:cs="Times New Roman"/>
        </w:rPr>
        <w:t>修正摘自</w:t>
      </w:r>
      <w:r w:rsidRPr="00863009">
        <w:rPr>
          <w:rFonts w:eastAsia="標楷體" w:cs="Times New Roman"/>
          <w:noProof/>
        </w:rPr>
        <w:fldChar w:fldCharType="begin"/>
      </w:r>
      <w:r w:rsidR="00863009">
        <w:rPr>
          <w:rFonts w:eastAsia="標楷體" w:cs="Times New Roman"/>
          <w:noProof/>
        </w:rPr>
        <w:instrText xml:space="preserve"> ADDIN EN.CITE &lt;EndNote&gt;&lt;Cite AuthorYear="1"&gt;&lt;Author&gt;Gathercole&lt;/Author&gt;&lt;Year&gt;2015&lt;/Year&gt;&lt;RecNum&gt;44&lt;/RecNum&gt;&lt;DisplayText&gt;Gathercole, Sporer, Stellingwerff, et al. (2015)&lt;/DisplayText&gt;&lt;record&gt;&lt;rec-number&gt;44&lt;/rec-number&gt;&lt;foreign-keys&gt;&lt;key app="EN" db-id="00fadftpo9ps2vetf21p0x08tzwaeapsar22" timestamp="1451719934"&gt;44&lt;/key&gt;&lt;key app="ENWeb" db-id=""&gt;0&lt;/key&gt;&lt;/foreign-keys&gt;&lt;ref-type name="Journal Article"&gt;17&lt;/ref-type&gt;&lt;contributors&gt;&lt;authors&gt;&lt;author&gt;Gathercole, Rob&lt;/author&gt;&lt;author&gt;Sporer, Ben&lt;/author&gt;&lt;author&gt;Stellingwerff, Trent&lt;/author&gt;&lt;author&gt;Sleivert, Gord&lt;/author&gt;&lt;/authors&gt;&lt;/contributors&gt;&lt;titles&gt;&lt;title&gt;Alternative countermovement-jump analysis to quantify acute neuromuscular fatigue&lt;/title&gt;&lt;secondary-title&gt;International journal of sports physiology and performance&lt;/secondary-title&gt;&lt;/titles&gt;&lt;periodical&gt;&lt;full-title&gt;International journal of sports physiology and performance&lt;/full-title&gt;&lt;/periodical&gt;&lt;pages&gt;84-92&lt;/pages&gt;&lt;volume&gt;10&lt;/volume&gt;&lt;number&gt;1&lt;/number&gt;&lt;dates&gt;&lt;year&gt;2015&lt;/year&gt;&lt;/dates&gt;&lt;isbn&gt;1555-0265&lt;/isbn&gt;&lt;urls&gt;&lt;/urls&gt;&lt;/record&gt;&lt;/Cite&gt;&lt;/EndNote&gt;</w:instrText>
      </w:r>
      <w:r w:rsidRPr="00863009">
        <w:rPr>
          <w:rFonts w:eastAsia="標楷體" w:cs="Times New Roman"/>
          <w:noProof/>
        </w:rPr>
        <w:fldChar w:fldCharType="separate"/>
      </w:r>
      <w:r w:rsidR="00863009">
        <w:rPr>
          <w:rFonts w:eastAsia="標楷體" w:cs="Times New Roman"/>
          <w:noProof/>
        </w:rPr>
        <w:t>Gathercole, Sporer, Stellingwerff, et al. (2015)</w:t>
      </w:r>
      <w:r w:rsidRPr="00863009">
        <w:rPr>
          <w:rFonts w:eastAsia="標楷體" w:cs="Times New Roman"/>
          <w:noProof/>
        </w:rPr>
        <w:fldChar w:fldCharType="end"/>
      </w:r>
    </w:p>
    <w:p w14:paraId="1F64D593" w14:textId="77777777" w:rsidR="0081753B" w:rsidRDefault="0081753B">
      <w:pPr>
        <w:widowControl/>
      </w:pPr>
      <w:r>
        <w:br w:type="page"/>
      </w:r>
    </w:p>
    <w:p w14:paraId="7A623E6B" w14:textId="77777777" w:rsidR="0081753B" w:rsidRDefault="0081753B" w:rsidP="0081753B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2</w:t>
      </w:r>
      <w:r>
        <w:rPr>
          <w:rFonts w:hint="eastAsia"/>
        </w:rPr>
        <w:t xml:space="preserve">　</w:t>
      </w:r>
      <w:r w:rsidRPr="00071686">
        <w:t>替代反向跳變項</w:t>
      </w:r>
      <w:r w:rsidRPr="00071686">
        <w:rPr>
          <w:rFonts w:hint="eastAsia"/>
        </w:rPr>
        <w:t xml:space="preserve"> </w:t>
      </w:r>
      <w:r w:rsidRPr="00071686">
        <w:t>(CMJ-ALT)</w:t>
      </w:r>
    </w:p>
    <w:tbl>
      <w:tblPr>
        <w:tblStyle w:val="a9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842"/>
        <w:gridCol w:w="4862"/>
      </w:tblGrid>
      <w:tr w:rsidR="0081753B" w:rsidRPr="00071686" w14:paraId="662ED763" w14:textId="77777777" w:rsidTr="00863009">
        <w:trPr>
          <w:trHeight w:val="338"/>
          <w:jc w:val="center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6017CCB" w14:textId="77777777" w:rsidR="0081753B" w:rsidRPr="00071686" w:rsidRDefault="0081753B" w:rsidP="0081753B">
            <w:pPr>
              <w:widowControl/>
              <w:spacing w:line="0" w:lineRule="atLeast"/>
              <w:jc w:val="center"/>
              <w:rPr>
                <w:rFonts w:cs="Times New Roman"/>
              </w:rPr>
            </w:pPr>
            <w:r>
              <w:br w:type="page"/>
            </w:r>
            <w:r w:rsidRPr="00071686">
              <w:rPr>
                <w:rFonts w:cs="Times New Roman"/>
              </w:rPr>
              <w:t>替代變量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21D3D35" w14:textId="77777777" w:rsidR="0081753B" w:rsidRPr="00071686" w:rsidRDefault="0081753B" w:rsidP="0081753B">
            <w:pPr>
              <w:widowControl/>
              <w:spacing w:line="0" w:lineRule="atLeast"/>
              <w:jc w:val="center"/>
              <w:rPr>
                <w:rFonts w:cs="Times New Roman"/>
              </w:rPr>
            </w:pPr>
            <w:r w:rsidRPr="00071686">
              <w:rPr>
                <w:rFonts w:cs="Times New Roman"/>
              </w:rPr>
              <w:t>簡稱</w:t>
            </w:r>
          </w:p>
        </w:tc>
        <w:tc>
          <w:tcPr>
            <w:tcW w:w="486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6C1DC57" w14:textId="77777777" w:rsidR="0081753B" w:rsidRPr="00071686" w:rsidRDefault="0081753B" w:rsidP="0081753B">
            <w:pPr>
              <w:widowControl/>
              <w:spacing w:line="0" w:lineRule="atLeast"/>
              <w:jc w:val="center"/>
              <w:rPr>
                <w:rFonts w:cs="Times New Roman"/>
              </w:rPr>
            </w:pPr>
            <w:r w:rsidRPr="00071686">
              <w:rPr>
                <w:rFonts w:cs="Times New Roman"/>
              </w:rPr>
              <w:t>描述</w:t>
            </w:r>
          </w:p>
        </w:tc>
      </w:tr>
      <w:tr w:rsidR="0081753B" w:rsidRPr="00071686" w14:paraId="77DBB5E1" w14:textId="77777777" w:rsidTr="00863009">
        <w:trPr>
          <w:trHeight w:val="70"/>
          <w:jc w:val="center"/>
        </w:trPr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2E09CC61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/>
              </w:rPr>
              <w:t>force at zero velocity</w:t>
            </w:r>
          </w:p>
        </w:tc>
        <w:tc>
          <w:tcPr>
            <w:tcW w:w="1842" w:type="dxa"/>
            <w:tcBorders>
              <w:top w:val="single" w:sz="4" w:space="0" w:color="auto"/>
            </w:tcBorders>
            <w:vAlign w:val="center"/>
          </w:tcPr>
          <w:p w14:paraId="48F26FCB" w14:textId="77777777" w:rsidR="0081753B" w:rsidRPr="00071686" w:rsidRDefault="0081753B" w:rsidP="0081753B">
            <w:pPr>
              <w:widowControl/>
              <w:spacing w:line="0" w:lineRule="atLeast"/>
              <w:jc w:val="center"/>
              <w:rPr>
                <w:rFonts w:cs="Times New Roman"/>
              </w:rPr>
            </w:pPr>
            <w:r w:rsidRPr="00071686">
              <w:rPr>
                <w:rFonts w:cs="Times New Roman"/>
              </w:rPr>
              <w:t>F@0V</w:t>
            </w:r>
          </w:p>
        </w:tc>
        <w:tc>
          <w:tcPr>
            <w:tcW w:w="4862" w:type="dxa"/>
            <w:tcBorders>
              <w:top w:val="single" w:sz="4" w:space="0" w:color="auto"/>
            </w:tcBorders>
            <w:vAlign w:val="center"/>
          </w:tcPr>
          <w:p w14:paraId="17B78E53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 w:hint="eastAsia"/>
              </w:rPr>
              <w:t>速度為</w:t>
            </w:r>
            <w:r w:rsidRPr="00071686">
              <w:rPr>
                <w:rFonts w:cs="Times New Roman" w:hint="eastAsia"/>
              </w:rPr>
              <w:t>0</w:t>
            </w:r>
            <w:r w:rsidRPr="00071686">
              <w:rPr>
                <w:rFonts w:cs="Times New Roman" w:hint="eastAsia"/>
              </w:rPr>
              <w:t>時的力量值</w:t>
            </w:r>
          </w:p>
        </w:tc>
      </w:tr>
      <w:tr w:rsidR="0081753B" w:rsidRPr="00071686" w14:paraId="339C91B1" w14:textId="77777777" w:rsidTr="00863009">
        <w:trPr>
          <w:trHeight w:val="80"/>
          <w:jc w:val="center"/>
        </w:trPr>
        <w:tc>
          <w:tcPr>
            <w:tcW w:w="3261" w:type="dxa"/>
            <w:vAlign w:val="center"/>
          </w:tcPr>
          <w:p w14:paraId="42DD6DA0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/>
              </w:rPr>
              <w:t>Area</w:t>
            </w:r>
            <w:r>
              <w:rPr>
                <w:rFonts w:cs="Times New Roman" w:hint="eastAsia"/>
              </w:rPr>
              <w:t xml:space="preserve"> </w:t>
            </w:r>
            <w:r w:rsidRPr="00071686">
              <w:rPr>
                <w:rFonts w:cs="Times New Roman"/>
              </w:rPr>
              <w:t>under the force–velocity trace</w:t>
            </w:r>
          </w:p>
        </w:tc>
        <w:tc>
          <w:tcPr>
            <w:tcW w:w="1842" w:type="dxa"/>
            <w:vAlign w:val="center"/>
          </w:tcPr>
          <w:p w14:paraId="43C37AC0" w14:textId="77777777" w:rsidR="0081753B" w:rsidRPr="00071686" w:rsidRDefault="0081753B" w:rsidP="0081753B">
            <w:pPr>
              <w:widowControl/>
              <w:spacing w:line="0" w:lineRule="atLeast"/>
              <w:jc w:val="center"/>
              <w:rPr>
                <w:rFonts w:cs="Times New Roman"/>
              </w:rPr>
            </w:pPr>
            <w:r w:rsidRPr="00071686">
              <w:rPr>
                <w:rFonts w:cs="Times New Roman"/>
              </w:rPr>
              <w:t>FV-AUC</w:t>
            </w:r>
          </w:p>
        </w:tc>
        <w:tc>
          <w:tcPr>
            <w:tcW w:w="4862" w:type="dxa"/>
            <w:vAlign w:val="center"/>
          </w:tcPr>
          <w:p w14:paraId="3D48F99B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/>
              </w:rPr>
              <w:t>力量</w:t>
            </w:r>
            <w:r w:rsidRPr="00071686">
              <w:rPr>
                <w:rFonts w:cs="Times New Roman"/>
              </w:rPr>
              <w:t>-</w:t>
            </w:r>
            <w:r w:rsidRPr="00071686">
              <w:rPr>
                <w:rFonts w:cs="Times New Roman"/>
              </w:rPr>
              <w:t>速度曲線中離心階段的面積</w:t>
            </w:r>
          </w:p>
        </w:tc>
      </w:tr>
      <w:tr w:rsidR="0081753B" w:rsidRPr="00071686" w14:paraId="79AE78C9" w14:textId="77777777" w:rsidTr="00863009">
        <w:trPr>
          <w:trHeight w:val="130"/>
          <w:jc w:val="center"/>
        </w:trPr>
        <w:tc>
          <w:tcPr>
            <w:tcW w:w="3261" w:type="dxa"/>
            <w:vAlign w:val="center"/>
          </w:tcPr>
          <w:p w14:paraId="188DF9BC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/>
              </w:rPr>
              <w:t>eccentric duration</w:t>
            </w:r>
          </w:p>
        </w:tc>
        <w:tc>
          <w:tcPr>
            <w:tcW w:w="1842" w:type="dxa"/>
            <w:vAlign w:val="center"/>
          </w:tcPr>
          <w:p w14:paraId="19B2713F" w14:textId="77777777" w:rsidR="0081753B" w:rsidRPr="00071686" w:rsidRDefault="0081753B" w:rsidP="0081753B">
            <w:pPr>
              <w:widowControl/>
              <w:spacing w:line="0" w:lineRule="atLeast"/>
              <w:jc w:val="center"/>
              <w:rPr>
                <w:rFonts w:cs="Times New Roman"/>
              </w:rPr>
            </w:pPr>
            <w:proofErr w:type="spellStart"/>
            <w:r w:rsidRPr="00071686">
              <w:rPr>
                <w:rFonts w:cs="Times New Roman"/>
              </w:rPr>
              <w:t>EccDur</w:t>
            </w:r>
            <w:proofErr w:type="spellEnd"/>
          </w:p>
        </w:tc>
        <w:tc>
          <w:tcPr>
            <w:tcW w:w="4862" w:type="dxa"/>
            <w:vAlign w:val="center"/>
          </w:tcPr>
          <w:p w14:paraId="6DAF5075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/>
              </w:rPr>
              <w:t>CMJ</w:t>
            </w:r>
            <w:r w:rsidRPr="00071686">
              <w:rPr>
                <w:rFonts w:cs="Times New Roman"/>
              </w:rPr>
              <w:t>離心階段所需要的時間</w:t>
            </w:r>
          </w:p>
        </w:tc>
      </w:tr>
      <w:tr w:rsidR="0081753B" w:rsidRPr="00071686" w14:paraId="0A5C245F" w14:textId="77777777" w:rsidTr="00863009">
        <w:trPr>
          <w:trHeight w:val="80"/>
          <w:jc w:val="center"/>
        </w:trPr>
        <w:tc>
          <w:tcPr>
            <w:tcW w:w="3261" w:type="dxa"/>
            <w:vAlign w:val="center"/>
          </w:tcPr>
          <w:p w14:paraId="355CA098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/>
              </w:rPr>
              <w:t>concentric duration</w:t>
            </w:r>
          </w:p>
        </w:tc>
        <w:tc>
          <w:tcPr>
            <w:tcW w:w="1842" w:type="dxa"/>
            <w:vAlign w:val="center"/>
          </w:tcPr>
          <w:p w14:paraId="3D89BE83" w14:textId="77777777" w:rsidR="0081753B" w:rsidRPr="00071686" w:rsidRDefault="0081753B" w:rsidP="0081753B">
            <w:pPr>
              <w:widowControl/>
              <w:spacing w:line="0" w:lineRule="atLeast"/>
              <w:jc w:val="center"/>
              <w:rPr>
                <w:rFonts w:cs="Times New Roman"/>
              </w:rPr>
            </w:pPr>
            <w:proofErr w:type="spellStart"/>
            <w:r w:rsidRPr="00071686">
              <w:rPr>
                <w:rFonts w:cs="Times New Roman"/>
              </w:rPr>
              <w:t>ConDur</w:t>
            </w:r>
            <w:proofErr w:type="spellEnd"/>
          </w:p>
        </w:tc>
        <w:tc>
          <w:tcPr>
            <w:tcW w:w="4862" w:type="dxa"/>
            <w:vAlign w:val="center"/>
          </w:tcPr>
          <w:p w14:paraId="685E7284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/>
              </w:rPr>
              <w:t>CMJ</w:t>
            </w:r>
            <w:r w:rsidRPr="00071686">
              <w:rPr>
                <w:rFonts w:cs="Times New Roman"/>
              </w:rPr>
              <w:t>向心階段所需要的時間</w:t>
            </w:r>
          </w:p>
        </w:tc>
      </w:tr>
      <w:tr w:rsidR="0081753B" w:rsidRPr="00071686" w14:paraId="032C8D77" w14:textId="77777777" w:rsidTr="00863009">
        <w:trPr>
          <w:trHeight w:val="327"/>
          <w:jc w:val="center"/>
        </w:trPr>
        <w:tc>
          <w:tcPr>
            <w:tcW w:w="3261" w:type="dxa"/>
            <w:tcBorders>
              <w:bottom w:val="nil"/>
            </w:tcBorders>
            <w:vAlign w:val="center"/>
          </w:tcPr>
          <w:p w14:paraId="0BEC1201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/>
              </w:rPr>
              <w:t>total duration</w:t>
            </w:r>
          </w:p>
        </w:tc>
        <w:tc>
          <w:tcPr>
            <w:tcW w:w="1842" w:type="dxa"/>
            <w:tcBorders>
              <w:bottom w:val="nil"/>
            </w:tcBorders>
            <w:vAlign w:val="center"/>
          </w:tcPr>
          <w:p w14:paraId="7A7B5A65" w14:textId="77777777" w:rsidR="0081753B" w:rsidRPr="00071686" w:rsidRDefault="0081753B" w:rsidP="0081753B">
            <w:pPr>
              <w:widowControl/>
              <w:spacing w:line="0" w:lineRule="atLeast"/>
              <w:jc w:val="center"/>
              <w:rPr>
                <w:rFonts w:cs="Times New Roman"/>
              </w:rPr>
            </w:pPr>
            <w:proofErr w:type="spellStart"/>
            <w:r w:rsidRPr="00071686">
              <w:rPr>
                <w:rFonts w:cs="Times New Roman"/>
              </w:rPr>
              <w:t>TotDur</w:t>
            </w:r>
            <w:proofErr w:type="spellEnd"/>
          </w:p>
        </w:tc>
        <w:tc>
          <w:tcPr>
            <w:tcW w:w="4862" w:type="dxa"/>
            <w:tcBorders>
              <w:bottom w:val="nil"/>
            </w:tcBorders>
            <w:vAlign w:val="center"/>
          </w:tcPr>
          <w:p w14:paraId="6947D112" w14:textId="77777777" w:rsidR="0081753B" w:rsidRPr="00071686" w:rsidRDefault="0081753B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 w:rsidRPr="00071686">
              <w:rPr>
                <w:rFonts w:cs="Times New Roman"/>
              </w:rPr>
              <w:t>完整</w:t>
            </w:r>
            <w:r w:rsidRPr="00071686">
              <w:rPr>
                <w:rFonts w:cs="Times New Roman"/>
              </w:rPr>
              <w:t>CMJ</w:t>
            </w:r>
            <w:r w:rsidRPr="00071686">
              <w:rPr>
                <w:rFonts w:cs="Times New Roman"/>
              </w:rPr>
              <w:t>所需時間</w:t>
            </w:r>
            <w:r w:rsidRPr="00071686">
              <w:rPr>
                <w:rFonts w:cs="Times New Roman"/>
              </w:rPr>
              <w:t>(</w:t>
            </w:r>
            <w:r w:rsidRPr="00071686">
              <w:rPr>
                <w:rFonts w:cs="Times New Roman"/>
              </w:rPr>
              <w:t>離心和向心</w:t>
            </w:r>
            <w:r w:rsidRPr="00071686">
              <w:rPr>
                <w:rFonts w:cs="Times New Roman"/>
              </w:rPr>
              <w:t>)</w:t>
            </w:r>
          </w:p>
        </w:tc>
      </w:tr>
      <w:tr w:rsidR="0081753B" w:rsidRPr="00071686" w14:paraId="04ED5D15" w14:textId="77777777" w:rsidTr="00863009">
        <w:trPr>
          <w:trHeight w:val="80"/>
          <w:jc w:val="center"/>
        </w:trPr>
        <w:tc>
          <w:tcPr>
            <w:tcW w:w="3261" w:type="dxa"/>
            <w:tcBorders>
              <w:top w:val="nil"/>
              <w:bottom w:val="single" w:sz="18" w:space="0" w:color="auto"/>
            </w:tcBorders>
            <w:vAlign w:val="center"/>
          </w:tcPr>
          <w:p w14:paraId="5F3BAD40" w14:textId="77777777" w:rsidR="0081753B" w:rsidRPr="00071686" w:rsidRDefault="0081753B" w:rsidP="0081753B">
            <w:pPr>
              <w:widowControl/>
              <w:spacing w:line="0" w:lineRule="atLeast"/>
              <w:rPr>
                <w:rFonts w:cs="Times New Roman"/>
              </w:rPr>
            </w:pPr>
            <w:r w:rsidRPr="00071686">
              <w:rPr>
                <w:rFonts w:cs="Times New Roman"/>
              </w:rPr>
              <w:t>mean eccentric and concentric power over time</w:t>
            </w:r>
          </w:p>
        </w:tc>
        <w:tc>
          <w:tcPr>
            <w:tcW w:w="1842" w:type="dxa"/>
            <w:tcBorders>
              <w:top w:val="nil"/>
              <w:bottom w:val="single" w:sz="18" w:space="0" w:color="auto"/>
            </w:tcBorders>
            <w:vAlign w:val="center"/>
          </w:tcPr>
          <w:p w14:paraId="0F7251BD" w14:textId="77777777" w:rsidR="0081753B" w:rsidRPr="00071686" w:rsidRDefault="0081753B" w:rsidP="0081753B">
            <w:pPr>
              <w:widowControl/>
              <w:spacing w:line="0" w:lineRule="atLeast"/>
              <w:jc w:val="center"/>
              <w:rPr>
                <w:rFonts w:cs="Times New Roman"/>
              </w:rPr>
            </w:pPr>
            <w:proofErr w:type="spellStart"/>
            <w:r w:rsidRPr="00071686">
              <w:rPr>
                <w:rFonts w:cs="Times New Roman"/>
              </w:rPr>
              <w:t>MEccConP</w:t>
            </w:r>
            <w:proofErr w:type="spellEnd"/>
          </w:p>
        </w:tc>
        <w:tc>
          <w:tcPr>
            <w:tcW w:w="4862" w:type="dxa"/>
            <w:tcBorders>
              <w:top w:val="nil"/>
              <w:bottom w:val="single" w:sz="18" w:space="0" w:color="auto"/>
            </w:tcBorders>
            <w:vAlign w:val="center"/>
          </w:tcPr>
          <w:p w14:paraId="2FB66FD7" w14:textId="77777777" w:rsidR="0081753B" w:rsidRPr="00071686" w:rsidRDefault="00BC2B43" w:rsidP="0081753B">
            <w:pPr>
              <w:widowControl/>
              <w:spacing w:line="0" w:lineRule="atLeast"/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離心與向心平均功率除以總收縮時間</w:t>
            </w:r>
          </w:p>
        </w:tc>
      </w:tr>
    </w:tbl>
    <w:p w14:paraId="2118972B" w14:textId="77777777" w:rsidR="0081753B" w:rsidRPr="0081753B" w:rsidRDefault="00863009">
      <w:pPr>
        <w:widowControl/>
      </w:pPr>
      <w:r w:rsidRPr="00071686">
        <w:rPr>
          <w:rFonts w:cs="Times New Roman"/>
        </w:rPr>
        <w:t>修正摘自</w:t>
      </w:r>
      <w:r w:rsidRPr="00071686">
        <w:rPr>
          <w:rFonts w:cs="Times New Roman"/>
          <w:noProof/>
        </w:rPr>
        <w:fldChar w:fldCharType="begin"/>
      </w:r>
      <w:r>
        <w:rPr>
          <w:rFonts w:cs="Times New Roman"/>
          <w:noProof/>
        </w:rPr>
        <w:instrText xml:space="preserve"> ADDIN EN.CITE &lt;EndNote&gt;&lt;Cite AuthorYear="1"&gt;&lt;Author&gt;Gathercole&lt;/Author&gt;&lt;Year&gt;2015&lt;/Year&gt;&lt;RecNum&gt;44&lt;/RecNum&gt;&lt;DisplayText&gt;Gathercole, Sporer, Stellingwerff, et al. (2015)&lt;/DisplayText&gt;&lt;record&gt;&lt;rec-number&gt;44&lt;/rec-number&gt;&lt;foreign-keys&gt;&lt;key app="EN" db-id="00fadftpo9ps2vetf21p0x08tzwaeapsar22" timestamp="1451719934"&gt;44&lt;/key&gt;&lt;key app="ENWeb" db-id=""&gt;0&lt;/key&gt;&lt;/foreign-keys&gt;&lt;ref-type name="Journal Article"&gt;17&lt;/ref-type&gt;&lt;contributors&gt;&lt;authors&gt;&lt;author&gt;Gathercole, Rob&lt;/author&gt;&lt;author&gt;Sporer, Ben&lt;/author&gt;&lt;author&gt;Stellingwerff, Trent&lt;/author&gt;&lt;author&gt;Sleivert, Gord&lt;/author&gt;&lt;/authors&gt;&lt;/contributors&gt;&lt;titles&gt;&lt;title&gt;Alternative countermovement-jump analysis to quantify acute neuromuscular fatigue&lt;/title&gt;&lt;secondary-title&gt;International journal of sports physiology and performance&lt;/secondary-title&gt;&lt;/titles&gt;&lt;periodical&gt;&lt;full-title&gt;International journal of sports physiology and performance&lt;/full-title&gt;&lt;/periodical&gt;&lt;pages&gt;84-92&lt;/pages&gt;&lt;volume&gt;10&lt;/volume&gt;&lt;number&gt;1&lt;/number&gt;&lt;dates&gt;&lt;year&gt;2015&lt;/year&gt;&lt;/dates&gt;&lt;isbn&gt;1555-0265&lt;/isbn&gt;&lt;urls&gt;&lt;/urls&gt;&lt;/record&gt;&lt;/Cite&gt;&lt;/EndNote&gt;</w:instrText>
      </w:r>
      <w:r w:rsidRPr="00071686">
        <w:rPr>
          <w:rFonts w:cs="Times New Roman"/>
          <w:noProof/>
        </w:rPr>
        <w:fldChar w:fldCharType="separate"/>
      </w:r>
      <w:r>
        <w:rPr>
          <w:rFonts w:cs="Times New Roman"/>
          <w:noProof/>
        </w:rPr>
        <w:t>Gathercole, Sporer, Stellingwerff, et al. (2015)</w:t>
      </w:r>
      <w:r w:rsidRPr="00071686">
        <w:rPr>
          <w:rFonts w:cs="Times New Roman"/>
          <w:noProof/>
        </w:rPr>
        <w:fldChar w:fldCharType="end"/>
      </w:r>
    </w:p>
    <w:p w14:paraId="476C0A5D" w14:textId="77777777" w:rsidR="00863009" w:rsidRDefault="00863009">
      <w:pPr>
        <w:widowControl/>
      </w:pPr>
      <w:r>
        <w:tab/>
      </w:r>
    </w:p>
    <w:p w14:paraId="16D65F0A" w14:textId="77777777" w:rsidR="00863009" w:rsidRDefault="00863009" w:rsidP="00863009">
      <w:pPr>
        <w:pStyle w:val="a5"/>
        <w:spacing w:line="240" w:lineRule="auto"/>
        <w:rPr>
          <w:rFonts w:eastAsia="標楷體" w:cs="Times New Roman"/>
        </w:rPr>
      </w:pPr>
      <w:r>
        <w:tab/>
      </w:r>
      <w:r w:rsidRPr="00863009">
        <w:rPr>
          <w:rFonts w:eastAsia="標楷體" w:cs="Times New Roman"/>
        </w:rPr>
        <w:t>以</w:t>
      </w:r>
      <w:r>
        <w:rPr>
          <w:rFonts w:eastAsia="標楷體" w:cs="Times New Roman" w:hint="eastAsia"/>
        </w:rPr>
        <w:t>測</w:t>
      </w:r>
      <w:r w:rsidRPr="00863009">
        <w:rPr>
          <w:rFonts w:eastAsia="標楷體" w:cs="Times New Roman"/>
        </w:rPr>
        <w:t>力板</w:t>
      </w:r>
      <w:r w:rsidRPr="00863009">
        <w:rPr>
          <w:rFonts w:eastAsia="標楷體" w:cs="Times New Roman"/>
        </w:rPr>
        <w:t xml:space="preserve"> (9620AA, </w:t>
      </w:r>
      <w:proofErr w:type="spellStart"/>
      <w:r w:rsidRPr="00863009">
        <w:rPr>
          <w:rFonts w:eastAsia="標楷體" w:cs="Times New Roman"/>
        </w:rPr>
        <w:t>Kistler</w:t>
      </w:r>
      <w:proofErr w:type="spellEnd"/>
      <w:r w:rsidRPr="00863009">
        <w:rPr>
          <w:rFonts w:eastAsia="標楷體" w:cs="Times New Roman"/>
        </w:rPr>
        <w:t xml:space="preserve">., Winterthur, Switzerland) </w:t>
      </w:r>
      <w:r w:rsidRPr="00863009">
        <w:rPr>
          <w:rFonts w:eastAsia="標楷體" w:cs="Times New Roman"/>
        </w:rPr>
        <w:t>收集垂直跳時產生之地面反作用力，透過</w:t>
      </w:r>
      <w:r w:rsidRPr="00863009">
        <w:rPr>
          <w:rFonts w:eastAsia="標楷體" w:cs="Times New Roman"/>
        </w:rPr>
        <w:t>DAQ system</w:t>
      </w:r>
      <w:r w:rsidRPr="00863009">
        <w:rPr>
          <w:rFonts w:eastAsia="標楷體" w:cs="Times New Roman"/>
        </w:rPr>
        <w:t>類比訊號轉接盒</w:t>
      </w:r>
      <w:r w:rsidRPr="00863009">
        <w:rPr>
          <w:rFonts w:eastAsia="標楷體" w:cs="Times New Roman"/>
        </w:rPr>
        <w:t xml:space="preserve"> (5695B, </w:t>
      </w:r>
      <w:proofErr w:type="spellStart"/>
      <w:r w:rsidRPr="00863009">
        <w:rPr>
          <w:rFonts w:eastAsia="標楷體" w:cs="Times New Roman"/>
        </w:rPr>
        <w:t>Kistler</w:t>
      </w:r>
      <w:proofErr w:type="spellEnd"/>
      <w:r w:rsidRPr="00863009">
        <w:rPr>
          <w:rFonts w:eastAsia="標楷體" w:cs="Times New Roman"/>
        </w:rPr>
        <w:t xml:space="preserve">., Winterthur, Switzerland) </w:t>
      </w:r>
      <w:r w:rsidRPr="00863009">
        <w:rPr>
          <w:rFonts w:eastAsia="標楷體" w:cs="Times New Roman"/>
        </w:rPr>
        <w:t>將原始資料以</w:t>
      </w:r>
      <w:proofErr w:type="spellStart"/>
      <w:r w:rsidRPr="00863009">
        <w:rPr>
          <w:rFonts w:eastAsia="標楷體" w:cs="Times New Roman"/>
        </w:rPr>
        <w:t>BioWare</w:t>
      </w:r>
      <w:proofErr w:type="spellEnd"/>
      <w:r w:rsidRPr="00863009">
        <w:rPr>
          <w:rFonts w:eastAsia="標楷體" w:cs="Times New Roman"/>
        </w:rPr>
        <w:t>軟體</w:t>
      </w:r>
      <w:r w:rsidRPr="00863009">
        <w:rPr>
          <w:rFonts w:eastAsia="標楷體" w:cs="Times New Roman"/>
        </w:rPr>
        <w:t xml:space="preserve"> (2812A, </w:t>
      </w:r>
      <w:proofErr w:type="spellStart"/>
      <w:r w:rsidRPr="00863009">
        <w:rPr>
          <w:rFonts w:eastAsia="標楷體" w:cs="Times New Roman"/>
        </w:rPr>
        <w:t>Kistler</w:t>
      </w:r>
      <w:proofErr w:type="spellEnd"/>
      <w:r w:rsidRPr="00863009">
        <w:rPr>
          <w:rFonts w:eastAsia="標楷體" w:cs="Times New Roman"/>
        </w:rPr>
        <w:t xml:space="preserve">., Winterthur, Switzerland) </w:t>
      </w:r>
      <w:r w:rsidRPr="00863009">
        <w:rPr>
          <w:rFonts w:eastAsia="標楷體" w:cs="Times New Roman"/>
        </w:rPr>
        <w:t>儲存至個人筆記型電腦，取樣頻率設定為</w:t>
      </w:r>
      <w:r w:rsidRPr="00863009">
        <w:rPr>
          <w:rFonts w:eastAsia="標楷體" w:cs="Times New Roman"/>
        </w:rPr>
        <w:t>1000Hz</w:t>
      </w:r>
      <w:r w:rsidRPr="00863009">
        <w:rPr>
          <w:rFonts w:eastAsia="標楷體" w:cs="Times New Roman"/>
        </w:rPr>
        <w:t>，隨後匯出原始資料至</w:t>
      </w:r>
      <w:r w:rsidRPr="00863009">
        <w:rPr>
          <w:rFonts w:eastAsia="標楷體" w:cs="Times New Roman"/>
        </w:rPr>
        <w:t>PASCO capstone</w:t>
      </w:r>
      <w:r w:rsidRPr="00863009">
        <w:rPr>
          <w:rFonts w:eastAsia="標楷體" w:cs="Times New Roman"/>
        </w:rPr>
        <w:t>軟體</w:t>
      </w:r>
      <w:r w:rsidRPr="00863009">
        <w:rPr>
          <w:rFonts w:eastAsia="標楷體" w:cs="Times New Roman"/>
        </w:rPr>
        <w:t xml:space="preserve"> (1.4.0, Pasco., Roseville, USA) </w:t>
      </w:r>
      <w:r w:rsidRPr="00863009">
        <w:rPr>
          <w:rFonts w:eastAsia="標楷體" w:cs="Times New Roman"/>
        </w:rPr>
        <w:t>進行力量</w:t>
      </w:r>
      <w:r w:rsidRPr="00863009">
        <w:rPr>
          <w:rFonts w:eastAsia="標楷體" w:cs="Times New Roman"/>
        </w:rPr>
        <w:t>-</w:t>
      </w:r>
      <w:r w:rsidRPr="00863009">
        <w:rPr>
          <w:rFonts w:eastAsia="標楷體" w:cs="Times New Roman"/>
        </w:rPr>
        <w:t>時間曲線分析。</w:t>
      </w:r>
    </w:p>
    <w:p w14:paraId="3908C086" w14:textId="77777777" w:rsidR="00863009" w:rsidRDefault="00863009" w:rsidP="00863009">
      <w:pPr>
        <w:pStyle w:val="a5"/>
        <w:spacing w:line="240" w:lineRule="auto"/>
        <w:rPr>
          <w:rFonts w:eastAsia="標楷體" w:cs="Times New Roman"/>
        </w:rPr>
      </w:pPr>
      <w:r>
        <w:rPr>
          <w:rFonts w:eastAsia="標楷體" w:cs="Times New Roman"/>
        </w:rPr>
        <w:tab/>
      </w:r>
      <w:r w:rsidRPr="00863009">
        <w:rPr>
          <w:rFonts w:eastAsia="標楷體" w:cs="Times New Roman"/>
        </w:rPr>
        <w:t>分析方式參考</w:t>
      </w:r>
      <w:r w:rsidRPr="00863009">
        <w:rPr>
          <w:rFonts w:eastAsia="標楷體" w:cs="Times New Roman"/>
        </w:rPr>
        <w:fldChar w:fldCharType="begin"/>
      </w:r>
      <w:r>
        <w:rPr>
          <w:rFonts w:eastAsia="標楷體" w:cs="Times New Roman"/>
        </w:rPr>
        <w:instrText xml:space="preserve"> ADDIN EN.CITE &lt;EndNote&gt;&lt;Cite AuthorYear="1"&gt;&lt;Author&gt;Thorlund&lt;/Author&gt;&lt;Year&gt;2008&lt;/Year&gt;&lt;RecNum&gt;66&lt;/RecNum&gt;&lt;DisplayText&gt;Thorlund, Michalsik, Madsen, and Aagaard (2008)&lt;/DisplayText&gt;&lt;record&gt;&lt;rec-number&gt;66&lt;/rec-number&gt;&lt;foreign-keys&gt;&lt;key app="EN" db-id="00fadftpo9ps2vetf21p0x08tzwaeapsar22" timestamp="1461997689"&gt;66&lt;/key&gt;&lt;/foreign-keys&gt;&lt;ref-type name="Journal Article"&gt;17&lt;/ref-type&gt;&lt;contributors&gt;&lt;authors&gt;&lt;author&gt;Thorlund, Jonas Bloch&lt;/author&gt;&lt;author&gt;Michalsik, Lars Bojsen&lt;/author&gt;&lt;author&gt;Madsen, Klavs&lt;/author&gt;&lt;author&gt;Aagaard, Per&lt;/author&gt;&lt;/authors&gt;&lt;/contributors&gt;&lt;titles&gt;&lt;title&gt;Acute fatigue</w:instrText>
      </w:r>
      <w:r>
        <w:rPr>
          <w:rFonts w:ascii="新細明體" w:eastAsia="新細明體" w:hAnsi="新細明體" w:cs="新細明體" w:hint="eastAsia"/>
        </w:rPr>
        <w:instrText>‐</w:instrText>
      </w:r>
      <w:r>
        <w:rPr>
          <w:rFonts w:eastAsia="標楷體" w:cs="Times New Roman"/>
        </w:rPr>
        <w:instrText>induced changes in muscle mechanical properties and neuromuscular activity in elite handball players following a handball match&lt;/title&gt;&lt;secondary-title&gt;Scandinavian journal of medicine &amp;amp; science in sports&lt;/secondary-title&gt;&lt;/titles&gt;&lt;periodical&gt;&lt;full-title&gt;Scandinavian journal of medicine &amp;amp; science in sports&lt;/full-title&gt;&lt;/periodical&gt;&lt;pages&gt;462-472&lt;/pages&gt;&lt;volume&gt;18&lt;/volume&gt;&lt;number&gt;4&lt;/number&gt;&lt;dates&gt;&lt;year&gt;2008&lt;/year&gt;&lt;/dates&gt;&lt;isbn&gt;1600-0838&lt;/isbn&gt;&lt;urls&gt;&lt;/urls&gt;&lt;/record&gt;&lt;/Cite&gt;&lt;/EndNote&gt;</w:instrText>
      </w:r>
      <w:r w:rsidRPr="00863009">
        <w:rPr>
          <w:rFonts w:eastAsia="標楷體" w:cs="Times New Roman"/>
        </w:rPr>
        <w:fldChar w:fldCharType="separate"/>
      </w:r>
      <w:r>
        <w:rPr>
          <w:rFonts w:eastAsia="標楷體" w:cs="Times New Roman"/>
          <w:noProof/>
        </w:rPr>
        <w:t>Thorlund, Michalsik, Madsen, and Aagaard (2008)</w:t>
      </w:r>
      <w:r w:rsidRPr="00863009">
        <w:rPr>
          <w:rFonts w:eastAsia="標楷體" w:cs="Times New Roman"/>
        </w:rPr>
        <w:fldChar w:fldCharType="end"/>
      </w:r>
      <w:r w:rsidRPr="00863009">
        <w:rPr>
          <w:rFonts w:eastAsia="標楷體" w:cs="Times New Roman"/>
        </w:rPr>
        <w:t xml:space="preserve"> </w:t>
      </w:r>
      <w:r w:rsidRPr="00863009">
        <w:rPr>
          <w:rFonts w:eastAsia="標楷體" w:cs="Times New Roman"/>
        </w:rPr>
        <w:t>與</w:t>
      </w:r>
      <w:r w:rsidRPr="00863009">
        <w:rPr>
          <w:rFonts w:eastAsia="標楷體" w:cs="Times New Roman"/>
        </w:rPr>
        <w:fldChar w:fldCharType="begin"/>
      </w:r>
      <w:r w:rsidRPr="00863009">
        <w:rPr>
          <w:rFonts w:eastAsia="標楷體" w:cs="Times New Roman"/>
        </w:rPr>
        <w:instrText xml:space="preserve"> ADDIN EN.CITE &lt;EndNote&gt;&lt;Cite AuthorYear="1"&gt;&lt;Author&gt;</w:instrText>
      </w:r>
      <w:r w:rsidRPr="00863009">
        <w:rPr>
          <w:rFonts w:eastAsia="標楷體" w:cs="Times New Roman"/>
        </w:rPr>
        <w:instrText>王令儀</w:instrText>
      </w:r>
      <w:r w:rsidRPr="00863009">
        <w:rPr>
          <w:rFonts w:eastAsia="標楷體" w:cs="Times New Roman"/>
        </w:rPr>
        <w:instrText>&lt;/Author&gt;&lt;Year&gt;2008&lt;/Year&gt;&lt;RecNum&gt;67&lt;/RecNum&gt;&lt;DisplayText&gt;</w:instrText>
      </w:r>
      <w:r w:rsidRPr="00863009">
        <w:rPr>
          <w:rFonts w:eastAsia="標楷體" w:cs="Times New Roman"/>
        </w:rPr>
        <w:instrText>王令儀</w:instrText>
      </w:r>
      <w:r w:rsidRPr="00863009">
        <w:rPr>
          <w:rFonts w:eastAsia="標楷體" w:cs="Times New Roman"/>
        </w:rPr>
        <w:instrText xml:space="preserve"> (2008)&lt;/DisplayText&gt;&lt;record&gt;&lt;rec-number&gt;67&lt;/rec-number&gt;&lt;foreign-keys&gt;&lt;key app="EN" db-id="00fadftpo9ps2vetf21p0x08tzwaeapsar22" timestamp="1462955564"&gt;67&lt;/key&gt;&lt;/foreign-keys&gt;&lt;ref-type name="Book"&gt;6&lt;/ref-type&gt;&lt;contributors&gt;&lt;authors&gt;&lt;author&gt;&lt;style face="normal" font="default" charset="136" size="100%"&gt;</w:instrText>
      </w:r>
      <w:r w:rsidRPr="00863009">
        <w:rPr>
          <w:rFonts w:eastAsia="標楷體" w:cs="Times New Roman"/>
        </w:rPr>
        <w:instrText>王令儀</w:instrText>
      </w:r>
      <w:r w:rsidRPr="00863009">
        <w:rPr>
          <w:rFonts w:eastAsia="標楷體" w:cs="Times New Roman"/>
        </w:rPr>
        <w:instrText>&lt;/style&gt;&lt;/author&gt;&lt;/authors&gt;&lt;/contributors&gt;&lt;titles&gt;&lt;title&gt;&lt;style face="normal" font="default" charset="136" size="100%"&gt;</w:instrText>
      </w:r>
      <w:r w:rsidRPr="00863009">
        <w:rPr>
          <w:rFonts w:eastAsia="標楷體" w:cs="Times New Roman"/>
        </w:rPr>
        <w:instrText>運動生物力學實驗手冊</w:instrText>
      </w:r>
      <w:r w:rsidRPr="00863009">
        <w:rPr>
          <w:rFonts w:eastAsia="標楷體" w:cs="Times New Roman"/>
        </w:rPr>
        <w:instrText xml:space="preserve">. </w:instrText>
      </w:r>
      <w:r w:rsidRPr="00863009">
        <w:rPr>
          <w:rFonts w:eastAsia="標楷體" w:cs="Times New Roman"/>
        </w:rPr>
        <w:instrText>測力版篇</w:instrText>
      </w:r>
      <w:r w:rsidRPr="00863009">
        <w:rPr>
          <w:rFonts w:eastAsia="標楷體" w:cs="Times New Roman"/>
        </w:rPr>
        <w:instrText>&lt;/style&gt;&lt;/title&gt;&lt;/titles&gt;&lt;dates&gt;&lt;year&gt;&lt;style face="normal" font="default" charset="136" size="100%"&gt;2008&lt;/style&gt;&lt;/year&gt;&lt;/dates&gt;&lt;pub-location&gt;&lt;style face="normal" font="default" charset="136" size="100%"&gt;</w:instrText>
      </w:r>
      <w:r w:rsidRPr="00863009">
        <w:rPr>
          <w:rFonts w:eastAsia="標楷體" w:cs="Times New Roman"/>
        </w:rPr>
        <w:instrText>台北市</w:instrText>
      </w:r>
      <w:r w:rsidRPr="00863009">
        <w:rPr>
          <w:rFonts w:eastAsia="標楷體" w:cs="Times New Roman"/>
        </w:rPr>
        <w:instrText>&lt;/style&gt;&lt;/pub-location&gt;&lt;publisher&gt;&lt;style face="normal" font="default" charset="136" size="100%"&gt;</w:instrText>
      </w:r>
      <w:r w:rsidRPr="00863009">
        <w:rPr>
          <w:rFonts w:eastAsia="標楷體" w:cs="Times New Roman"/>
        </w:rPr>
        <w:instrText>師大書苑有限公司</w:instrText>
      </w:r>
      <w:r w:rsidRPr="00863009">
        <w:rPr>
          <w:rFonts w:eastAsia="標楷體" w:cs="Times New Roman"/>
        </w:rPr>
        <w:instrText>&lt;/style&gt;&lt;/publisher&gt;&lt;urls&gt;&lt;/urls&gt;&lt;/record&gt;&lt;/Cite&gt;&lt;/EndNote&gt;</w:instrText>
      </w:r>
      <w:r w:rsidRPr="00863009">
        <w:rPr>
          <w:rFonts w:eastAsia="標楷體" w:cs="Times New Roman"/>
        </w:rPr>
        <w:fldChar w:fldCharType="separate"/>
      </w:r>
      <w:r w:rsidRPr="00863009">
        <w:rPr>
          <w:rFonts w:eastAsia="標楷體" w:cs="Times New Roman"/>
          <w:noProof/>
        </w:rPr>
        <w:t>王令儀</w:t>
      </w:r>
      <w:r w:rsidRPr="00863009">
        <w:rPr>
          <w:rFonts w:eastAsia="標楷體" w:cs="Times New Roman"/>
          <w:noProof/>
        </w:rPr>
        <w:t xml:space="preserve"> (2008)</w:t>
      </w:r>
      <w:r w:rsidRPr="00863009">
        <w:rPr>
          <w:rFonts w:eastAsia="標楷體" w:cs="Times New Roman"/>
        </w:rPr>
        <w:fldChar w:fldCharType="end"/>
      </w:r>
      <w:r w:rsidRPr="00863009">
        <w:rPr>
          <w:rFonts w:eastAsia="標楷體" w:cs="Times New Roman"/>
        </w:rPr>
        <w:t xml:space="preserve"> </w:t>
      </w:r>
      <w:r w:rsidRPr="00863009">
        <w:rPr>
          <w:rFonts w:eastAsia="標楷體" w:cs="Times New Roman"/>
        </w:rPr>
        <w:t>，將測得力量值</w:t>
      </w:r>
      <w:r w:rsidRPr="00863009">
        <w:rPr>
          <w:rFonts w:eastAsia="標楷體" w:cs="Times New Roman"/>
        </w:rPr>
        <w:t xml:space="preserve"> (Newton, N) </w:t>
      </w:r>
      <w:r w:rsidRPr="00863009">
        <w:rPr>
          <w:rFonts w:eastAsia="標楷體" w:cs="Times New Roman"/>
        </w:rPr>
        <w:t>透過公式推算加速度</w:t>
      </w:r>
      <w:r w:rsidRPr="00863009">
        <w:rPr>
          <w:rFonts w:eastAsia="標楷體" w:cs="Times New Roman"/>
        </w:rPr>
        <w:t xml:space="preserve"> (Accelerate) </w:t>
      </w:r>
      <w:r w:rsidRPr="00863009">
        <w:rPr>
          <w:rFonts w:eastAsia="標楷體" w:cs="Times New Roman"/>
        </w:rPr>
        <w:t>、速度</w:t>
      </w:r>
      <w:r w:rsidRPr="00863009">
        <w:rPr>
          <w:rFonts w:eastAsia="標楷體" w:cs="Times New Roman"/>
        </w:rPr>
        <w:t xml:space="preserve"> (Velocity) </w:t>
      </w:r>
      <w:r w:rsidRPr="00863009">
        <w:rPr>
          <w:rFonts w:eastAsia="標楷體" w:cs="Times New Roman"/>
        </w:rPr>
        <w:t>與功率</w:t>
      </w:r>
      <w:r w:rsidRPr="00863009">
        <w:rPr>
          <w:rFonts w:eastAsia="標楷體" w:cs="Times New Roman"/>
        </w:rPr>
        <w:t xml:space="preserve"> (Power) </w:t>
      </w:r>
      <w:r w:rsidRPr="00863009">
        <w:rPr>
          <w:rFonts w:eastAsia="標楷體" w:cs="Times New Roman"/>
        </w:rPr>
        <w:t>，依據先前研究所定義之方式，找出力量</w:t>
      </w:r>
      <w:r w:rsidRPr="00863009">
        <w:rPr>
          <w:rFonts w:eastAsia="標楷體" w:cs="Times New Roman"/>
        </w:rPr>
        <w:t>-</w:t>
      </w:r>
      <w:r w:rsidRPr="00863009">
        <w:rPr>
          <w:rFonts w:eastAsia="標楷體" w:cs="Times New Roman"/>
        </w:rPr>
        <w:t>時間曲線之特徵點，計算垂直跳相關變項。</w:t>
      </w:r>
    </w:p>
    <w:p w14:paraId="1FCEAFDF" w14:textId="77777777" w:rsidR="00863009" w:rsidRDefault="00863009" w:rsidP="00863009">
      <w:r>
        <w:tab/>
      </w:r>
      <w:r>
        <w:rPr>
          <w:rFonts w:hint="eastAsia"/>
        </w:rPr>
        <w:t>接下來將按順序介紹如何計算並擷取垂直跳相關變項。</w:t>
      </w:r>
    </w:p>
    <w:p w14:paraId="573DB3A9" w14:textId="77777777" w:rsidR="00863009" w:rsidRDefault="00863009">
      <w:pPr>
        <w:widowControl/>
      </w:pPr>
      <w:r>
        <w:br w:type="page"/>
      </w:r>
    </w:p>
    <w:p w14:paraId="75223654" w14:textId="77777777" w:rsidR="00863009" w:rsidRPr="00863009" w:rsidRDefault="00863009" w:rsidP="00863009"/>
    <w:p w14:paraId="3C8B2FD9" w14:textId="77777777" w:rsidR="007807A1" w:rsidRDefault="007807A1" w:rsidP="00505443">
      <w:pPr>
        <w:pStyle w:val="aa"/>
      </w:pPr>
      <w:bookmarkStart w:id="2" w:name="_Toc454978897"/>
      <w:r>
        <w:rPr>
          <w:rFonts w:hint="eastAsia"/>
        </w:rPr>
        <w:t>步驟一</w:t>
      </w:r>
      <w:bookmarkEnd w:id="2"/>
    </w:p>
    <w:p w14:paraId="42B77112" w14:textId="77777777" w:rsidR="00F554FB" w:rsidRDefault="00F554FB" w:rsidP="00505443">
      <w:pPr>
        <w:pStyle w:val="af4"/>
      </w:pPr>
      <w:bookmarkStart w:id="3" w:name="_Toc454978898"/>
      <w:r>
        <w:rPr>
          <w:rFonts w:hint="eastAsia"/>
        </w:rPr>
        <w:t>轉換檔案</w:t>
      </w:r>
      <w:bookmarkEnd w:id="3"/>
    </w:p>
    <w:p w14:paraId="1279A632" w14:textId="77777777" w:rsidR="007807A1" w:rsidRDefault="00F554FB" w:rsidP="007807A1">
      <w:r>
        <w:rPr>
          <w:rFonts w:hint="eastAsia"/>
        </w:rPr>
        <w:t xml:space="preserve">1. </w:t>
      </w:r>
      <w:r w:rsidR="007807A1">
        <w:rPr>
          <w:rFonts w:hint="eastAsia"/>
        </w:rPr>
        <w:t>將擷取出的原始資料，匯出成</w:t>
      </w:r>
      <w:r w:rsidR="007807A1">
        <w:rPr>
          <w:rFonts w:hint="eastAsia"/>
        </w:rPr>
        <w:t>txt</w:t>
      </w:r>
      <w:r w:rsidR="007807A1">
        <w:rPr>
          <w:rFonts w:hint="eastAsia"/>
        </w:rPr>
        <w:t>文字檔，並且使用</w:t>
      </w:r>
      <w:r w:rsidR="007807A1">
        <w:rPr>
          <w:rFonts w:hint="eastAsia"/>
        </w:rPr>
        <w:t>excel</w:t>
      </w:r>
      <w:r w:rsidR="007807A1">
        <w:rPr>
          <w:rFonts w:hint="eastAsia"/>
        </w:rPr>
        <w:t>打開。</w:t>
      </w:r>
    </w:p>
    <w:p w14:paraId="5FE979CB" w14:textId="77777777" w:rsidR="007807A1" w:rsidRDefault="007807A1" w:rsidP="007807A1">
      <w:r>
        <w:rPr>
          <w:rFonts w:hint="eastAsia"/>
          <w:b/>
          <w:noProof/>
          <w:sz w:val="44"/>
        </w:rPr>
        <w:drawing>
          <wp:anchor distT="0" distB="0" distL="114300" distR="114300" simplePos="0" relativeHeight="251659264" behindDoc="0" locked="0" layoutInCell="1" allowOverlap="1" wp14:anchorId="7813FC46" wp14:editId="31C20A75">
            <wp:simplePos x="0" y="0"/>
            <wp:positionH relativeFrom="column">
              <wp:posOffset>3609975</wp:posOffset>
            </wp:positionH>
            <wp:positionV relativeFrom="paragraph">
              <wp:posOffset>247650</wp:posOffset>
            </wp:positionV>
            <wp:extent cx="742950" cy="666750"/>
            <wp:effectExtent l="0" t="0" r="0" b="0"/>
            <wp:wrapThrough wrapText="bothSides">
              <wp:wrapPolygon edited="0">
                <wp:start x="0" y="0"/>
                <wp:lineTo x="0" y="20983"/>
                <wp:lineTo x="21046" y="20983"/>
                <wp:lineTo x="21046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C17FC3F" wp14:editId="3F35039C">
            <wp:simplePos x="0" y="0"/>
            <wp:positionH relativeFrom="column">
              <wp:posOffset>2247900</wp:posOffset>
            </wp:positionH>
            <wp:positionV relativeFrom="paragraph">
              <wp:posOffset>270510</wp:posOffset>
            </wp:positionV>
            <wp:extent cx="723900" cy="647700"/>
            <wp:effectExtent l="0" t="0" r="0" b="0"/>
            <wp:wrapThrough wrapText="bothSides">
              <wp:wrapPolygon edited="0">
                <wp:start x="0" y="0"/>
                <wp:lineTo x="0" y="20965"/>
                <wp:lineTo x="21032" y="20965"/>
                <wp:lineTo x="21032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F25257" w14:textId="77777777" w:rsidR="007807A1" w:rsidRDefault="007807A1" w:rsidP="007807A1">
      <w:pPr>
        <w:rPr>
          <w:b/>
          <w:sz w:val="44"/>
        </w:rPr>
      </w:pPr>
      <w:r>
        <w:rPr>
          <w:rFonts w:hint="eastAsia"/>
        </w:rPr>
        <w:t xml:space="preserve">                           </w:t>
      </w:r>
      <w:r w:rsidRPr="007807A1">
        <w:rPr>
          <w:rFonts w:hint="eastAsia"/>
          <w:b/>
          <w:sz w:val="44"/>
        </w:rPr>
        <w:t>→</w:t>
      </w:r>
    </w:p>
    <w:p w14:paraId="5D4D952B" w14:textId="77777777" w:rsidR="00386E78" w:rsidRPr="00386E78" w:rsidRDefault="00D169CB" w:rsidP="007807A1">
      <w:pPr>
        <w:rPr>
          <w:b/>
        </w:rPr>
      </w:pPr>
      <w:r>
        <w:rPr>
          <w:b/>
          <w:sz w:val="44"/>
        </w:rPr>
        <w:tab/>
      </w:r>
    </w:p>
    <w:p w14:paraId="046069FE" w14:textId="77777777" w:rsidR="00D169CB" w:rsidRDefault="00F554FB" w:rsidP="007807A1">
      <w:r>
        <w:rPr>
          <w:rFonts w:hint="eastAsia"/>
        </w:rPr>
        <w:t xml:space="preserve">2. </w:t>
      </w:r>
      <w:r w:rsidR="00D169CB">
        <w:rPr>
          <w:rFonts w:hint="eastAsia"/>
        </w:rPr>
        <w:t>excel</w:t>
      </w:r>
      <w:r w:rsidR="00D169CB">
        <w:rPr>
          <w:rFonts w:hint="eastAsia"/>
        </w:rPr>
        <w:t>打開檔案後，藉由體重值</w:t>
      </w:r>
      <w:r w:rsidR="00D169CB">
        <w:rPr>
          <w:rFonts w:hint="eastAsia"/>
        </w:rPr>
        <w:t xml:space="preserve"> </w:t>
      </w:r>
      <w:r w:rsidR="00D169CB">
        <w:t>(BW)</w:t>
      </w:r>
      <w:r w:rsidR="00D169CB">
        <w:rPr>
          <w:rFonts w:hint="eastAsia"/>
        </w:rPr>
        <w:t>(kg)</w:t>
      </w:r>
      <w:r w:rsidR="00D169CB">
        <w:t xml:space="preserve"> </w:t>
      </w:r>
      <w:r w:rsidR="00D169CB">
        <w:rPr>
          <w:rFonts w:hint="eastAsia"/>
        </w:rPr>
        <w:t>與垂直跳力量值</w:t>
      </w:r>
      <w:r w:rsidR="00D169CB">
        <w:rPr>
          <w:rFonts w:hint="eastAsia"/>
        </w:rPr>
        <w:t xml:space="preserve"> (N)</w:t>
      </w:r>
      <w:r w:rsidR="00D169CB" w:rsidRPr="00D169CB">
        <w:rPr>
          <w:rFonts w:hint="eastAsia"/>
        </w:rPr>
        <w:t xml:space="preserve"> </w:t>
      </w:r>
      <w:r w:rsidR="00D169CB">
        <w:rPr>
          <w:rFonts w:hint="eastAsia"/>
        </w:rPr>
        <w:t>，透過公式計算加速度</w:t>
      </w:r>
      <w:r w:rsidR="00D169CB">
        <w:rPr>
          <w:rFonts w:hint="eastAsia"/>
        </w:rPr>
        <w:t xml:space="preserve"> (</w:t>
      </w:r>
      <w:r w:rsidR="00D169CB">
        <w:t>a</w:t>
      </w:r>
      <w:r w:rsidR="00D169CB">
        <w:rPr>
          <w:rFonts w:hint="eastAsia"/>
        </w:rPr>
        <w:t>)</w:t>
      </w:r>
      <w:r w:rsidR="00D169CB">
        <w:t xml:space="preserve"> </w:t>
      </w:r>
      <w:r w:rsidR="00D169CB">
        <w:rPr>
          <w:rFonts w:hint="eastAsia"/>
        </w:rPr>
        <w:t>、速度</w:t>
      </w:r>
      <w:r w:rsidR="00D169CB">
        <w:rPr>
          <w:rFonts w:hint="eastAsia"/>
        </w:rPr>
        <w:t xml:space="preserve"> (V)</w:t>
      </w:r>
      <w:r w:rsidR="00D169CB">
        <w:t xml:space="preserve"> </w:t>
      </w:r>
      <w:r w:rsidR="00D169CB">
        <w:rPr>
          <w:rFonts w:hint="eastAsia"/>
        </w:rPr>
        <w:t>與功率</w:t>
      </w:r>
      <w:r w:rsidR="00D169CB">
        <w:rPr>
          <w:rFonts w:hint="eastAsia"/>
        </w:rPr>
        <w:t xml:space="preserve"> (Power)</w:t>
      </w:r>
      <w:r w:rsidR="00D169CB">
        <w:rPr>
          <w:rFonts w:hint="eastAsia"/>
        </w:rPr>
        <w:t>，公式如下：</w:t>
      </w:r>
    </w:p>
    <w:p w14:paraId="01CEE0D0" w14:textId="77777777" w:rsidR="00F554FB" w:rsidRDefault="00F554FB" w:rsidP="007807A1"/>
    <w:p w14:paraId="78932D21" w14:textId="77777777" w:rsidR="00D169CB" w:rsidRPr="00D169CB" w:rsidRDefault="00D169CB" w:rsidP="007807A1">
      <w:pPr>
        <w:rPr>
          <w:b/>
        </w:rPr>
      </w:pPr>
      <w:r>
        <w:tab/>
      </w:r>
      <w:r>
        <w:tab/>
      </w:r>
      <w:r w:rsidRPr="00D169CB">
        <w:rPr>
          <w:rFonts w:hint="eastAsia"/>
          <w:b/>
        </w:rPr>
        <w:t>加速度</w:t>
      </w:r>
      <w:r w:rsidRPr="00D169CB">
        <w:rPr>
          <w:rFonts w:hint="eastAsia"/>
          <w:b/>
        </w:rPr>
        <w:t>(</w:t>
      </w:r>
      <w:r w:rsidRPr="00D169CB">
        <w:rPr>
          <w:b/>
        </w:rPr>
        <w:t>a</w:t>
      </w:r>
      <w:r w:rsidRPr="00D169CB">
        <w:rPr>
          <w:rFonts w:hint="eastAsia"/>
          <w:b/>
        </w:rPr>
        <w:t>)</w:t>
      </w:r>
      <w:r w:rsidRPr="00D169CB">
        <w:rPr>
          <w:b/>
        </w:rPr>
        <w:t xml:space="preserve"> = (N-9.81*BW)/</w:t>
      </w:r>
      <w:proofErr w:type="spellStart"/>
      <w:r w:rsidRPr="00D169CB">
        <w:rPr>
          <w:b/>
        </w:rPr>
        <w:t>BW</w:t>
      </w:r>
      <w:proofErr w:type="spellEnd"/>
    </w:p>
    <w:p w14:paraId="41373337" w14:textId="77777777" w:rsidR="00D169CB" w:rsidRPr="00D169CB" w:rsidRDefault="00D169CB" w:rsidP="007807A1">
      <w:pPr>
        <w:rPr>
          <w:b/>
        </w:rPr>
      </w:pPr>
      <w:r w:rsidRPr="00D169CB">
        <w:rPr>
          <w:b/>
        </w:rPr>
        <w:tab/>
      </w:r>
      <w:r w:rsidRPr="00D169CB">
        <w:rPr>
          <w:b/>
        </w:rPr>
        <w:tab/>
      </w:r>
      <w:r w:rsidRPr="00D169CB">
        <w:rPr>
          <w:rFonts w:hint="eastAsia"/>
          <w:b/>
        </w:rPr>
        <w:t>速度</w:t>
      </w:r>
      <w:r w:rsidRPr="00D169CB">
        <w:rPr>
          <w:rFonts w:hint="eastAsia"/>
          <w:b/>
        </w:rPr>
        <w:t xml:space="preserve">(V) = </w:t>
      </w:r>
      <w:r w:rsidRPr="00D169CB">
        <w:rPr>
          <w:rFonts w:hint="eastAsia"/>
          <w:b/>
        </w:rPr>
        <w:t>初速度</w:t>
      </w:r>
      <w:r w:rsidRPr="00D169CB">
        <w:rPr>
          <w:rFonts w:hint="eastAsia"/>
          <w:b/>
        </w:rPr>
        <w:t>+</w:t>
      </w:r>
      <w:r w:rsidRPr="00D169CB">
        <w:rPr>
          <w:rFonts w:hint="eastAsia"/>
          <w:b/>
        </w:rPr>
        <w:t>加速度</w:t>
      </w:r>
      <w:r w:rsidRPr="00D169CB">
        <w:rPr>
          <w:rFonts w:hint="eastAsia"/>
          <w:b/>
        </w:rPr>
        <w:t>*0.001</w:t>
      </w:r>
    </w:p>
    <w:p w14:paraId="7DB4A8DB" w14:textId="77777777" w:rsidR="00D169CB" w:rsidRDefault="00D169CB" w:rsidP="007807A1">
      <w:pPr>
        <w:rPr>
          <w:b/>
        </w:rPr>
      </w:pPr>
      <w:r w:rsidRPr="00D169CB">
        <w:rPr>
          <w:b/>
        </w:rPr>
        <w:tab/>
      </w:r>
      <w:r w:rsidRPr="00D169CB">
        <w:rPr>
          <w:b/>
        </w:rPr>
        <w:tab/>
      </w:r>
      <w:r w:rsidRPr="00D169CB">
        <w:rPr>
          <w:rFonts w:hint="eastAsia"/>
          <w:b/>
        </w:rPr>
        <w:t>功率</w:t>
      </w:r>
      <w:r w:rsidRPr="00D169CB">
        <w:rPr>
          <w:rFonts w:hint="eastAsia"/>
          <w:b/>
        </w:rPr>
        <w:t xml:space="preserve">(Power) </w:t>
      </w:r>
      <w:r w:rsidRPr="00D169CB">
        <w:rPr>
          <w:b/>
        </w:rPr>
        <w:t xml:space="preserve">= </w:t>
      </w:r>
      <w:r w:rsidRPr="00D169CB">
        <w:rPr>
          <w:rFonts w:hint="eastAsia"/>
          <w:b/>
        </w:rPr>
        <w:t>(N-9.81*BW)*</w:t>
      </w:r>
      <w:r w:rsidRPr="00D169CB">
        <w:rPr>
          <w:rFonts w:hint="eastAsia"/>
          <w:b/>
        </w:rPr>
        <w:t>速度</w:t>
      </w:r>
    </w:p>
    <w:p w14:paraId="16BEDEA2" w14:textId="77777777" w:rsidR="00D169CB" w:rsidRDefault="00D169CB" w:rsidP="00D169CB">
      <w:pPr>
        <w:jc w:val="center"/>
      </w:pPr>
      <w:r w:rsidRPr="00F554FB">
        <w:rPr>
          <w:rFonts w:hint="eastAsia"/>
          <w:noProof/>
        </w:rPr>
        <w:drawing>
          <wp:inline distT="0" distB="0" distL="0" distR="0" wp14:anchorId="6FD841EC" wp14:editId="5665FB29">
            <wp:extent cx="5359400" cy="16002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2"/>
                    <a:stretch/>
                  </pic:blipFill>
                  <pic:spPr bwMode="auto">
                    <a:xfrm>
                      <a:off x="0" y="0"/>
                      <a:ext cx="5439871" cy="162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B71B" w14:textId="77777777" w:rsidR="00F554FB" w:rsidRDefault="00F554FB" w:rsidP="007807A1">
      <w:r w:rsidRPr="00F554FB">
        <w:rPr>
          <w:rFonts w:hint="eastAsia"/>
        </w:rPr>
        <w:t>3.</w:t>
      </w:r>
      <w:r>
        <w:rPr>
          <w:rFonts w:hint="eastAsia"/>
          <w:b/>
        </w:rPr>
        <w:t xml:space="preserve"> </w:t>
      </w:r>
      <w:r>
        <w:rPr>
          <w:rFonts w:hint="eastAsia"/>
        </w:rPr>
        <w:t>將計算過後的</w:t>
      </w:r>
      <w:r>
        <w:rPr>
          <w:rFonts w:hint="eastAsia"/>
        </w:rPr>
        <w:t>excel</w:t>
      </w:r>
      <w:r>
        <w:rPr>
          <w:rFonts w:hint="eastAsia"/>
        </w:rPr>
        <w:t>檔存儲起來</w:t>
      </w:r>
      <w:r>
        <w:rPr>
          <w:rFonts w:hint="eastAsia"/>
        </w:rPr>
        <w:t>(.txt)</w:t>
      </w:r>
      <w:r>
        <w:rPr>
          <w:rFonts w:hint="eastAsia"/>
        </w:rPr>
        <w:t>，打開</w:t>
      </w:r>
      <w:r>
        <w:rPr>
          <w:rFonts w:hint="eastAsia"/>
        </w:rPr>
        <w:t>PASCO</w:t>
      </w:r>
      <w:r>
        <w:rPr>
          <w:rFonts w:hint="eastAsia"/>
        </w:rPr>
        <w:t>分析軟體，開啟四個圖表並匯入</w:t>
      </w:r>
      <w:r>
        <w:rPr>
          <w:rFonts w:hint="eastAsia"/>
        </w:rPr>
        <w:t>txt</w:t>
      </w:r>
      <w:r>
        <w:rPr>
          <w:rFonts w:hint="eastAsia"/>
        </w:rPr>
        <w:t>檔</w:t>
      </w:r>
      <w:r w:rsidR="00A80A80">
        <w:rPr>
          <w:rFonts w:hint="eastAsia"/>
        </w:rPr>
        <w:t>，四個圖表分別選擇力量</w:t>
      </w:r>
      <w:r w:rsidR="00A80A80">
        <w:rPr>
          <w:rFonts w:hint="eastAsia"/>
        </w:rPr>
        <w:t>(N)</w:t>
      </w:r>
      <w:r w:rsidR="00A80A80">
        <w:rPr>
          <w:rFonts w:hint="eastAsia"/>
        </w:rPr>
        <w:t>、加速度</w:t>
      </w:r>
      <w:r w:rsidR="00A80A80">
        <w:rPr>
          <w:rFonts w:hint="eastAsia"/>
        </w:rPr>
        <w:t>(a)</w:t>
      </w:r>
      <w:r w:rsidR="00A80A80">
        <w:rPr>
          <w:rFonts w:hint="eastAsia"/>
        </w:rPr>
        <w:t>、速度</w:t>
      </w:r>
      <w:r w:rsidR="00A80A80">
        <w:rPr>
          <w:rFonts w:hint="eastAsia"/>
        </w:rPr>
        <w:t>(V)</w:t>
      </w:r>
      <w:r w:rsidR="00A80A80">
        <w:rPr>
          <w:rFonts w:hint="eastAsia"/>
        </w:rPr>
        <w:t>與功率</w:t>
      </w:r>
      <w:r w:rsidR="00A80A80">
        <w:rPr>
          <w:rFonts w:hint="eastAsia"/>
        </w:rPr>
        <w:t>(P)</w:t>
      </w:r>
      <w:r>
        <w:rPr>
          <w:rFonts w:hint="eastAsia"/>
        </w:rPr>
        <w:t>。</w:t>
      </w:r>
    </w:p>
    <w:p w14:paraId="5FD060DF" w14:textId="77777777" w:rsidR="00386E78" w:rsidRDefault="00A80A80" w:rsidP="00F554FB">
      <w:pPr>
        <w:jc w:val="center"/>
      </w:pPr>
      <w:r>
        <w:rPr>
          <w:noProof/>
        </w:rPr>
        <w:drawing>
          <wp:inline distT="0" distB="0" distL="0" distR="0" wp14:anchorId="21613AA0" wp14:editId="2A12C0BA">
            <wp:extent cx="4286250" cy="231223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42" cy="23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3196" w14:textId="77777777" w:rsidR="00F554FB" w:rsidRDefault="00F554FB" w:rsidP="00505443">
      <w:pPr>
        <w:pStyle w:val="aa"/>
      </w:pPr>
      <w:bookmarkStart w:id="4" w:name="_Toc454978899"/>
      <w:r>
        <w:rPr>
          <w:rFonts w:hint="eastAsia"/>
        </w:rPr>
        <w:lastRenderedPageBreak/>
        <w:t>步驟二</w:t>
      </w:r>
      <w:bookmarkEnd w:id="4"/>
    </w:p>
    <w:p w14:paraId="0C783AE3" w14:textId="77777777" w:rsidR="00F554FB" w:rsidRPr="00F554FB" w:rsidRDefault="00A57C91" w:rsidP="00505443">
      <w:pPr>
        <w:pStyle w:val="af4"/>
      </w:pPr>
      <w:bookmarkStart w:id="5" w:name="_Toc454978900"/>
      <w:r>
        <w:rPr>
          <w:rFonts w:hint="eastAsia"/>
        </w:rPr>
        <w:t>判斷動作</w:t>
      </w:r>
      <w:r w:rsidR="00E55921">
        <w:rPr>
          <w:rFonts w:hint="eastAsia"/>
        </w:rPr>
        <w:t>開始</w:t>
      </w:r>
      <w:bookmarkEnd w:id="5"/>
    </w:p>
    <w:p w14:paraId="7B77BF73" w14:textId="77777777" w:rsidR="00E55921" w:rsidRDefault="00E55921" w:rsidP="007807A1">
      <w:r>
        <w:tab/>
      </w:r>
      <w:r>
        <w:rPr>
          <w:rFonts w:hint="eastAsia"/>
        </w:rPr>
        <w:t>當加速度由</w:t>
      </w:r>
      <w:r>
        <w:rPr>
          <w:rFonts w:hint="eastAsia"/>
        </w:rPr>
        <w:t>0</w:t>
      </w:r>
      <w:r>
        <w:rPr>
          <w:rFonts w:hint="eastAsia"/>
        </w:rPr>
        <w:t>轉負值時，判定反向跳動作開始的時間點，因此在</w:t>
      </w:r>
      <w:r>
        <w:rPr>
          <w:rFonts w:hint="eastAsia"/>
        </w:rPr>
        <w:t>txt</w:t>
      </w:r>
      <w:r>
        <w:rPr>
          <w:rFonts w:hint="eastAsia"/>
        </w:rPr>
        <w:t>檔中將先前多出的力量值刪除，從新匯入至</w:t>
      </w:r>
      <w:r>
        <w:rPr>
          <w:rFonts w:hint="eastAsia"/>
        </w:rPr>
        <w:t>PASCO</w:t>
      </w:r>
      <w:r>
        <w:rPr>
          <w:rFonts w:hint="eastAsia"/>
        </w:rPr>
        <w:t>中，如下圖所示。</w:t>
      </w:r>
    </w:p>
    <w:p w14:paraId="3BF88654" w14:textId="77777777" w:rsidR="00E55921" w:rsidRDefault="00E55921" w:rsidP="007807A1"/>
    <w:p w14:paraId="48461F8E" w14:textId="77777777" w:rsidR="00E55921" w:rsidRDefault="00E55921" w:rsidP="00E55921">
      <w:pPr>
        <w:jc w:val="center"/>
      </w:pPr>
      <w:r>
        <w:rPr>
          <w:noProof/>
        </w:rPr>
        <w:drawing>
          <wp:inline distT="0" distB="0" distL="0" distR="0" wp14:anchorId="2C7866AE" wp14:editId="2207E326">
            <wp:extent cx="4324619" cy="1942465"/>
            <wp:effectExtent l="0" t="0" r="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5899" b="6340"/>
                    <a:stretch/>
                  </pic:blipFill>
                  <pic:spPr bwMode="auto">
                    <a:xfrm>
                      <a:off x="0" y="0"/>
                      <a:ext cx="4336202" cy="194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58A9" w14:textId="77777777" w:rsidR="00E55921" w:rsidRDefault="00E55921" w:rsidP="00505443">
      <w:pPr>
        <w:pStyle w:val="af4"/>
      </w:pPr>
      <w:bookmarkStart w:id="6" w:name="_Toc454978901"/>
      <w:r>
        <w:rPr>
          <w:rFonts w:hint="eastAsia"/>
        </w:rPr>
        <w:t>判斷離心階段</w:t>
      </w:r>
      <w:bookmarkEnd w:id="6"/>
    </w:p>
    <w:p w14:paraId="2A972F93" w14:textId="77777777" w:rsidR="00E55921" w:rsidRDefault="00A22750" w:rsidP="00A22750">
      <w:r>
        <w:tab/>
      </w:r>
      <w:r w:rsidR="004F33E3">
        <w:rPr>
          <w:rFonts w:hint="eastAsia"/>
        </w:rPr>
        <w:t>動作開始至</w:t>
      </w:r>
      <w:r w:rsidR="004F33E3" w:rsidRPr="00A22750">
        <w:rPr>
          <w:rFonts w:hint="eastAsia"/>
          <w:b/>
          <w:color w:val="FF0000"/>
        </w:rPr>
        <w:t>速度</w:t>
      </w:r>
      <w:r w:rsidR="004F33E3">
        <w:rPr>
          <w:rFonts w:hint="eastAsia"/>
        </w:rPr>
        <w:t>由負值轉為</w:t>
      </w:r>
      <w:r w:rsidR="004F33E3">
        <w:rPr>
          <w:rFonts w:hint="eastAsia"/>
        </w:rPr>
        <w:t>0</w:t>
      </w:r>
      <w:r w:rsidR="004F33E3">
        <w:rPr>
          <w:rFonts w:hint="eastAsia"/>
        </w:rPr>
        <w:t>時，為離心階段</w:t>
      </w:r>
      <w:r>
        <w:rPr>
          <w:rFonts w:hint="eastAsia"/>
        </w:rPr>
        <w:t>。</w:t>
      </w:r>
    </w:p>
    <w:p w14:paraId="0508EEA0" w14:textId="77777777" w:rsidR="00A22750" w:rsidRDefault="00A22750" w:rsidP="00A22750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A1FCA7" wp14:editId="18664FF6">
                <wp:simplePos x="0" y="0"/>
                <wp:positionH relativeFrom="column">
                  <wp:posOffset>2581275</wp:posOffset>
                </wp:positionH>
                <wp:positionV relativeFrom="paragraph">
                  <wp:posOffset>290830</wp:posOffset>
                </wp:positionV>
                <wp:extent cx="447675" cy="77152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771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8F6775" id="矩形 7" o:spid="_x0000_s1026" style="position:absolute;margin-left:203.25pt;margin-top:22.9pt;width:35.25pt;height:6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8165A2C" wp14:editId="7C8E2099">
            <wp:extent cx="4380865" cy="1899898"/>
            <wp:effectExtent l="0" t="0" r="63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" t="7669" r="1865" b="6490"/>
                    <a:stretch/>
                  </pic:blipFill>
                  <pic:spPr bwMode="auto">
                    <a:xfrm>
                      <a:off x="0" y="0"/>
                      <a:ext cx="4405622" cy="191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729E5" w14:textId="77777777" w:rsidR="00A22750" w:rsidRDefault="00E55921" w:rsidP="00505443">
      <w:pPr>
        <w:pStyle w:val="af4"/>
      </w:pPr>
      <w:bookmarkStart w:id="7" w:name="_Toc454978902"/>
      <w:r>
        <w:rPr>
          <w:rFonts w:hint="eastAsia"/>
        </w:rPr>
        <w:t>判斷向心階段</w:t>
      </w:r>
      <w:bookmarkEnd w:id="7"/>
    </w:p>
    <w:p w14:paraId="07CF11C2" w14:textId="77777777" w:rsidR="00A22750" w:rsidRDefault="00A22750" w:rsidP="00A22750">
      <w:r>
        <w:tab/>
      </w:r>
      <w:r>
        <w:rPr>
          <w:rFonts w:hint="eastAsia"/>
        </w:rPr>
        <w:t>離心階段結束至</w:t>
      </w:r>
      <w:r w:rsidRPr="00A22750">
        <w:rPr>
          <w:rFonts w:hint="eastAsia"/>
          <w:b/>
          <w:color w:val="FF0000"/>
        </w:rPr>
        <w:t>加速度</w:t>
      </w:r>
      <w:r>
        <w:rPr>
          <w:rFonts w:hint="eastAsia"/>
        </w:rPr>
        <w:t>由正值轉為</w:t>
      </w:r>
      <w:r>
        <w:rPr>
          <w:rFonts w:hint="eastAsia"/>
        </w:rPr>
        <w:t>0</w:t>
      </w:r>
      <w:r>
        <w:rPr>
          <w:rFonts w:hint="eastAsia"/>
        </w:rPr>
        <w:t>時，為向心階段。</w:t>
      </w:r>
    </w:p>
    <w:p w14:paraId="2DE8F19B" w14:textId="77777777" w:rsidR="00505443" w:rsidRDefault="00A22750" w:rsidP="00A22750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858CE2" wp14:editId="657AAB51">
                <wp:simplePos x="0" y="0"/>
                <wp:positionH relativeFrom="column">
                  <wp:posOffset>2543175</wp:posOffset>
                </wp:positionH>
                <wp:positionV relativeFrom="paragraph">
                  <wp:posOffset>12700</wp:posOffset>
                </wp:positionV>
                <wp:extent cx="485775" cy="1152525"/>
                <wp:effectExtent l="0" t="0" r="28575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152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B36D936" id="矩形 9" o:spid="_x0000_s1026" style="position:absolute;margin-left:200.25pt;margin-top:1pt;width:38.25pt;height:9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0B2DF3" wp14:editId="7DEE8FDA">
            <wp:extent cx="4495800" cy="2016025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8EA4" w14:textId="77777777" w:rsidR="000B4F3C" w:rsidRDefault="000B4F3C" w:rsidP="000B4F3C">
      <w:pPr>
        <w:pStyle w:val="af6"/>
      </w:pPr>
      <w:r>
        <w:rPr>
          <w:rFonts w:hint="eastAsia"/>
        </w:rPr>
        <w:lastRenderedPageBreak/>
        <w:t>離心收縮時間</w:t>
      </w:r>
      <w:r>
        <w:rPr>
          <w:rFonts w:hint="eastAsia"/>
        </w:rPr>
        <w:t>(</w:t>
      </w:r>
      <w:proofErr w:type="spellStart"/>
      <w:r>
        <w:rPr>
          <w:rFonts w:hint="eastAsia"/>
        </w:rPr>
        <w:t>Tecc</w:t>
      </w:r>
      <w:proofErr w:type="spellEnd"/>
      <w:r>
        <w:rPr>
          <w:rFonts w:hint="eastAsia"/>
        </w:rPr>
        <w:t>)</w:t>
      </w:r>
    </w:p>
    <w:p w14:paraId="2432006C" w14:textId="77777777" w:rsidR="000B4F3C" w:rsidRPr="000471BC" w:rsidRDefault="000B4F3C" w:rsidP="000B4F3C">
      <w:pPr>
        <w:pStyle w:val="af6"/>
        <w:rPr>
          <w:b w:val="0"/>
        </w:rPr>
      </w:pPr>
      <w:r>
        <w:tab/>
      </w:r>
      <w:r>
        <w:rPr>
          <w:rFonts w:hint="eastAsia"/>
          <w:b w:val="0"/>
        </w:rPr>
        <w:t>動作開始至離心結束之時間。</w:t>
      </w:r>
    </w:p>
    <w:p w14:paraId="2D46F6B8" w14:textId="77777777" w:rsidR="000B4F3C" w:rsidRDefault="000B4F3C" w:rsidP="000B4F3C">
      <w:pPr>
        <w:pStyle w:val="af6"/>
      </w:pPr>
      <w:r>
        <w:rPr>
          <w:rFonts w:hint="eastAsia"/>
        </w:rPr>
        <w:t>向心收縮時間</w:t>
      </w:r>
      <w:r>
        <w:rPr>
          <w:rFonts w:hint="eastAsia"/>
        </w:rPr>
        <w:t>(</w:t>
      </w:r>
      <w:proofErr w:type="spellStart"/>
      <w:r>
        <w:rPr>
          <w:rFonts w:hint="eastAsia"/>
        </w:rPr>
        <w:t>Tcon</w:t>
      </w:r>
      <w:proofErr w:type="spellEnd"/>
      <w:r>
        <w:rPr>
          <w:rFonts w:hint="eastAsia"/>
        </w:rPr>
        <w:t>)</w:t>
      </w:r>
    </w:p>
    <w:p w14:paraId="1673AF43" w14:textId="77777777" w:rsidR="000B4F3C" w:rsidRDefault="000B4F3C" w:rsidP="000B4F3C">
      <w:r>
        <w:tab/>
      </w:r>
      <w:r>
        <w:rPr>
          <w:rFonts w:hint="eastAsia"/>
        </w:rPr>
        <w:t>離心結束至向心結束之時間。</w:t>
      </w:r>
    </w:p>
    <w:p w14:paraId="6F175C94" w14:textId="77777777" w:rsidR="000B4F3C" w:rsidRDefault="000B4F3C" w:rsidP="000B4F3C">
      <w:pPr>
        <w:pStyle w:val="af6"/>
      </w:pPr>
      <w:r>
        <w:rPr>
          <w:rFonts w:hint="eastAsia"/>
        </w:rPr>
        <w:t>總收縮時間</w:t>
      </w:r>
      <w:r>
        <w:rPr>
          <w:rFonts w:hint="eastAsia"/>
        </w:rPr>
        <w:t>(Total time, TT )</w:t>
      </w:r>
    </w:p>
    <w:p w14:paraId="6E477F4A" w14:textId="77777777" w:rsidR="000B4F3C" w:rsidRDefault="000B4F3C" w:rsidP="000B4F3C">
      <w:r>
        <w:tab/>
      </w:r>
      <w:r>
        <w:rPr>
          <w:rFonts w:hint="eastAsia"/>
        </w:rPr>
        <w:t>離心收縮時間加上向心收縮時間，與觸地時間不同。</w:t>
      </w:r>
    </w:p>
    <w:p w14:paraId="47EB3EE1" w14:textId="77777777" w:rsidR="000B4F3C" w:rsidRPr="000B4F3C" w:rsidRDefault="000B4F3C" w:rsidP="00A22750">
      <w:pPr>
        <w:jc w:val="center"/>
      </w:pPr>
    </w:p>
    <w:p w14:paraId="26D82777" w14:textId="77777777" w:rsidR="00505443" w:rsidRDefault="00505443" w:rsidP="00505443">
      <w:pPr>
        <w:pStyle w:val="aa"/>
      </w:pPr>
      <w:bookmarkStart w:id="8" w:name="_Toc454978903"/>
      <w:r>
        <w:rPr>
          <w:rFonts w:hint="eastAsia"/>
        </w:rPr>
        <w:t>步驟三</w:t>
      </w:r>
      <w:bookmarkEnd w:id="8"/>
    </w:p>
    <w:p w14:paraId="4D6EBF05" w14:textId="77777777" w:rsidR="00505443" w:rsidRDefault="00505443" w:rsidP="00505443">
      <w:pPr>
        <w:pStyle w:val="af4"/>
      </w:pPr>
      <w:bookmarkStart w:id="9" w:name="_Toc454978904"/>
      <w:r>
        <w:rPr>
          <w:rFonts w:hint="eastAsia"/>
        </w:rPr>
        <w:t>垂直跳相關變項擷取</w:t>
      </w:r>
      <w:bookmarkEnd w:id="9"/>
    </w:p>
    <w:p w14:paraId="2CA304E6" w14:textId="77777777" w:rsidR="00072E18" w:rsidRDefault="00072E18" w:rsidP="00072E18">
      <w:pPr>
        <w:pStyle w:val="af6"/>
      </w:pPr>
      <w:bookmarkStart w:id="10" w:name="_Toc454978905"/>
      <w:r>
        <w:rPr>
          <w:rFonts w:hint="eastAsia"/>
        </w:rPr>
        <w:t>騰空時間</w:t>
      </w:r>
      <w:r>
        <w:rPr>
          <w:rFonts w:hint="eastAsia"/>
        </w:rPr>
        <w:t>(FT)</w:t>
      </w:r>
      <w:bookmarkEnd w:id="10"/>
    </w:p>
    <w:p w14:paraId="04FFBC7B" w14:textId="77777777" w:rsidR="007F7D9D" w:rsidRPr="00072E18" w:rsidRDefault="00072E18" w:rsidP="00072E18">
      <w:pPr>
        <w:rPr>
          <w:b/>
        </w:rPr>
      </w:pPr>
      <w:r>
        <w:tab/>
      </w:r>
      <w:r w:rsidR="007F7D9D">
        <w:rPr>
          <w:rFonts w:hint="eastAsia"/>
        </w:rPr>
        <w:t>騰空時間</w:t>
      </w:r>
      <w:r>
        <w:rPr>
          <w:rFonts w:hint="eastAsia"/>
        </w:rPr>
        <w:t>判斷方法</w:t>
      </w:r>
      <w:r w:rsidR="007F7D9D">
        <w:rPr>
          <w:rFonts w:hint="eastAsia"/>
        </w:rPr>
        <w:t>為</w:t>
      </w:r>
      <w:r>
        <w:rPr>
          <w:rFonts w:hint="eastAsia"/>
        </w:rPr>
        <w:t>雙腳離開力板</w:t>
      </w:r>
      <w:r>
        <w:rPr>
          <w:rFonts w:hint="eastAsia"/>
        </w:rPr>
        <w:t xml:space="preserve"> (</w:t>
      </w:r>
      <w:r w:rsidR="005473A2">
        <w:rPr>
          <w:rFonts w:hint="eastAsia"/>
        </w:rPr>
        <w:t>&lt;1</w:t>
      </w:r>
      <w:r w:rsidR="007F7D9D">
        <w:rPr>
          <w:rFonts w:hint="eastAsia"/>
        </w:rPr>
        <w:t>0 N</w:t>
      </w:r>
      <w:r>
        <w:rPr>
          <w:rFonts w:hint="eastAsia"/>
        </w:rPr>
        <w:t xml:space="preserve">) </w:t>
      </w:r>
      <w:r w:rsidR="007F7D9D">
        <w:rPr>
          <w:rFonts w:hint="eastAsia"/>
        </w:rPr>
        <w:t>到</w:t>
      </w:r>
      <w:r>
        <w:rPr>
          <w:rFonts w:hint="eastAsia"/>
        </w:rPr>
        <w:t>落地接觸</w:t>
      </w:r>
      <w:r w:rsidR="007F7D9D">
        <w:rPr>
          <w:rFonts w:hint="eastAsia"/>
        </w:rPr>
        <w:t xml:space="preserve"> </w:t>
      </w:r>
      <w:r>
        <w:rPr>
          <w:rFonts w:hint="eastAsia"/>
        </w:rPr>
        <w:t>(</w:t>
      </w:r>
      <w:r w:rsidR="005473A2">
        <w:rPr>
          <w:rFonts w:hint="eastAsia"/>
        </w:rPr>
        <w:t>&gt;1</w:t>
      </w:r>
      <w:r w:rsidR="007F7D9D">
        <w:rPr>
          <w:rFonts w:hint="eastAsia"/>
        </w:rPr>
        <w:t>0 N</w:t>
      </w:r>
      <w:r>
        <w:rPr>
          <w:rFonts w:hint="eastAsia"/>
        </w:rPr>
        <w:t>)</w:t>
      </w:r>
      <w:r>
        <w:rPr>
          <w:rFonts w:hint="eastAsia"/>
        </w:rPr>
        <w:t>力板</w:t>
      </w:r>
      <w:r w:rsidR="007F7D9D">
        <w:rPr>
          <w:rFonts w:hint="eastAsia"/>
        </w:rPr>
        <w:t xml:space="preserve"> (</w:t>
      </w:r>
      <w:r w:rsidR="007F7D9D">
        <w:rPr>
          <w:rFonts w:hint="eastAsia"/>
        </w:rPr>
        <w:t>如圖所示</w:t>
      </w:r>
      <w:r w:rsidR="007F7D9D">
        <w:rPr>
          <w:rFonts w:hint="eastAsia"/>
        </w:rPr>
        <w:t>)</w:t>
      </w:r>
      <w:r>
        <w:rPr>
          <w:rFonts w:hint="eastAsia"/>
        </w:rPr>
        <w:t>。</w:t>
      </w:r>
    </w:p>
    <w:p w14:paraId="61EE74C0" w14:textId="77777777" w:rsidR="007F7D9D" w:rsidRDefault="007F7D9D" w:rsidP="007F7D9D"/>
    <w:p w14:paraId="1401E130" w14:textId="77777777" w:rsidR="007F7D9D" w:rsidRDefault="007F7D9D" w:rsidP="007F7D9D">
      <w:pPr>
        <w:jc w:val="center"/>
      </w:pPr>
      <w:r>
        <w:rPr>
          <w:noProof/>
        </w:rPr>
        <w:drawing>
          <wp:inline distT="0" distB="0" distL="0" distR="0" wp14:anchorId="44119076" wp14:editId="70DFD8DA">
            <wp:extent cx="4779429" cy="21600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2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8B672" w14:textId="77777777" w:rsidR="00072E18" w:rsidRDefault="00072E18" w:rsidP="00072E18">
      <w:pPr>
        <w:pStyle w:val="af6"/>
      </w:pPr>
      <w:bookmarkStart w:id="11" w:name="_Toc454978906"/>
      <w:r>
        <w:rPr>
          <w:rFonts w:hint="eastAsia"/>
        </w:rPr>
        <w:t>騰空時間：觸地時間</w:t>
      </w:r>
      <w:r>
        <w:rPr>
          <w:rFonts w:hint="eastAsia"/>
        </w:rPr>
        <w:t>(FT:CT)</w:t>
      </w:r>
      <w:bookmarkEnd w:id="11"/>
    </w:p>
    <w:p w14:paraId="5FEBFC3E" w14:textId="77777777" w:rsidR="00072E18" w:rsidRDefault="00072E18" w:rsidP="00072E18">
      <w:r>
        <w:tab/>
      </w:r>
      <w:r>
        <w:rPr>
          <w:rFonts w:hint="eastAsia"/>
        </w:rPr>
        <w:t>觸地時間判斷方法為，下蹲動作開始至雙腳離開力板前</w:t>
      </w:r>
      <w:r>
        <w:rPr>
          <w:rFonts w:hint="eastAsia"/>
        </w:rPr>
        <w:t>0.001</w:t>
      </w:r>
      <w:r>
        <w:rPr>
          <w:rFonts w:hint="eastAsia"/>
        </w:rPr>
        <w:t>秒。先前研究使用</w:t>
      </w:r>
      <w:r>
        <w:rPr>
          <w:rFonts w:hint="eastAsia"/>
        </w:rPr>
        <w:t>FT:CT</w:t>
      </w:r>
      <w:r>
        <w:rPr>
          <w:rFonts w:hint="eastAsia"/>
        </w:rPr>
        <w:t>判斷疲勞產生，比值變小，代表觸地時間增加，騰空時間減少。</w:t>
      </w:r>
    </w:p>
    <w:p w14:paraId="7B38C5A4" w14:textId="77777777" w:rsidR="000B4F3C" w:rsidRPr="000B4F3C" w:rsidRDefault="00186F82" w:rsidP="000B4F3C">
      <w:pPr>
        <w:rPr>
          <w:b/>
        </w:rPr>
      </w:pPr>
      <w:r>
        <w:rPr>
          <w:rFonts w:hint="eastAsia"/>
          <w:b/>
        </w:rPr>
        <w:t>修正</w:t>
      </w:r>
      <w:r w:rsidR="000B4F3C">
        <w:rPr>
          <w:rFonts w:hint="eastAsia"/>
          <w:b/>
        </w:rPr>
        <w:t>垂直跳反應肌力</w:t>
      </w:r>
      <w:r w:rsidR="000B4F3C">
        <w:rPr>
          <w:rFonts w:hint="eastAsia"/>
          <w:b/>
        </w:rPr>
        <w:t xml:space="preserve"> </w:t>
      </w:r>
      <w:proofErr w:type="spellStart"/>
      <w:r w:rsidR="000B4F3C" w:rsidRPr="000B4F3C">
        <w:rPr>
          <w:rFonts w:hint="eastAsia"/>
          <w:b/>
        </w:rPr>
        <w:t>RSI</w:t>
      </w:r>
      <w:r w:rsidR="000B4F3C" w:rsidRPr="000B4F3C">
        <w:rPr>
          <w:b/>
        </w:rPr>
        <w:t>mod</w:t>
      </w:r>
      <w:proofErr w:type="spellEnd"/>
    </w:p>
    <w:p w14:paraId="4C030CBA" w14:textId="77777777" w:rsidR="000B4F3C" w:rsidRDefault="000B4F3C" w:rsidP="000B4F3C">
      <w:r>
        <w:rPr>
          <w:rFonts w:hint="eastAsia"/>
        </w:rPr>
        <w:t xml:space="preserve">CMJ </w:t>
      </w:r>
      <w:r>
        <w:rPr>
          <w:rFonts w:hint="eastAsia"/>
        </w:rPr>
        <w:t>觸地時間</w:t>
      </w:r>
      <w:r>
        <w:rPr>
          <w:rFonts w:hint="eastAsia"/>
        </w:rPr>
        <w:t>(CT)</w:t>
      </w:r>
      <w:r>
        <w:t>/</w:t>
      </w:r>
      <w:r>
        <w:rPr>
          <w:rFonts w:hint="eastAsia"/>
        </w:rPr>
        <w:t>騰空時間</w:t>
      </w:r>
      <w:r>
        <w:rPr>
          <w:rFonts w:hint="eastAsia"/>
        </w:rPr>
        <w:t>(FT)</w:t>
      </w:r>
    </w:p>
    <w:p w14:paraId="2C0C27FE" w14:textId="77777777" w:rsidR="00072E18" w:rsidRDefault="00072E18" w:rsidP="00072E18"/>
    <w:p w14:paraId="69670EBE" w14:textId="77777777" w:rsidR="00072E18" w:rsidRDefault="00072E18" w:rsidP="00072E18">
      <w:pPr>
        <w:pStyle w:val="af6"/>
      </w:pPr>
      <w:bookmarkStart w:id="12" w:name="_Toc454978907"/>
      <w:r>
        <w:rPr>
          <w:rFonts w:hint="eastAsia"/>
        </w:rPr>
        <w:t>高度</w:t>
      </w:r>
      <w:r>
        <w:rPr>
          <w:rFonts w:hint="eastAsia"/>
        </w:rPr>
        <w:t>(JH)</w:t>
      </w:r>
      <w:bookmarkEnd w:id="12"/>
    </w:p>
    <w:p w14:paraId="31AD7633" w14:textId="77777777" w:rsidR="00072E18" w:rsidRDefault="00072E18" w:rsidP="00072E18">
      <w:r>
        <w:tab/>
      </w:r>
      <w:r>
        <w:rPr>
          <w:rFonts w:hint="eastAsia"/>
        </w:rPr>
        <w:t>透過公式計算騰空時間，推算出跳躍高度，高度計算公式如下：</w:t>
      </w:r>
    </w:p>
    <w:p w14:paraId="669C60EF" w14:textId="77777777" w:rsidR="00072E18" w:rsidRDefault="00072E18" w:rsidP="00072E18">
      <w:pPr>
        <w:rPr>
          <w:b/>
        </w:rPr>
      </w:pPr>
      <w:r>
        <w:tab/>
      </w:r>
      <w:r>
        <w:tab/>
      </w:r>
      <w:r w:rsidRPr="007F7D9D">
        <w:rPr>
          <w:rFonts w:hint="eastAsia"/>
          <w:b/>
        </w:rPr>
        <w:t>高度</w:t>
      </w:r>
      <w:r w:rsidRPr="007F7D9D">
        <w:rPr>
          <w:rFonts w:hint="eastAsia"/>
          <w:b/>
        </w:rPr>
        <w:t>(JH)</w:t>
      </w:r>
      <w:r>
        <w:rPr>
          <w:rFonts w:hint="eastAsia"/>
          <w:b/>
        </w:rPr>
        <w:t xml:space="preserve"> = 9.8*(</w:t>
      </w:r>
      <w:r>
        <w:rPr>
          <w:rFonts w:hint="eastAsia"/>
          <w:b/>
        </w:rPr>
        <w:t>騰空時間</w:t>
      </w:r>
      <w:r>
        <w:rPr>
          <w:rFonts w:hint="eastAsia"/>
          <w:b/>
        </w:rPr>
        <w:t>/2)</w:t>
      </w:r>
      <w:r w:rsidRPr="007F7D9D">
        <w:rPr>
          <w:rFonts w:hint="eastAsia"/>
          <w:b/>
          <w:vertAlign w:val="superscript"/>
        </w:rPr>
        <w:t>2</w:t>
      </w:r>
      <w:r>
        <w:rPr>
          <w:rFonts w:hint="eastAsia"/>
          <w:b/>
        </w:rPr>
        <w:t>+[(-9.8*(</w:t>
      </w:r>
      <w:r>
        <w:rPr>
          <w:rFonts w:hint="eastAsia"/>
          <w:b/>
        </w:rPr>
        <w:t>騰空時間</w:t>
      </w:r>
      <w:r>
        <w:rPr>
          <w:rFonts w:hint="eastAsia"/>
          <w:b/>
        </w:rPr>
        <w:t>/2)</w:t>
      </w:r>
      <w:r w:rsidRPr="007F7D9D">
        <w:rPr>
          <w:rFonts w:hint="eastAsia"/>
          <w:b/>
          <w:vertAlign w:val="superscript"/>
        </w:rPr>
        <w:t>2</w:t>
      </w:r>
      <w:r>
        <w:rPr>
          <w:rFonts w:hint="eastAsia"/>
          <w:b/>
        </w:rPr>
        <w:t>)]*0.5</w:t>
      </w:r>
    </w:p>
    <w:p w14:paraId="183FABEF" w14:textId="77777777" w:rsidR="00072E18" w:rsidRDefault="00072E18" w:rsidP="00072E18">
      <w:pPr>
        <w:pStyle w:val="af6"/>
      </w:pPr>
      <w:bookmarkStart w:id="13" w:name="_Toc454978908"/>
      <w:r>
        <w:rPr>
          <w:rFonts w:hint="eastAsia"/>
        </w:rPr>
        <w:lastRenderedPageBreak/>
        <w:t>峰值力量</w:t>
      </w:r>
      <w:r>
        <w:rPr>
          <w:rFonts w:hint="eastAsia"/>
        </w:rPr>
        <w:t>(PF)</w:t>
      </w:r>
      <w:bookmarkEnd w:id="13"/>
    </w:p>
    <w:p w14:paraId="5DB3B402" w14:textId="77777777" w:rsidR="00A27BA2" w:rsidRDefault="00A27BA2" w:rsidP="00A27BA2">
      <w:r>
        <w:tab/>
      </w:r>
      <w:r>
        <w:rPr>
          <w:rFonts w:hint="eastAsia"/>
        </w:rPr>
        <w:t>峰值力量指的是，在</w:t>
      </w:r>
      <w:r w:rsidR="008B4D24">
        <w:rPr>
          <w:rFonts w:hint="eastAsia"/>
        </w:rPr>
        <w:t>跳躍過程</w:t>
      </w:r>
      <w:r>
        <w:rPr>
          <w:rFonts w:hint="eastAsia"/>
        </w:rPr>
        <w:t>中所產生最大力量值。</w:t>
      </w:r>
    </w:p>
    <w:p w14:paraId="520D95CE" w14:textId="77777777" w:rsidR="00A27BA2" w:rsidRDefault="00A27BA2" w:rsidP="00A27BA2">
      <w:pPr>
        <w:jc w:val="center"/>
      </w:pPr>
      <w:r>
        <w:rPr>
          <w:rFonts w:hint="eastAsia"/>
          <w:noProof/>
        </w:rPr>
        <w:drawing>
          <wp:inline distT="0" distB="0" distL="0" distR="0" wp14:anchorId="568F292B" wp14:editId="4D2B27C5">
            <wp:extent cx="4620367" cy="216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3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DAF2" w14:textId="77777777" w:rsidR="00072E9E" w:rsidRDefault="00072E9E" w:rsidP="00072E18">
      <w:pPr>
        <w:pStyle w:val="af6"/>
      </w:pPr>
    </w:p>
    <w:p w14:paraId="16347153" w14:textId="77777777" w:rsidR="00A27BA2" w:rsidRDefault="00A27BA2" w:rsidP="00072E18">
      <w:pPr>
        <w:pStyle w:val="af6"/>
      </w:pPr>
      <w:bookmarkStart w:id="14" w:name="_Toc454978909"/>
      <w:r>
        <w:rPr>
          <w:rFonts w:hint="eastAsia"/>
        </w:rPr>
        <w:t>產生峰值力量的時間</w:t>
      </w:r>
      <w:r>
        <w:rPr>
          <w:rFonts w:hint="eastAsia"/>
        </w:rPr>
        <w:t>(TPF)</w:t>
      </w:r>
      <w:bookmarkEnd w:id="14"/>
    </w:p>
    <w:p w14:paraId="74EC36EB" w14:textId="77777777" w:rsidR="00A27BA2" w:rsidRDefault="00A27BA2" w:rsidP="00A27BA2">
      <w:r>
        <w:tab/>
      </w:r>
      <w:r w:rsidR="000B4F3C">
        <w:rPr>
          <w:rFonts w:hint="eastAsia"/>
        </w:rPr>
        <w:t>體重和初始</w:t>
      </w:r>
      <w:r w:rsidR="00EC218C">
        <w:rPr>
          <w:rFonts w:hint="eastAsia"/>
        </w:rPr>
        <w:t>動作開始</w:t>
      </w:r>
      <w:r w:rsidR="000B4F3C">
        <w:rPr>
          <w:rFonts w:hint="eastAsia"/>
        </w:rPr>
        <w:t>相同點</w:t>
      </w:r>
      <w:r w:rsidR="00EC218C">
        <w:rPr>
          <w:rFonts w:hint="eastAsia"/>
        </w:rPr>
        <w:t>至峰值力量，所花費的時間。</w:t>
      </w:r>
    </w:p>
    <w:p w14:paraId="2503D74C" w14:textId="77777777" w:rsidR="00EC218C" w:rsidRDefault="001F2747" w:rsidP="00072E9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A17F8B" wp14:editId="4DA6BC34">
                <wp:simplePos x="0" y="0"/>
                <wp:positionH relativeFrom="column">
                  <wp:posOffset>2364752</wp:posOffset>
                </wp:positionH>
                <wp:positionV relativeFrom="paragraph">
                  <wp:posOffset>869755</wp:posOffset>
                </wp:positionV>
                <wp:extent cx="452135" cy="577515"/>
                <wp:effectExtent l="19050" t="19050" r="24130" b="13335"/>
                <wp:wrapNone/>
                <wp:docPr id="16" name="直線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135" cy="5775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FBDE1DC" id="直線接點 1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pt,68.5pt" to="221.8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" strokecolor="red" strokeweight="2.25pt">
                <v:stroke joinstyle="miter"/>
              </v:line>
            </w:pict>
          </mc:Fallback>
        </mc:AlternateContent>
      </w:r>
      <w:r w:rsidR="00072E9E">
        <w:rPr>
          <w:noProof/>
        </w:rPr>
        <w:drawing>
          <wp:inline distT="0" distB="0" distL="0" distR="0" wp14:anchorId="108F0663" wp14:editId="59F4C23B">
            <wp:extent cx="4766582" cy="2160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5740" w14:textId="77777777" w:rsidR="00072E9E" w:rsidRDefault="00072E9E" w:rsidP="00072E18">
      <w:pPr>
        <w:pStyle w:val="af6"/>
      </w:pPr>
    </w:p>
    <w:p w14:paraId="5A8B0784" w14:textId="77777777" w:rsidR="00072E18" w:rsidRDefault="00072E18" w:rsidP="00072E18">
      <w:pPr>
        <w:pStyle w:val="af6"/>
      </w:pPr>
      <w:bookmarkStart w:id="15" w:name="_Toc454978910"/>
      <w:r>
        <w:rPr>
          <w:rFonts w:hint="eastAsia"/>
        </w:rPr>
        <w:t>峰值</w:t>
      </w:r>
      <w:r w:rsidR="00065029">
        <w:rPr>
          <w:rFonts w:hint="eastAsia"/>
        </w:rPr>
        <w:t>力量</w:t>
      </w:r>
      <w:r>
        <w:rPr>
          <w:rFonts w:hint="eastAsia"/>
        </w:rPr>
        <w:t>發力率</w:t>
      </w:r>
      <w:r w:rsidR="00A27BA2">
        <w:rPr>
          <w:rFonts w:hint="eastAsia"/>
        </w:rPr>
        <w:t>(P</w:t>
      </w:r>
      <w:r w:rsidR="00065029">
        <w:rPr>
          <w:rFonts w:hint="eastAsia"/>
        </w:rPr>
        <w:t>F</w:t>
      </w:r>
      <w:r w:rsidR="00A27BA2">
        <w:rPr>
          <w:rFonts w:hint="eastAsia"/>
        </w:rPr>
        <w:t>RFD)</w:t>
      </w:r>
      <w:bookmarkEnd w:id="15"/>
    </w:p>
    <w:p w14:paraId="22AC47EB" w14:textId="77777777" w:rsidR="00EC218C" w:rsidRDefault="00EC218C" w:rsidP="00EC218C">
      <w:r>
        <w:tab/>
      </w:r>
      <w:r>
        <w:rPr>
          <w:rFonts w:hint="eastAsia"/>
        </w:rPr>
        <w:t>峰值發力率指的是產生力量的速度，計算方式為峰值力量</w:t>
      </w:r>
      <w:r>
        <w:rPr>
          <w:rFonts w:hint="eastAsia"/>
        </w:rPr>
        <w:t>/</w:t>
      </w:r>
      <w:r w:rsidR="00670347">
        <w:rPr>
          <w:rFonts w:hint="eastAsia"/>
        </w:rPr>
        <w:t>與</w:t>
      </w:r>
      <w:r w:rsidR="00670347" w:rsidRPr="007D4955">
        <w:rPr>
          <w:rFonts w:hint="eastAsia"/>
          <w:color w:val="FF0000"/>
        </w:rPr>
        <w:t>體重相同</w:t>
      </w:r>
      <w:r w:rsidR="000B4F3C">
        <w:rPr>
          <w:rFonts w:hint="eastAsia"/>
          <w:color w:val="FF0000"/>
        </w:rPr>
        <w:t>點之</w:t>
      </w:r>
      <w:r w:rsidRPr="007D4955">
        <w:rPr>
          <w:rFonts w:hint="eastAsia"/>
          <w:color w:val="FF0000"/>
        </w:rPr>
        <w:t>力量值</w:t>
      </w:r>
      <w:r>
        <w:rPr>
          <w:rFonts w:hint="eastAsia"/>
        </w:rPr>
        <w:t>到最高力量值所花的時間</w:t>
      </w:r>
      <w:r>
        <w:rPr>
          <w:rFonts w:hint="eastAsia"/>
        </w:rPr>
        <w:t>(</w:t>
      </w:r>
      <w:r>
        <w:rPr>
          <w:rFonts w:hint="eastAsia"/>
        </w:rPr>
        <w:t>如圖上紅線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64FCA9A" w14:textId="77777777" w:rsidR="00EC218C" w:rsidRDefault="000E7BA0" w:rsidP="00EC218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CC291A" wp14:editId="3C5191DA">
                <wp:simplePos x="0" y="0"/>
                <wp:positionH relativeFrom="column">
                  <wp:posOffset>2366962</wp:posOffset>
                </wp:positionH>
                <wp:positionV relativeFrom="paragraph">
                  <wp:posOffset>876300</wp:posOffset>
                </wp:positionV>
                <wp:extent cx="454025" cy="557213"/>
                <wp:effectExtent l="19050" t="19050" r="22225" b="14605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4025" cy="55721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2C19D5F" id="直線接點 1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35pt,69pt" to="222.1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" strokecolor="red" strokeweight="2.25pt">
                <v:stroke joinstyle="miter"/>
              </v:line>
            </w:pict>
          </mc:Fallback>
        </mc:AlternateContent>
      </w:r>
      <w:r w:rsidR="00EC218C">
        <w:rPr>
          <w:noProof/>
        </w:rPr>
        <w:drawing>
          <wp:inline distT="0" distB="0" distL="0" distR="0" wp14:anchorId="20553602" wp14:editId="0005AE17">
            <wp:extent cx="4766582" cy="216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53AD" w14:textId="77777777" w:rsidR="00072E9E" w:rsidRDefault="00072E9E" w:rsidP="00072E18">
      <w:pPr>
        <w:pStyle w:val="af6"/>
      </w:pPr>
      <w:bookmarkStart w:id="16" w:name="_Toc454978911"/>
      <w:r>
        <w:rPr>
          <w:rFonts w:hint="eastAsia"/>
        </w:rPr>
        <w:lastRenderedPageBreak/>
        <w:t>平均力量</w:t>
      </w:r>
      <w:r>
        <w:rPr>
          <w:rFonts w:hint="eastAsia"/>
        </w:rPr>
        <w:t>(MF)</w:t>
      </w:r>
      <w:bookmarkEnd w:id="16"/>
    </w:p>
    <w:p w14:paraId="1FC31CF8" w14:textId="77777777" w:rsidR="00072E9E" w:rsidRPr="00072E9E" w:rsidRDefault="00072E9E" w:rsidP="00072E9E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74F46724" wp14:editId="5F25D886">
            <wp:simplePos x="0" y="0"/>
            <wp:positionH relativeFrom="column">
              <wp:posOffset>5519875</wp:posOffset>
            </wp:positionH>
            <wp:positionV relativeFrom="paragraph">
              <wp:posOffset>25400</wp:posOffset>
            </wp:positionV>
            <wp:extent cx="370840" cy="250190"/>
            <wp:effectExtent l="0" t="0" r="0" b="0"/>
            <wp:wrapThrough wrapText="bothSides">
              <wp:wrapPolygon edited="0">
                <wp:start x="0" y="0"/>
                <wp:lineTo x="0" y="19736"/>
                <wp:lineTo x="19973" y="19736"/>
                <wp:lineTo x="19973" y="0"/>
                <wp:lineTo x="0" y="0"/>
              </wp:wrapPolygon>
            </wp:wrapThrough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向心階段的平均力量，先將向心階段</w:t>
      </w:r>
      <w:r>
        <w:rPr>
          <w:rFonts w:hint="eastAsia"/>
        </w:rPr>
        <w:t>highlight</w:t>
      </w:r>
      <w:r>
        <w:rPr>
          <w:rFonts w:hint="eastAsia"/>
        </w:rPr>
        <w:t>起來，點選選擇平均</w:t>
      </w:r>
      <w:r w:rsidR="008B4D24">
        <w:rPr>
          <w:rFonts w:hint="eastAsia"/>
        </w:rPr>
        <w:t>數。</w:t>
      </w:r>
    </w:p>
    <w:p w14:paraId="1B3B1928" w14:textId="77777777" w:rsidR="00072E9E" w:rsidRDefault="00072E9E" w:rsidP="00072E9E">
      <w:pPr>
        <w:jc w:val="center"/>
      </w:pPr>
      <w:r>
        <w:rPr>
          <w:rFonts w:hint="eastAsia"/>
          <w:noProof/>
        </w:rPr>
        <w:drawing>
          <wp:inline distT="0" distB="0" distL="0" distR="0" wp14:anchorId="49F06B77" wp14:editId="27578574">
            <wp:extent cx="4684555" cy="2160000"/>
            <wp:effectExtent l="0" t="0" r="190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5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DCD0" w14:textId="77777777" w:rsidR="00072E18" w:rsidRDefault="00072E18" w:rsidP="00072E18">
      <w:pPr>
        <w:pStyle w:val="af6"/>
      </w:pPr>
      <w:bookmarkStart w:id="17" w:name="_Toc454978912"/>
      <w:r>
        <w:rPr>
          <w:rFonts w:hint="eastAsia"/>
        </w:rPr>
        <w:t>峰值功率</w:t>
      </w:r>
      <w:r>
        <w:rPr>
          <w:rFonts w:hint="eastAsia"/>
        </w:rPr>
        <w:t>(PP)</w:t>
      </w:r>
      <w:bookmarkEnd w:id="17"/>
    </w:p>
    <w:p w14:paraId="6463E3C3" w14:textId="77777777" w:rsidR="001F2747" w:rsidRDefault="000E7BA0" w:rsidP="001F2747">
      <w:r>
        <w:rPr>
          <w:rFonts w:hint="eastAsia"/>
        </w:rPr>
        <w:t>跳躍過程中最大的功率。</w:t>
      </w:r>
    </w:p>
    <w:p w14:paraId="6725A5A0" w14:textId="77777777" w:rsidR="000E7BA0" w:rsidRDefault="001F2747" w:rsidP="001F2747">
      <w:pPr>
        <w:jc w:val="center"/>
      </w:pPr>
      <w:r>
        <w:rPr>
          <w:rFonts w:hint="eastAsia"/>
          <w:noProof/>
        </w:rPr>
        <w:drawing>
          <wp:inline distT="0" distB="0" distL="0" distR="0" wp14:anchorId="63A78915" wp14:editId="2D42D195">
            <wp:extent cx="5088649" cy="216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6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D9A5" w14:textId="77777777" w:rsidR="00B3562A" w:rsidRDefault="00B3562A" w:rsidP="00B3562A">
      <w:pPr>
        <w:rPr>
          <w:b/>
          <w:color w:val="000000" w:themeColor="text1"/>
          <w:sz w:val="28"/>
          <w:szCs w:val="28"/>
        </w:rPr>
      </w:pPr>
      <w:r w:rsidRPr="001F2747">
        <w:rPr>
          <w:rFonts w:hint="eastAsia"/>
          <w:b/>
          <w:color w:val="000000" w:themeColor="text1"/>
          <w:sz w:val="28"/>
          <w:szCs w:val="28"/>
        </w:rPr>
        <w:t>峰值功率</w:t>
      </w:r>
      <w:r>
        <w:rPr>
          <w:rFonts w:hint="eastAsia"/>
          <w:b/>
          <w:color w:val="000000" w:themeColor="text1"/>
          <w:sz w:val="28"/>
          <w:szCs w:val="28"/>
        </w:rPr>
        <w:t>速度</w:t>
      </w:r>
      <w:r>
        <w:rPr>
          <w:rFonts w:hint="eastAsia"/>
          <w:b/>
          <w:color w:val="000000" w:themeColor="text1"/>
          <w:sz w:val="28"/>
          <w:szCs w:val="28"/>
        </w:rPr>
        <w:t>/</w:t>
      </w:r>
      <w:r w:rsidRPr="001F2747">
        <w:rPr>
          <w:rFonts w:hint="eastAsia"/>
          <w:b/>
          <w:color w:val="000000" w:themeColor="text1"/>
          <w:sz w:val="28"/>
          <w:szCs w:val="28"/>
        </w:rPr>
        <w:t>力量</w:t>
      </w:r>
      <w:r>
        <w:rPr>
          <w:rFonts w:hint="eastAsia"/>
          <w:b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hint="eastAsia"/>
          <w:b/>
          <w:color w:val="000000" w:themeColor="text1"/>
          <w:sz w:val="28"/>
          <w:szCs w:val="28"/>
        </w:rPr>
        <w:t>Vppeak</w:t>
      </w:r>
      <w:proofErr w:type="spellEnd"/>
      <w:r>
        <w:rPr>
          <w:rFonts w:hint="eastAsia"/>
          <w:b/>
          <w:color w:val="000000" w:themeColor="text1"/>
          <w:sz w:val="28"/>
          <w:szCs w:val="28"/>
        </w:rPr>
        <w:t>-con/</w:t>
      </w:r>
      <w:proofErr w:type="spellStart"/>
      <w:r w:rsidRPr="001F2747">
        <w:rPr>
          <w:rFonts w:hint="eastAsia"/>
          <w:b/>
          <w:color w:val="000000" w:themeColor="text1"/>
          <w:sz w:val="28"/>
          <w:szCs w:val="28"/>
        </w:rPr>
        <w:t>Fppeak</w:t>
      </w:r>
      <w:proofErr w:type="spellEnd"/>
      <w:r w:rsidRPr="001F2747">
        <w:rPr>
          <w:rFonts w:hint="eastAsia"/>
          <w:b/>
          <w:color w:val="000000" w:themeColor="text1"/>
          <w:sz w:val="28"/>
          <w:szCs w:val="28"/>
        </w:rPr>
        <w:t>-con</w:t>
      </w:r>
    </w:p>
    <w:p w14:paraId="545D65B5" w14:textId="77777777" w:rsidR="00B3562A" w:rsidRPr="001F2747" w:rsidRDefault="00B3562A" w:rsidP="00B3562A">
      <w:pPr>
        <w:rPr>
          <w:color w:val="000000" w:themeColor="text1"/>
          <w:szCs w:val="24"/>
        </w:rPr>
      </w:pPr>
      <w:r w:rsidRPr="001F2747">
        <w:rPr>
          <w:rFonts w:hint="eastAsia"/>
          <w:color w:val="000000" w:themeColor="text1"/>
          <w:szCs w:val="24"/>
        </w:rPr>
        <w:t>PP</w:t>
      </w:r>
      <w:r w:rsidRPr="001F2747">
        <w:rPr>
          <w:rFonts w:hint="eastAsia"/>
          <w:color w:val="000000" w:themeColor="text1"/>
          <w:szCs w:val="24"/>
        </w:rPr>
        <w:t>所對應當時之</w:t>
      </w:r>
      <w:r>
        <w:rPr>
          <w:rFonts w:hint="eastAsia"/>
          <w:color w:val="000000" w:themeColor="text1"/>
          <w:szCs w:val="24"/>
        </w:rPr>
        <w:t>速度</w:t>
      </w:r>
      <w:r>
        <w:rPr>
          <w:rFonts w:hint="eastAsia"/>
          <w:color w:val="000000" w:themeColor="text1"/>
          <w:szCs w:val="24"/>
        </w:rPr>
        <w:t>/</w:t>
      </w:r>
      <w:r w:rsidRPr="001F2747">
        <w:rPr>
          <w:rFonts w:hint="eastAsia"/>
          <w:color w:val="000000" w:themeColor="text1"/>
          <w:szCs w:val="24"/>
        </w:rPr>
        <w:t>力量</w:t>
      </w:r>
    </w:p>
    <w:p w14:paraId="1E13B7A2" w14:textId="77777777" w:rsidR="001F2747" w:rsidRDefault="001F2747" w:rsidP="001F2747">
      <w:pPr>
        <w:pStyle w:val="af6"/>
      </w:pPr>
      <w:r>
        <w:rPr>
          <w:rFonts w:hint="eastAsia"/>
        </w:rPr>
        <w:t>峰值速度</w:t>
      </w:r>
      <w:r>
        <w:rPr>
          <w:rFonts w:hint="eastAsia"/>
        </w:rPr>
        <w:t>(</w:t>
      </w:r>
      <w:r w:rsidR="00B3562A">
        <w:rPr>
          <w:rFonts w:hint="eastAsia"/>
        </w:rPr>
        <w:t>P</w:t>
      </w:r>
      <w:r>
        <w:rPr>
          <w:rFonts w:hint="eastAsia"/>
        </w:rPr>
        <w:t>V</w:t>
      </w:r>
      <w:r w:rsidR="00B3562A">
        <w:t>-</w:t>
      </w:r>
      <w:r>
        <w:rPr>
          <w:rFonts w:hint="eastAsia"/>
        </w:rPr>
        <w:t>con)</w:t>
      </w:r>
    </w:p>
    <w:p w14:paraId="75788463" w14:textId="77777777" w:rsidR="001F2747" w:rsidRDefault="001F2747" w:rsidP="001F2747">
      <w:r>
        <w:tab/>
      </w:r>
      <w:r>
        <w:rPr>
          <w:rFonts w:hint="eastAsia"/>
        </w:rPr>
        <w:t>跳躍過程中最高的速度值。</w:t>
      </w:r>
    </w:p>
    <w:p w14:paraId="2B7BAF32" w14:textId="77777777" w:rsidR="001F2747" w:rsidRDefault="001F2747" w:rsidP="001F2747">
      <w:pPr>
        <w:jc w:val="center"/>
      </w:pPr>
      <w:r>
        <w:rPr>
          <w:noProof/>
        </w:rPr>
        <w:drawing>
          <wp:inline distT="0" distB="0" distL="0" distR="0" wp14:anchorId="776F0AA1" wp14:editId="79F7C9F5">
            <wp:extent cx="5280114" cy="2160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1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D3ED" w14:textId="77777777" w:rsidR="000E7BA0" w:rsidRDefault="000E7BA0" w:rsidP="000E7BA0">
      <w:pPr>
        <w:jc w:val="center"/>
      </w:pPr>
    </w:p>
    <w:p w14:paraId="785AFEDD" w14:textId="77777777" w:rsidR="00297908" w:rsidRDefault="00297908" w:rsidP="00297908">
      <w:pPr>
        <w:pStyle w:val="af6"/>
      </w:pPr>
      <w:bookmarkStart w:id="18" w:name="_Toc454978913"/>
      <w:r>
        <w:rPr>
          <w:rFonts w:hint="eastAsia"/>
        </w:rPr>
        <w:t>平均功率</w:t>
      </w:r>
      <w:r>
        <w:rPr>
          <w:rFonts w:hint="eastAsia"/>
        </w:rPr>
        <w:t>(MP)</w:t>
      </w:r>
      <w:bookmarkEnd w:id="18"/>
    </w:p>
    <w:p w14:paraId="55F06755" w14:textId="77777777" w:rsidR="00297908" w:rsidRPr="00072E9E" w:rsidRDefault="00297908" w:rsidP="00297908"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320BA56E" wp14:editId="03D63652">
            <wp:simplePos x="0" y="0"/>
            <wp:positionH relativeFrom="column">
              <wp:posOffset>5520906</wp:posOffset>
            </wp:positionH>
            <wp:positionV relativeFrom="paragraph">
              <wp:posOffset>42545</wp:posOffset>
            </wp:positionV>
            <wp:extent cx="370840" cy="250190"/>
            <wp:effectExtent l="0" t="0" r="0" b="0"/>
            <wp:wrapThrough wrapText="bothSides">
              <wp:wrapPolygon edited="0">
                <wp:start x="0" y="0"/>
                <wp:lineTo x="0" y="19736"/>
                <wp:lineTo x="19973" y="19736"/>
                <wp:lineTo x="19973" y="0"/>
                <wp:lineTo x="0" y="0"/>
              </wp:wrapPolygon>
            </wp:wrapThrough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向心階段的平均功率，先將向心階段</w:t>
      </w:r>
      <w:r>
        <w:rPr>
          <w:rFonts w:hint="eastAsia"/>
        </w:rPr>
        <w:t>highlight</w:t>
      </w:r>
      <w:r>
        <w:rPr>
          <w:rFonts w:hint="eastAsia"/>
        </w:rPr>
        <w:t>起來，點選選擇平均數。</w:t>
      </w:r>
    </w:p>
    <w:p w14:paraId="02B91C3F" w14:textId="77777777" w:rsidR="00297908" w:rsidRPr="00297908" w:rsidRDefault="00297908" w:rsidP="00A27BA2">
      <w:pPr>
        <w:pStyle w:val="af6"/>
      </w:pPr>
    </w:p>
    <w:p w14:paraId="127D53BD" w14:textId="77777777" w:rsidR="00297908" w:rsidRDefault="00297908" w:rsidP="00297908">
      <w:pPr>
        <w:jc w:val="center"/>
      </w:pPr>
      <w:r>
        <w:rPr>
          <w:rFonts w:hint="eastAsia"/>
          <w:noProof/>
        </w:rPr>
        <w:drawing>
          <wp:inline distT="0" distB="0" distL="0" distR="0" wp14:anchorId="4BEE9499" wp14:editId="1AC77CE3">
            <wp:extent cx="5024150" cy="2160000"/>
            <wp:effectExtent l="0" t="0" r="508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5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2BA3" w14:textId="77777777" w:rsidR="00A27BA2" w:rsidRDefault="00A27BA2" w:rsidP="00A27BA2">
      <w:pPr>
        <w:pStyle w:val="af6"/>
      </w:pPr>
      <w:bookmarkStart w:id="19" w:name="_Toc454978914"/>
      <w:r>
        <w:rPr>
          <w:rFonts w:hint="eastAsia"/>
        </w:rPr>
        <w:t>產生峰值功率的時間</w:t>
      </w:r>
      <w:r>
        <w:rPr>
          <w:rFonts w:hint="eastAsia"/>
        </w:rPr>
        <w:t>(TPP)</w:t>
      </w:r>
      <w:bookmarkEnd w:id="19"/>
    </w:p>
    <w:p w14:paraId="075102FB" w14:textId="77777777" w:rsidR="00297908" w:rsidRDefault="00297908" w:rsidP="00297908">
      <w:r>
        <w:tab/>
      </w:r>
      <w:r>
        <w:rPr>
          <w:rFonts w:hint="eastAsia"/>
        </w:rPr>
        <w:t>動作開始至峰值功率，所花費的時間。</w:t>
      </w:r>
    </w:p>
    <w:p w14:paraId="49EC06EA" w14:textId="77777777" w:rsidR="00297908" w:rsidRDefault="00297908" w:rsidP="0029790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ED8FE" wp14:editId="3EA781E2">
                <wp:simplePos x="0" y="0"/>
                <wp:positionH relativeFrom="column">
                  <wp:posOffset>1733908</wp:posOffset>
                </wp:positionH>
                <wp:positionV relativeFrom="paragraph">
                  <wp:posOffset>672716</wp:posOffset>
                </wp:positionV>
                <wp:extent cx="1544129" cy="452767"/>
                <wp:effectExtent l="19050" t="19050" r="37465" b="23495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4129" cy="45276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0DF3794" id="直線接點 22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55pt,52.95pt" to="258.15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B2E8D73" wp14:editId="03F54029">
            <wp:extent cx="5180833" cy="2160000"/>
            <wp:effectExtent l="0" t="0" r="127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83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0D87" w14:textId="77777777" w:rsidR="00297908" w:rsidRDefault="00297908" w:rsidP="00297908">
      <w:pPr>
        <w:pStyle w:val="af6"/>
      </w:pPr>
      <w:bookmarkStart w:id="20" w:name="_Toc454978915"/>
      <w:r w:rsidRPr="004D0B67">
        <w:rPr>
          <w:rFonts w:hint="eastAsia"/>
          <w:highlight w:val="yellow"/>
        </w:rPr>
        <w:t>絕對衝量</w:t>
      </w:r>
      <w:r w:rsidRPr="004D0B67">
        <w:rPr>
          <w:rFonts w:hint="eastAsia"/>
          <w:highlight w:val="yellow"/>
        </w:rPr>
        <w:t>(Total Imp</w:t>
      </w:r>
      <w:r w:rsidRPr="004D0B67">
        <w:rPr>
          <w:highlight w:val="yellow"/>
        </w:rPr>
        <w:t>ulse</w:t>
      </w:r>
      <w:r w:rsidRPr="004D0B67">
        <w:rPr>
          <w:rFonts w:hint="eastAsia"/>
          <w:highlight w:val="yellow"/>
        </w:rPr>
        <w:t>)</w:t>
      </w:r>
      <w:bookmarkEnd w:id="20"/>
    </w:p>
    <w:p w14:paraId="5B5E0208" w14:textId="77777777" w:rsidR="00297908" w:rsidRPr="00CF76AF" w:rsidRDefault="00297908" w:rsidP="00297908">
      <w:r>
        <w:tab/>
      </w:r>
      <w:r>
        <w:rPr>
          <w:rFonts w:hint="eastAsia"/>
        </w:rPr>
        <w:t>計算垂直跳過程的面積，首先到左側計算機，輸入力量值</w:t>
      </w:r>
      <w:r>
        <w:rPr>
          <w:rFonts w:hint="eastAsia"/>
        </w:rPr>
        <w:t>-</w:t>
      </w:r>
      <w:r>
        <w:rPr>
          <w:rFonts w:hint="eastAsia"/>
        </w:rPr>
        <w:t>體重</w:t>
      </w:r>
      <w:r w:rsidR="00CF76AF">
        <w:rPr>
          <w:rFonts w:hint="eastAsia"/>
        </w:rPr>
        <w:t>*9.81</w:t>
      </w:r>
      <w:r w:rsidR="00CF76AF">
        <w:rPr>
          <w:rFonts w:hint="eastAsia"/>
        </w:rPr>
        <w:t>，然後在表格左側選擇方程式中的計算</w:t>
      </w:r>
      <w:r w:rsidR="00CF76AF">
        <w:rPr>
          <w:rFonts w:hint="eastAsia"/>
        </w:rPr>
        <w:t>1</w:t>
      </w:r>
      <w:r w:rsidR="00CF76AF">
        <w:rPr>
          <w:rFonts w:hint="eastAsia"/>
        </w:rPr>
        <w:t>。將垂直跳過程</w:t>
      </w:r>
      <w:r w:rsidR="00CF76AF">
        <w:rPr>
          <w:rFonts w:hint="eastAsia"/>
        </w:rPr>
        <w:t>highlight</w:t>
      </w:r>
      <w:r w:rsidR="00CF76AF">
        <w:rPr>
          <w:rFonts w:hint="eastAsia"/>
        </w:rPr>
        <w:t>起來，點選</w:t>
      </w:r>
      <w:r w:rsidR="00CF76AF">
        <w:rPr>
          <w:rFonts w:hint="eastAsia"/>
          <w:noProof/>
        </w:rPr>
        <w:drawing>
          <wp:inline distT="0" distB="0" distL="0" distR="0" wp14:anchorId="72AB0E07" wp14:editId="27461808">
            <wp:extent cx="267335" cy="2762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6AF">
        <w:rPr>
          <w:rFonts w:hint="eastAsia"/>
        </w:rPr>
        <w:t>。</w:t>
      </w:r>
    </w:p>
    <w:p w14:paraId="4080CED6" w14:textId="77777777" w:rsidR="00297908" w:rsidRDefault="00297908" w:rsidP="00CF76AF">
      <w:pPr>
        <w:jc w:val="center"/>
      </w:pPr>
      <w:r>
        <w:rPr>
          <w:noProof/>
        </w:rPr>
        <w:lastRenderedPageBreak/>
        <w:drawing>
          <wp:inline distT="0" distB="0" distL="0" distR="0" wp14:anchorId="4714BD8D" wp14:editId="01B8B17A">
            <wp:extent cx="2126328" cy="1846053"/>
            <wp:effectExtent l="0" t="0" r="762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689" cy="18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D118" w14:textId="77777777" w:rsidR="00CF76AF" w:rsidRDefault="00CF76AF" w:rsidP="00CF76AF">
      <w:pPr>
        <w:jc w:val="center"/>
      </w:pPr>
      <w:r>
        <w:rPr>
          <w:noProof/>
        </w:rPr>
        <w:drawing>
          <wp:inline distT="0" distB="0" distL="0" distR="0" wp14:anchorId="257D5456" wp14:editId="541937DE">
            <wp:extent cx="868706" cy="2751826"/>
            <wp:effectExtent l="0" t="0" r="762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93" cy="27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11B35" wp14:editId="01FDBF1D">
            <wp:extent cx="4353065" cy="200132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80" cy="200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4808" w14:textId="77777777" w:rsidR="00CF76AF" w:rsidRDefault="00CF76AF" w:rsidP="00CF76AF">
      <w:pPr>
        <w:jc w:val="center"/>
      </w:pPr>
    </w:p>
    <w:p w14:paraId="5B952B3A" w14:textId="77777777" w:rsidR="00CF76AF" w:rsidRDefault="00CF76AF" w:rsidP="00CF76AF">
      <w:pPr>
        <w:pStyle w:val="af6"/>
      </w:pPr>
      <w:bookmarkStart w:id="21" w:name="_Toc454978916"/>
      <w:r>
        <w:rPr>
          <w:rFonts w:hint="eastAsia"/>
        </w:rPr>
        <w:t>相對衝量</w:t>
      </w:r>
      <w:r>
        <w:rPr>
          <w:rFonts w:hint="eastAsia"/>
        </w:rPr>
        <w:t>(RNI)</w:t>
      </w:r>
      <w:bookmarkEnd w:id="21"/>
    </w:p>
    <w:p w14:paraId="04A8457D" w14:textId="77777777" w:rsidR="00CF76AF" w:rsidRDefault="00CF76AF" w:rsidP="00CF76AF">
      <w:r>
        <w:tab/>
      </w:r>
      <w:r>
        <w:rPr>
          <w:rFonts w:hint="eastAsia"/>
        </w:rPr>
        <w:t>絕對衝量值</w:t>
      </w:r>
      <w:r>
        <w:rPr>
          <w:rFonts w:hint="eastAsia"/>
        </w:rPr>
        <w:t>/</w:t>
      </w:r>
      <w:r>
        <w:rPr>
          <w:rFonts w:hint="eastAsia"/>
        </w:rPr>
        <w:t>體重。</w:t>
      </w:r>
    </w:p>
    <w:p w14:paraId="467E71B9" w14:textId="77777777" w:rsidR="00CF76AF" w:rsidRDefault="00CF76AF" w:rsidP="00CF76AF">
      <w:pPr>
        <w:jc w:val="center"/>
      </w:pPr>
    </w:p>
    <w:p w14:paraId="7BDDB193" w14:textId="77777777" w:rsidR="00CF76AF" w:rsidRDefault="00E4692A" w:rsidP="00CF76AF">
      <w:pPr>
        <w:pStyle w:val="af6"/>
      </w:pPr>
      <w:bookmarkStart w:id="22" w:name="_Toc454978918"/>
      <w:r>
        <w:rPr>
          <w:rFonts w:hint="eastAsia"/>
        </w:rPr>
        <w:t>最慢速度</w:t>
      </w:r>
      <w:r>
        <w:rPr>
          <w:rFonts w:hint="eastAsia"/>
        </w:rPr>
        <w:t>(</w:t>
      </w:r>
      <w:proofErr w:type="spellStart"/>
      <w:r>
        <w:t>MinV</w:t>
      </w:r>
      <w:proofErr w:type="spellEnd"/>
      <w:r>
        <w:t>)</w:t>
      </w:r>
      <w:bookmarkEnd w:id="22"/>
    </w:p>
    <w:p w14:paraId="02F25FC6" w14:textId="77777777" w:rsidR="00E4692A" w:rsidRDefault="00E4692A" w:rsidP="00CF76AF">
      <w:r>
        <w:tab/>
      </w:r>
      <w:r>
        <w:rPr>
          <w:rFonts w:hint="eastAsia"/>
        </w:rPr>
        <w:t>離心階段中，最慢速度。</w:t>
      </w:r>
    </w:p>
    <w:p w14:paraId="2750DCB6" w14:textId="77777777" w:rsidR="00E4692A" w:rsidRDefault="00E4692A" w:rsidP="00E4692A">
      <w:pPr>
        <w:jc w:val="center"/>
      </w:pPr>
      <w:r>
        <w:rPr>
          <w:noProof/>
        </w:rPr>
        <w:drawing>
          <wp:inline distT="0" distB="0" distL="0" distR="0" wp14:anchorId="7E995C80" wp14:editId="5C7E97B5">
            <wp:extent cx="4935255" cy="21600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5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0B48" w14:textId="77777777" w:rsidR="00E4692A" w:rsidRDefault="00E4692A" w:rsidP="00E4692A">
      <w:pPr>
        <w:jc w:val="center"/>
        <w:rPr>
          <w:noProof/>
        </w:rPr>
      </w:pPr>
    </w:p>
    <w:p w14:paraId="222DBFD8" w14:textId="77777777" w:rsidR="007D4955" w:rsidRDefault="007D4955" w:rsidP="00E4692A">
      <w:pPr>
        <w:jc w:val="center"/>
      </w:pPr>
    </w:p>
    <w:p w14:paraId="50259084" w14:textId="77777777" w:rsidR="00DB6D57" w:rsidRDefault="00DB6D57" w:rsidP="00DB6D57">
      <w:pPr>
        <w:pStyle w:val="af6"/>
      </w:pPr>
      <w:r>
        <w:rPr>
          <w:rFonts w:hint="eastAsia"/>
        </w:rPr>
        <w:lastRenderedPageBreak/>
        <w:t>速度為</w:t>
      </w:r>
      <w:r>
        <w:rPr>
          <w:rFonts w:hint="eastAsia"/>
        </w:rPr>
        <w:t>0</w:t>
      </w:r>
      <w:r>
        <w:rPr>
          <w:rFonts w:hint="eastAsia"/>
        </w:rPr>
        <w:t>時的力量值</w:t>
      </w:r>
      <w:r>
        <w:rPr>
          <w:rFonts w:hint="eastAsia"/>
        </w:rPr>
        <w:t>(F@0V)</w:t>
      </w:r>
    </w:p>
    <w:p w14:paraId="4C2609FE" w14:textId="77777777" w:rsidR="00DB6D57" w:rsidRDefault="00DB6D57" w:rsidP="00DB6D57">
      <w:r>
        <w:tab/>
      </w:r>
      <w:r>
        <w:rPr>
          <w:rFonts w:hint="eastAsia"/>
        </w:rPr>
        <w:t>將速度值等於</w:t>
      </w:r>
      <w:r>
        <w:rPr>
          <w:rFonts w:hint="eastAsia"/>
        </w:rPr>
        <w:t>0</w:t>
      </w:r>
      <w:r>
        <w:rPr>
          <w:rFonts w:hint="eastAsia"/>
        </w:rPr>
        <w:t>的時間點，在力量曲線標出。</w:t>
      </w:r>
    </w:p>
    <w:p w14:paraId="6A5A40A5" w14:textId="77777777" w:rsidR="00DB6D57" w:rsidRDefault="00DB6D57" w:rsidP="00DB6D57">
      <w:pPr>
        <w:jc w:val="center"/>
      </w:pPr>
      <w:r>
        <w:rPr>
          <w:noProof/>
        </w:rPr>
        <w:drawing>
          <wp:inline distT="0" distB="0" distL="0" distR="0" wp14:anchorId="7F8ED93C" wp14:editId="2630D4E0">
            <wp:extent cx="4724718" cy="2160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1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DEF2" w14:textId="77777777" w:rsidR="000471BC" w:rsidRDefault="000471BC" w:rsidP="00DB6D57">
      <w:pPr>
        <w:pStyle w:val="af6"/>
      </w:pPr>
    </w:p>
    <w:p w14:paraId="6F6BBE0E" w14:textId="77777777" w:rsidR="00DB6D57" w:rsidRDefault="00DB6D57" w:rsidP="00DB6D57">
      <w:pPr>
        <w:pStyle w:val="af6"/>
      </w:pPr>
      <w:r w:rsidRPr="00EF488D">
        <w:rPr>
          <w:rFonts w:hint="eastAsia"/>
          <w:highlight w:val="yellow"/>
        </w:rPr>
        <w:t>力量</w:t>
      </w:r>
      <w:r w:rsidRPr="00EF488D">
        <w:rPr>
          <w:rFonts w:hint="eastAsia"/>
          <w:highlight w:val="yellow"/>
        </w:rPr>
        <w:t>-</w:t>
      </w:r>
      <w:r w:rsidRPr="00EF488D">
        <w:rPr>
          <w:rFonts w:hint="eastAsia"/>
          <w:highlight w:val="yellow"/>
        </w:rPr>
        <w:t>速度曲線中的面積</w:t>
      </w:r>
    </w:p>
    <w:p w14:paraId="13671E9E" w14:textId="77777777" w:rsidR="000471BC" w:rsidRPr="000471BC" w:rsidRDefault="000471BC" w:rsidP="00DB6D57"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3A635570" wp14:editId="0FD18F25">
            <wp:simplePos x="0" y="0"/>
            <wp:positionH relativeFrom="column">
              <wp:posOffset>2009847</wp:posOffset>
            </wp:positionH>
            <wp:positionV relativeFrom="paragraph">
              <wp:posOffset>602603</wp:posOffset>
            </wp:positionV>
            <wp:extent cx="267335" cy="276225"/>
            <wp:effectExtent l="0" t="0" r="0" b="9525"/>
            <wp:wrapTight wrapText="bothSides">
              <wp:wrapPolygon edited="0">
                <wp:start x="0" y="0"/>
                <wp:lineTo x="0" y="20855"/>
                <wp:lineTo x="20010" y="20855"/>
                <wp:lineTo x="20010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6D57">
        <w:tab/>
      </w:r>
      <w:r w:rsidR="00DB6D57">
        <w:rPr>
          <w:rFonts w:hint="eastAsia"/>
        </w:rPr>
        <w:t>首先在</w:t>
      </w:r>
      <w:r w:rsidR="00DB6D57">
        <w:rPr>
          <w:rFonts w:hint="eastAsia"/>
        </w:rPr>
        <w:t>txt</w:t>
      </w:r>
      <w:r w:rsidR="00DB6D57">
        <w:rPr>
          <w:rFonts w:hint="eastAsia"/>
        </w:rPr>
        <w:t>中，只保留動作開始至離地前</w:t>
      </w:r>
      <w:r w:rsidR="00A07025">
        <w:rPr>
          <w:rFonts w:hint="eastAsia"/>
        </w:rPr>
        <w:t xml:space="preserve"> (&lt;1</w:t>
      </w:r>
      <w:r w:rsidR="00DB6D57">
        <w:rPr>
          <w:rFonts w:hint="eastAsia"/>
        </w:rPr>
        <w:t>0 N)</w:t>
      </w:r>
      <w:r w:rsidR="00DB6D57" w:rsidRPr="00DB6D57">
        <w:rPr>
          <w:rFonts w:hint="eastAsia"/>
        </w:rPr>
        <w:t xml:space="preserve"> </w:t>
      </w:r>
      <w:r w:rsidR="00DB6D57">
        <w:rPr>
          <w:rFonts w:hint="eastAsia"/>
        </w:rPr>
        <w:t>的力量值、速度，並匯入至</w:t>
      </w:r>
      <w:r w:rsidR="00DB6D57">
        <w:rPr>
          <w:rFonts w:hint="eastAsia"/>
        </w:rPr>
        <w:t>PASCO</w:t>
      </w:r>
      <w:r w:rsidR="00DB6D57">
        <w:rPr>
          <w:rFonts w:hint="eastAsia"/>
        </w:rPr>
        <w:t>中，</w:t>
      </w:r>
      <w:r>
        <w:rPr>
          <w:rFonts w:hint="eastAsia"/>
        </w:rPr>
        <w:t>Y</w:t>
      </w:r>
      <w:r>
        <w:rPr>
          <w:rFonts w:hint="eastAsia"/>
        </w:rPr>
        <w:t>軸選擇力量值，</w:t>
      </w:r>
      <w:r>
        <w:rPr>
          <w:rFonts w:hint="eastAsia"/>
        </w:rPr>
        <w:t>X</w:t>
      </w:r>
      <w:r>
        <w:rPr>
          <w:rFonts w:hint="eastAsia"/>
        </w:rPr>
        <w:t>值選擇速度</w:t>
      </w:r>
      <w:r>
        <w:rPr>
          <w:rFonts w:hint="eastAsia"/>
        </w:rPr>
        <w:t>(V)</w:t>
      </w:r>
      <w:r>
        <w:rPr>
          <w:rFonts w:hint="eastAsia"/>
        </w:rPr>
        <w:t>。將左側的曲線</w:t>
      </w:r>
      <w:r>
        <w:rPr>
          <w:rFonts w:hint="eastAsia"/>
        </w:rPr>
        <w:t>Highlight</w:t>
      </w:r>
      <w:r>
        <w:rPr>
          <w:rFonts w:hint="eastAsia"/>
        </w:rPr>
        <w:t>起來並按下計算面積。</w:t>
      </w:r>
    </w:p>
    <w:p w14:paraId="760E4CDE" w14:textId="77777777" w:rsidR="000471BC" w:rsidRDefault="000471BC" w:rsidP="00DB6D57"/>
    <w:p w14:paraId="1DA7C6B4" w14:textId="77777777" w:rsidR="000471BC" w:rsidRDefault="000471BC" w:rsidP="000471BC">
      <w:pPr>
        <w:jc w:val="center"/>
      </w:pPr>
      <w:r>
        <w:rPr>
          <w:noProof/>
        </w:rPr>
        <w:drawing>
          <wp:inline distT="0" distB="0" distL="0" distR="0" wp14:anchorId="756D2FAB" wp14:editId="78CA99EB">
            <wp:extent cx="4848412" cy="2160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1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AA27" w14:textId="77777777" w:rsidR="000471BC" w:rsidRDefault="00BC2B43" w:rsidP="000471BC">
      <w:pPr>
        <w:pStyle w:val="af6"/>
      </w:pPr>
      <w:r>
        <w:rPr>
          <w:rFonts w:hint="eastAsia"/>
        </w:rPr>
        <w:t>離心與向心平均功率</w:t>
      </w:r>
      <w:r>
        <w:rPr>
          <w:rFonts w:hint="eastAsia"/>
        </w:rPr>
        <w:t>(</w:t>
      </w:r>
      <w:proofErr w:type="spellStart"/>
      <w:r>
        <w:rPr>
          <w:rFonts w:hint="eastAsia"/>
        </w:rPr>
        <w:t>MEccConP</w:t>
      </w:r>
      <w:proofErr w:type="spellEnd"/>
      <w:r>
        <w:t>)</w:t>
      </w:r>
    </w:p>
    <w:p w14:paraId="3E526DF0" w14:textId="77777777" w:rsidR="000471BC" w:rsidRDefault="00BC2B43" w:rsidP="00BC2B43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0F7FD4AB" wp14:editId="360E672F">
            <wp:simplePos x="0" y="0"/>
            <wp:positionH relativeFrom="column">
              <wp:posOffset>6159344</wp:posOffset>
            </wp:positionH>
            <wp:positionV relativeFrom="paragraph">
              <wp:posOffset>42545</wp:posOffset>
            </wp:positionV>
            <wp:extent cx="370840" cy="250190"/>
            <wp:effectExtent l="0" t="0" r="0" b="0"/>
            <wp:wrapThrough wrapText="bothSides">
              <wp:wrapPolygon edited="0">
                <wp:start x="0" y="0"/>
                <wp:lineTo x="0" y="19736"/>
                <wp:lineTo x="19973" y="19736"/>
                <wp:lineTo x="19973" y="0"/>
                <wp:lineTo x="0" y="0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在功率曲線中，將離心與向心收縮階段，皆</w:t>
      </w:r>
      <w:r>
        <w:rPr>
          <w:rFonts w:hint="eastAsia"/>
        </w:rPr>
        <w:t>Highlight</w:t>
      </w:r>
      <w:r>
        <w:rPr>
          <w:rFonts w:hint="eastAsia"/>
        </w:rPr>
        <w:t>起來，並按選擇平均值，並將此數值除與總收縮時間。</w:t>
      </w:r>
    </w:p>
    <w:p w14:paraId="7B506CDF" w14:textId="77777777" w:rsidR="00A07025" w:rsidRDefault="00A07025" w:rsidP="00BC2B43">
      <w:r>
        <w:rPr>
          <w:noProof/>
        </w:rPr>
        <w:lastRenderedPageBreak/>
        <w:drawing>
          <wp:inline distT="0" distB="0" distL="0" distR="0" wp14:anchorId="61993F5A" wp14:editId="4F205243">
            <wp:extent cx="5676784" cy="2160000"/>
            <wp:effectExtent l="0" t="0" r="63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8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9B4D" w14:textId="77777777" w:rsidR="00A07025" w:rsidRPr="002C0545" w:rsidRDefault="00A07025" w:rsidP="00A07025">
      <w:pPr>
        <w:rPr>
          <w:b/>
          <w:color w:val="000000" w:themeColor="text1"/>
          <w:sz w:val="28"/>
          <w:szCs w:val="28"/>
        </w:rPr>
      </w:pPr>
      <w:r w:rsidRPr="00B411C2">
        <w:rPr>
          <w:rFonts w:hint="eastAsia"/>
          <w:b/>
          <w:color w:val="000000" w:themeColor="text1"/>
          <w:sz w:val="28"/>
          <w:szCs w:val="28"/>
          <w:highlight w:val="yellow"/>
        </w:rPr>
        <w:t>垂直勁度</w:t>
      </w:r>
      <w:r w:rsidR="002C0545" w:rsidRPr="00B411C2">
        <w:rPr>
          <w:rFonts w:hint="eastAsia"/>
          <w:b/>
          <w:color w:val="000000" w:themeColor="text1"/>
          <w:sz w:val="28"/>
          <w:szCs w:val="28"/>
          <w:highlight w:val="yellow"/>
        </w:rPr>
        <w:t>(v</w:t>
      </w:r>
      <w:r w:rsidR="002C0545" w:rsidRPr="00B411C2">
        <w:rPr>
          <w:b/>
          <w:color w:val="000000" w:themeColor="text1"/>
          <w:sz w:val="28"/>
          <w:szCs w:val="28"/>
          <w:highlight w:val="yellow"/>
        </w:rPr>
        <w:t>ertical stiffness</w:t>
      </w:r>
      <w:r w:rsidR="002C0545" w:rsidRPr="00B411C2">
        <w:rPr>
          <w:rFonts w:hint="eastAsia"/>
          <w:b/>
          <w:color w:val="000000" w:themeColor="text1"/>
          <w:sz w:val="28"/>
          <w:szCs w:val="28"/>
          <w:highlight w:val="yellow"/>
        </w:rPr>
        <w:t>)</w:t>
      </w:r>
    </w:p>
    <w:p w14:paraId="22EBAF38" w14:textId="77777777" w:rsidR="002C0545" w:rsidRDefault="002C0545" w:rsidP="002C0545">
      <w:r>
        <w:rPr>
          <w:rFonts w:hint="eastAsia"/>
        </w:rPr>
        <w:t>垂直勁度計算方法</w:t>
      </w:r>
      <w:r>
        <w:rPr>
          <w:rFonts w:hint="eastAsia"/>
        </w:rPr>
        <w:t xml:space="preserve"> = </w:t>
      </w:r>
      <w:r>
        <w:rPr>
          <w:rFonts w:hint="eastAsia"/>
        </w:rPr>
        <w:t>峰值力量</w:t>
      </w:r>
      <w:r>
        <w:rPr>
          <w:rFonts w:hint="eastAsia"/>
        </w:rPr>
        <w:t>/</w:t>
      </w:r>
      <w:r>
        <w:rPr>
          <w:rFonts w:hint="eastAsia"/>
        </w:rPr>
        <w:t>下蹲位移</w:t>
      </w:r>
    </w:p>
    <w:p w14:paraId="46ADAD71" w14:textId="77777777" w:rsidR="002C0545" w:rsidRPr="002C0545" w:rsidRDefault="002C0545" w:rsidP="002C0545">
      <w:pPr>
        <w:pStyle w:val="afc"/>
        <w:ind w:leftChars="0" w:left="360"/>
        <w:rPr>
          <w:rFonts w:ascii="標楷體" w:eastAsia="標楷體" w:hAnsi="標楷體"/>
        </w:rPr>
      </w:pPr>
      <w:r w:rsidRPr="002C0545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00A3C4" wp14:editId="01975E5D">
                <wp:simplePos x="0" y="0"/>
                <wp:positionH relativeFrom="column">
                  <wp:posOffset>1428750</wp:posOffset>
                </wp:positionH>
                <wp:positionV relativeFrom="paragraph">
                  <wp:posOffset>390525</wp:posOffset>
                </wp:positionV>
                <wp:extent cx="114300" cy="104775"/>
                <wp:effectExtent l="19050" t="19050" r="19050" b="28575"/>
                <wp:wrapNone/>
                <wp:docPr id="40" name="橢圓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47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04498E3" id="橢圓 40" o:spid="_x0000_s1026" style="position:absolute;margin-left:112.5pt;margin-top:30.75pt;width:9pt;height: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" filled="f" strokecolor="red" strokeweight="2.25pt">
                <v:stroke joinstyle="miter"/>
              </v:oval>
            </w:pict>
          </mc:Fallback>
        </mc:AlternateContent>
      </w:r>
      <w:r w:rsidRPr="002C0545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0BC631" wp14:editId="09BF0652">
                <wp:simplePos x="0" y="0"/>
                <wp:positionH relativeFrom="column">
                  <wp:posOffset>3714750</wp:posOffset>
                </wp:positionH>
                <wp:positionV relativeFrom="paragraph">
                  <wp:posOffset>600075</wp:posOffset>
                </wp:positionV>
                <wp:extent cx="114300" cy="104775"/>
                <wp:effectExtent l="19050" t="19050" r="19050" b="28575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47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C7EC663" id="橢圓 41" o:spid="_x0000_s1026" style="position:absolute;margin-left:292.5pt;margin-top:47.25pt;width:9pt;height:8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" filled="f" strokecolor="red" strokeweight="2.25pt">
                <v:stroke joinstyle="miter"/>
              </v:oval>
            </w:pict>
          </mc:Fallback>
        </mc:AlternateContent>
      </w:r>
      <w:r w:rsidRPr="002C0545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621F78" wp14:editId="4F5DE5BE">
                <wp:simplePos x="0" y="0"/>
                <wp:positionH relativeFrom="column">
                  <wp:posOffset>1266825</wp:posOffset>
                </wp:positionH>
                <wp:positionV relativeFrom="paragraph">
                  <wp:posOffset>1533525</wp:posOffset>
                </wp:positionV>
                <wp:extent cx="114300" cy="104775"/>
                <wp:effectExtent l="19050" t="19050" r="19050" b="28575"/>
                <wp:wrapNone/>
                <wp:docPr id="42" name="橢圓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47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3D9A50" id="橢圓 42" o:spid="_x0000_s1026" style="position:absolute;margin-left:99.75pt;margin-top:120.75pt;width:9pt;height: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" filled="f" strokecolor="red" strokeweight="2.25pt">
                <v:stroke joinstyle="miter"/>
              </v:oval>
            </w:pict>
          </mc:Fallback>
        </mc:AlternateContent>
      </w:r>
      <w:r w:rsidRPr="002C0545">
        <w:rPr>
          <w:rFonts w:ascii="標楷體" w:eastAsia="標楷體" w:hAnsi="標楷體" w:hint="eastAsia"/>
          <w:noProof/>
        </w:rPr>
        <w:drawing>
          <wp:inline distT="0" distB="0" distL="0" distR="0" wp14:anchorId="6043937C" wp14:editId="1B7DEA58">
            <wp:extent cx="5274310" cy="243840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A770" w14:textId="77777777" w:rsidR="002C0545" w:rsidRPr="002C0545" w:rsidRDefault="002C0545" w:rsidP="002C0545">
      <w:pPr>
        <w:pStyle w:val="afc"/>
        <w:ind w:leftChars="0" w:left="360"/>
        <w:rPr>
          <w:rFonts w:ascii="標楷體" w:eastAsia="標楷體" w:hAnsi="標楷體"/>
        </w:rPr>
      </w:pPr>
      <w:r w:rsidRPr="002C0545">
        <w:rPr>
          <w:rFonts w:ascii="標楷體" w:eastAsia="標楷體" w:hAnsi="標楷體" w:hint="eastAsia"/>
        </w:rPr>
        <w:t>力量是執行CMJ的 Peak Force(左上)</w:t>
      </w:r>
    </w:p>
    <w:p w14:paraId="2B9B2FEE" w14:textId="77777777" w:rsidR="002C0545" w:rsidRPr="002C0545" w:rsidRDefault="00B3562A" w:rsidP="002C0545">
      <w:pPr>
        <w:pStyle w:val="afc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="002C0545" w:rsidRPr="002C0545">
        <w:rPr>
          <w:rFonts w:ascii="標楷體" w:eastAsia="標楷體" w:hAnsi="標楷體" w:hint="eastAsia"/>
        </w:rPr>
        <w:t>下蹲位移的點，起點為加速度(a)正轉負的第一個點(右上)</w:t>
      </w:r>
    </w:p>
    <w:p w14:paraId="7B8A98CC" w14:textId="77777777" w:rsidR="002C0545" w:rsidRPr="002C0545" w:rsidRDefault="00B3562A" w:rsidP="002C0545">
      <w:pPr>
        <w:pStyle w:val="afc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="002C0545" w:rsidRPr="002C0545">
        <w:rPr>
          <w:rFonts w:ascii="標楷體" w:eastAsia="標楷體" w:hAnsi="標楷體" w:hint="eastAsia"/>
        </w:rPr>
        <w:t>終點為速度(v)負轉正的第一個點(左下)</w:t>
      </w:r>
    </w:p>
    <w:p w14:paraId="0F14B410" w14:textId="77777777" w:rsidR="002C0545" w:rsidRPr="002C0545" w:rsidRDefault="00B3562A" w:rsidP="002C0545">
      <w:pPr>
        <w:pStyle w:val="afc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將1.2</w:t>
      </w:r>
      <w:r w:rsidR="002C0545" w:rsidRPr="002C0545">
        <w:rPr>
          <w:rFonts w:ascii="標楷體" w:eastAsia="標楷體" w:hAnsi="標楷體" w:hint="eastAsia"/>
        </w:rPr>
        <w:t>兩點的時</w:t>
      </w:r>
      <w:bookmarkStart w:id="23" w:name="_GoBack"/>
      <w:bookmarkEnd w:id="23"/>
      <w:r w:rsidR="002C0545" w:rsidRPr="002C0545">
        <w:rPr>
          <w:rFonts w:ascii="標楷體" w:eastAsia="標楷體" w:hAnsi="標楷體" w:hint="eastAsia"/>
        </w:rPr>
        <w:t>間點代入移動距離(</w:t>
      </w:r>
      <w:proofErr w:type="spellStart"/>
      <w:r w:rsidR="002C0545" w:rsidRPr="002C0545">
        <w:rPr>
          <w:rFonts w:ascii="標楷體" w:eastAsia="標楷體" w:hAnsi="標楷體" w:hint="eastAsia"/>
        </w:rPr>
        <w:t>pos</w:t>
      </w:r>
      <w:proofErr w:type="spellEnd"/>
      <w:r w:rsidR="002C0545" w:rsidRPr="002C0545">
        <w:rPr>
          <w:rFonts w:ascii="標楷體" w:eastAsia="標楷體" w:hAnsi="標楷體" w:hint="eastAsia"/>
        </w:rPr>
        <w:t>)取得位移(cm)</w:t>
      </w:r>
    </w:p>
    <w:p w14:paraId="284C774C" w14:textId="77777777" w:rsidR="003B73CE" w:rsidRDefault="003B73CE" w:rsidP="00BC2B43"/>
    <w:p w14:paraId="18895BE7" w14:textId="77777777" w:rsidR="00A07025" w:rsidRPr="002C0545" w:rsidRDefault="00065029" w:rsidP="00BC2B43">
      <w:pPr>
        <w:rPr>
          <w:b/>
          <w:sz w:val="28"/>
          <w:szCs w:val="28"/>
        </w:rPr>
      </w:pPr>
      <w:r w:rsidRPr="002C0545">
        <w:rPr>
          <w:rFonts w:hint="eastAsia"/>
          <w:b/>
          <w:sz w:val="28"/>
          <w:szCs w:val="28"/>
        </w:rPr>
        <w:t>離地瞬間重心垂直速度</w:t>
      </w:r>
      <w:r w:rsidR="002C0545" w:rsidRPr="002C0545">
        <w:rPr>
          <w:rFonts w:hint="eastAsia"/>
          <w:b/>
          <w:sz w:val="28"/>
          <w:szCs w:val="28"/>
        </w:rPr>
        <w:t xml:space="preserve"> Tack-off Velocity</w:t>
      </w:r>
    </w:p>
    <w:p w14:paraId="689776B8" w14:textId="77777777" w:rsidR="00065029" w:rsidRDefault="00065029" w:rsidP="00BC2B43">
      <w:r>
        <w:t>V</w:t>
      </w:r>
      <w:r>
        <w:rPr>
          <w:rFonts w:hint="eastAsia"/>
        </w:rPr>
        <w:t>=</w:t>
      </w:r>
      <w:r>
        <w:t>v0+at</w:t>
      </w:r>
      <w:r w:rsidR="001F5109">
        <w:rPr>
          <w:rFonts w:hint="eastAsia"/>
        </w:rPr>
        <w:t xml:space="preserve"> </w:t>
      </w:r>
      <w:r>
        <w:t>G=-9.8</w:t>
      </w:r>
      <w:r w:rsidR="001F5109">
        <w:rPr>
          <w:rFonts w:hint="eastAsia"/>
        </w:rPr>
        <w:t xml:space="preserve"> </w:t>
      </w:r>
      <w:r>
        <w:rPr>
          <w:rFonts w:hint="eastAsia"/>
        </w:rPr>
        <w:t>最高點瞬間垂直速度為</w:t>
      </w:r>
      <w:r>
        <w:rPr>
          <w:rFonts w:hint="eastAsia"/>
        </w:rPr>
        <w:t>0</w:t>
      </w:r>
    </w:p>
    <w:p w14:paraId="15B26DD4" w14:textId="77777777" w:rsidR="00065029" w:rsidRDefault="00065029" w:rsidP="00BC2B43">
      <w:r>
        <w:rPr>
          <w:rFonts w:hint="eastAsia"/>
        </w:rPr>
        <w:t>以騰空時間</w:t>
      </w:r>
      <w:r>
        <w:rPr>
          <w:rFonts w:hint="eastAsia"/>
        </w:rPr>
        <w:t>=0.5S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0.25S</w:t>
      </w:r>
      <w:r>
        <w:rPr>
          <w:rFonts w:hint="eastAsia"/>
        </w:rPr>
        <w:t>達到最高點</w:t>
      </w:r>
      <w:r>
        <w:rPr>
          <w:rFonts w:hint="eastAsia"/>
        </w:rPr>
        <w:t xml:space="preserve"> </w:t>
      </w:r>
    </w:p>
    <w:p w14:paraId="792C1097" w14:textId="77777777" w:rsidR="00EE5F72" w:rsidRDefault="001F5109" w:rsidP="00BC2B43">
      <w:r>
        <w:rPr>
          <w:noProof/>
        </w:rPr>
        <w:drawing>
          <wp:inline distT="0" distB="0" distL="0" distR="0" wp14:anchorId="4893F3D5" wp14:editId="6EFDFF41">
            <wp:extent cx="5967663" cy="1688465"/>
            <wp:effectExtent l="0" t="0" r="0" b="698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5899" b="6340"/>
                    <a:stretch/>
                  </pic:blipFill>
                  <pic:spPr bwMode="auto">
                    <a:xfrm>
                      <a:off x="0" y="0"/>
                      <a:ext cx="5994132" cy="169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56200" w14:textId="77777777" w:rsidR="0080445D" w:rsidRDefault="00EE5F72" w:rsidP="00BC2B43">
      <w:r>
        <w:rPr>
          <w:rFonts w:hint="eastAsia"/>
        </w:rPr>
        <w:lastRenderedPageBreak/>
        <w:t>20ms</w:t>
      </w:r>
      <w:r>
        <w:rPr>
          <w:rFonts w:hint="eastAsia"/>
        </w:rPr>
        <w:t>、</w:t>
      </w:r>
      <w:r>
        <w:t>30ms</w:t>
      </w:r>
      <w:r>
        <w:rPr>
          <w:rFonts w:hint="eastAsia"/>
        </w:rPr>
        <w:t>、</w:t>
      </w:r>
      <w:r>
        <w:rPr>
          <w:rFonts w:hint="eastAsia"/>
        </w:rPr>
        <w:t>50ms 90ms 100ms 150ms 200ms 250ms</w:t>
      </w:r>
      <w:r w:rsidR="0080445D">
        <w:t xml:space="preserve"> </w:t>
      </w:r>
    </w:p>
    <w:p w14:paraId="5A0D5844" w14:textId="77777777" w:rsidR="0080445D" w:rsidRDefault="0080445D" w:rsidP="00BC2B43">
      <w:r>
        <w:t>P</w:t>
      </w:r>
      <w:r w:rsidR="00EE5F72">
        <w:t>eak</w:t>
      </w:r>
      <w:r>
        <w:rPr>
          <w:rFonts w:hint="eastAsia"/>
        </w:rPr>
        <w:t xml:space="preserve"> Force</w:t>
      </w:r>
    </w:p>
    <w:p w14:paraId="4D00005E" w14:textId="77777777" w:rsidR="00EE5F72" w:rsidRDefault="0080445D" w:rsidP="00BC2B43">
      <w:r>
        <w:rPr>
          <w:rFonts w:hint="eastAsia"/>
        </w:rPr>
        <w:t>PF</w:t>
      </w:r>
      <w:r w:rsidR="00EE5F72">
        <w:t>RF</w:t>
      </w:r>
      <w:r>
        <w:t>D</w:t>
      </w:r>
    </w:p>
    <w:p w14:paraId="141B03EC" w14:textId="77777777" w:rsidR="0080445D" w:rsidRDefault="0080445D" w:rsidP="00BC2B43">
      <w:r>
        <w:rPr>
          <w:rFonts w:hint="eastAsia"/>
        </w:rPr>
        <w:t>PRFD</w:t>
      </w:r>
    </w:p>
    <w:p w14:paraId="6B722C2E" w14:textId="77777777" w:rsidR="0080445D" w:rsidRDefault="0080445D" w:rsidP="00BC2B43"/>
    <w:p w14:paraId="1615CA70" w14:textId="77777777" w:rsidR="0080445D" w:rsidRDefault="0080445D" w:rsidP="00BC2B43">
      <w:r>
        <w:t xml:space="preserve">IMTP </w:t>
      </w:r>
    </w:p>
    <w:p w14:paraId="5D03E98D" w14:textId="77777777" w:rsidR="00AE4FD4" w:rsidRDefault="00AE4FD4" w:rsidP="00BC2B43">
      <w:r>
        <w:rPr>
          <w:rFonts w:hint="eastAsia"/>
        </w:rPr>
        <w:t>PF</w:t>
      </w:r>
      <w:r w:rsidR="002C0545">
        <w:rPr>
          <w:rFonts w:hint="eastAsia"/>
        </w:rPr>
        <w:t>=</w:t>
      </w:r>
      <w:r w:rsidR="002C0545">
        <w:rPr>
          <w:rFonts w:hint="eastAsia"/>
        </w:rPr>
        <w:t>產生力量過程中最高點</w:t>
      </w:r>
      <w:r w:rsidR="002C0545">
        <w:rPr>
          <w:rFonts w:hint="eastAsia"/>
        </w:rPr>
        <w:t>(</w:t>
      </w:r>
      <w:r w:rsidR="002C0545">
        <w:rPr>
          <w:rFonts w:hint="eastAsia"/>
        </w:rPr>
        <w:t>紅色圓圈處</w:t>
      </w:r>
      <w:r w:rsidR="002C0545">
        <w:rPr>
          <w:rFonts w:hint="eastAsia"/>
        </w:rPr>
        <w:t>)</w:t>
      </w:r>
    </w:p>
    <w:p w14:paraId="7A23AF45" w14:textId="77777777" w:rsidR="00AE4FD4" w:rsidRDefault="00FC24FE" w:rsidP="00BC2B4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364864" wp14:editId="3A83EDD5">
                <wp:simplePos x="0" y="0"/>
                <wp:positionH relativeFrom="column">
                  <wp:posOffset>3983355</wp:posOffset>
                </wp:positionH>
                <wp:positionV relativeFrom="paragraph">
                  <wp:posOffset>511290</wp:posOffset>
                </wp:positionV>
                <wp:extent cx="175005" cy="175005"/>
                <wp:effectExtent l="0" t="0" r="15875" b="15875"/>
                <wp:wrapNone/>
                <wp:docPr id="46" name="橢圓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05" cy="175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BD71096" id="橢圓 46" o:spid="_x0000_s1026" style="position:absolute;margin-left:313.65pt;margin-top:40.25pt;width:13.8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47E57C" wp14:editId="4B3BAF78">
                <wp:simplePos x="0" y="0"/>
                <wp:positionH relativeFrom="column">
                  <wp:posOffset>1577194</wp:posOffset>
                </wp:positionH>
                <wp:positionV relativeFrom="paragraph">
                  <wp:posOffset>673158</wp:posOffset>
                </wp:positionV>
                <wp:extent cx="2458818" cy="3233213"/>
                <wp:effectExtent l="0" t="0" r="36830" b="24765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8818" cy="323321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DA1908A" id="直線接點 45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pt,53pt" to="317.8pt,3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" strokecolor="red" strokeweight="1.5pt">
                <v:stroke joinstyle="miter"/>
              </v:line>
            </w:pict>
          </mc:Fallback>
        </mc:AlternateContent>
      </w:r>
      <w:r w:rsidR="00AE4FD4">
        <w:rPr>
          <w:rFonts w:hint="eastAsia"/>
        </w:rPr>
        <w:t>PFRFD</w:t>
      </w:r>
      <w:r w:rsidR="002C0545">
        <w:rPr>
          <w:rFonts w:hint="eastAsia"/>
        </w:rPr>
        <w:t>=</w:t>
      </w:r>
      <w:r>
        <w:rPr>
          <w:rFonts w:hint="eastAsia"/>
        </w:rPr>
        <w:t>PF</w:t>
      </w:r>
      <w:r>
        <w:t>/</w:t>
      </w:r>
      <w:r w:rsidR="002C0545">
        <w:rPr>
          <w:rFonts w:hint="eastAsia"/>
        </w:rPr>
        <w:t>起始點</w:t>
      </w:r>
      <w:r>
        <w:rPr>
          <w:rFonts w:hint="eastAsia"/>
        </w:rPr>
        <w:t>至</w:t>
      </w:r>
      <w:r>
        <w:rPr>
          <w:rFonts w:hint="eastAsia"/>
        </w:rPr>
        <w:t>PF</w:t>
      </w:r>
      <w:r>
        <w:rPr>
          <w:rFonts w:hint="eastAsia"/>
        </w:rPr>
        <w:t>時間</w:t>
      </w:r>
      <w:r>
        <w:rPr>
          <w:rFonts w:hint="eastAsia"/>
          <w:noProof/>
        </w:rPr>
        <w:drawing>
          <wp:inline distT="0" distB="0" distL="0" distR="0" wp14:anchorId="4BC77E50" wp14:editId="3F45963C">
            <wp:extent cx="6645910" cy="358457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未命名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DD3B" w14:textId="77777777" w:rsidR="0080445D" w:rsidRDefault="00FC24FE" w:rsidP="00BC2B43">
      <w:r>
        <w:t>Impulse =</w:t>
      </w:r>
      <w:r w:rsidR="0080445D">
        <w:rPr>
          <w:rFonts w:hint="eastAsia"/>
        </w:rPr>
        <w:t>時間</w:t>
      </w:r>
      <w:r w:rsidR="0080445D">
        <w:rPr>
          <w:rFonts w:hint="eastAsia"/>
        </w:rPr>
        <w:t>*</w:t>
      </w:r>
      <w:r w:rsidR="0080445D">
        <w:rPr>
          <w:rFonts w:hint="eastAsia"/>
        </w:rPr>
        <w:t>力量</w:t>
      </w:r>
      <w:r>
        <w:rPr>
          <w:rFonts w:hint="eastAsia"/>
        </w:rPr>
        <w:t>(20ms</w:t>
      </w:r>
      <w:r>
        <w:rPr>
          <w:rFonts w:hint="eastAsia"/>
        </w:rPr>
        <w:t>、</w:t>
      </w:r>
      <w:r>
        <w:t>30ms</w:t>
      </w:r>
      <w:r>
        <w:rPr>
          <w:rFonts w:hint="eastAsia"/>
        </w:rPr>
        <w:t>、</w:t>
      </w:r>
      <w:r>
        <w:rPr>
          <w:rFonts w:hint="eastAsia"/>
        </w:rPr>
        <w:t>50ms 90ms 100ms 150ms 200ms 250ms)</w:t>
      </w:r>
    </w:p>
    <w:p w14:paraId="36BF0151" w14:textId="77777777" w:rsidR="00AE4FD4" w:rsidRDefault="00AE4FD4" w:rsidP="00BC2B43">
      <w:r>
        <w:rPr>
          <w:rFonts w:hint="eastAsia"/>
        </w:rPr>
        <w:t>Total impulse</w:t>
      </w:r>
      <w:r w:rsidR="00FC24FE">
        <w:rPr>
          <w:rFonts w:hint="eastAsia"/>
        </w:rPr>
        <w:t xml:space="preserve">= </w:t>
      </w:r>
      <w:r w:rsidR="00FC24FE">
        <w:rPr>
          <w:rFonts w:hint="eastAsia"/>
        </w:rPr>
        <w:t>總面積</w:t>
      </w:r>
    </w:p>
    <w:p w14:paraId="58A254F2" w14:textId="77777777" w:rsidR="00AE4FD4" w:rsidRDefault="00AE4FD4" w:rsidP="00BC2B43"/>
    <w:p w14:paraId="66A19D8E" w14:textId="77777777" w:rsidR="008A21DA" w:rsidRDefault="008A21DA" w:rsidP="00BC2B43"/>
    <w:p w14:paraId="61264207" w14:textId="77777777" w:rsidR="008A21DA" w:rsidRDefault="008A21DA" w:rsidP="00BC2B43">
      <w:r>
        <w:rPr>
          <w:rFonts w:hint="eastAsia"/>
        </w:rPr>
        <w:t>SJ</w:t>
      </w:r>
    </w:p>
    <w:p w14:paraId="13BFE089" w14:textId="77777777" w:rsidR="00154A93" w:rsidRDefault="00154A93" w:rsidP="00154A93">
      <w:r>
        <w:rPr>
          <w:rFonts w:hint="eastAsia"/>
        </w:rPr>
        <w:t>20ms</w:t>
      </w:r>
      <w:r>
        <w:rPr>
          <w:rFonts w:hint="eastAsia"/>
        </w:rPr>
        <w:t>、</w:t>
      </w:r>
      <w:r>
        <w:t>30ms</w:t>
      </w:r>
      <w:r>
        <w:rPr>
          <w:rFonts w:hint="eastAsia"/>
        </w:rPr>
        <w:t>、</w:t>
      </w:r>
      <w:r>
        <w:rPr>
          <w:rFonts w:hint="eastAsia"/>
        </w:rPr>
        <w:t xml:space="preserve">50ms 90ms 100ms 150ms 200ms 250ms </w:t>
      </w:r>
    </w:p>
    <w:p w14:paraId="4315A104" w14:textId="77777777" w:rsidR="00154A93" w:rsidRPr="00AE4FD4" w:rsidRDefault="00154A93" w:rsidP="00BC2B43">
      <w:pPr>
        <w:rPr>
          <w:color w:val="FF0000"/>
        </w:rPr>
      </w:pPr>
      <w:r>
        <w:rPr>
          <w:rFonts w:hint="eastAsia"/>
        </w:rPr>
        <w:t>下蹲越小越好</w:t>
      </w:r>
      <w:r w:rsidRPr="00AE4FD4">
        <w:rPr>
          <w:rFonts w:hint="eastAsia"/>
          <w:color w:val="FF0000"/>
        </w:rPr>
        <w:t>(10Nor30N</w:t>
      </w:r>
      <w:r w:rsidR="00AE4FD4" w:rsidRPr="00AE4FD4">
        <w:rPr>
          <w:rFonts w:hint="eastAsia"/>
          <w:color w:val="FF0000"/>
        </w:rPr>
        <w:t>or&lt;</w:t>
      </w:r>
      <w:r w:rsidR="00AE4FD4" w:rsidRPr="00AE4FD4">
        <w:rPr>
          <w:color w:val="FF0000"/>
        </w:rPr>
        <w:t>-</w:t>
      </w:r>
      <w:r w:rsidR="00AE4FD4">
        <w:rPr>
          <w:rFonts w:hint="eastAsia"/>
          <w:color w:val="FF0000"/>
        </w:rPr>
        <w:t>0.0.5m.</w:t>
      </w:r>
      <w:r w:rsidR="00AE4FD4">
        <w:rPr>
          <w:color w:val="FF0000"/>
        </w:rPr>
        <w:t>s</w:t>
      </w:r>
      <w:r w:rsidR="008F1B46" w:rsidRPr="008F1B46">
        <w:rPr>
          <w:color w:val="FF0000"/>
          <w:vertAlign w:val="superscript"/>
        </w:rPr>
        <w:t>-1</w:t>
      </w:r>
      <w:r w:rsidRPr="00AE4FD4">
        <w:rPr>
          <w:rFonts w:hint="eastAsia"/>
          <w:color w:val="FF0000"/>
        </w:rPr>
        <w:t>)</w:t>
      </w:r>
    </w:p>
    <w:p w14:paraId="2FCEE79A" w14:textId="77777777" w:rsidR="00154A93" w:rsidRDefault="00154A93" w:rsidP="00BC2B43">
      <w:r>
        <w:rPr>
          <w:rFonts w:hint="eastAsia"/>
        </w:rPr>
        <w:t>DJ</w:t>
      </w:r>
    </w:p>
    <w:p w14:paraId="2F97CDEC" w14:textId="77777777" w:rsidR="00154A93" w:rsidRDefault="00154A93" w:rsidP="00BC2B43">
      <w:r>
        <w:t>JH</w:t>
      </w:r>
    </w:p>
    <w:p w14:paraId="6DC39B71" w14:textId="77777777" w:rsidR="00154A93" w:rsidRDefault="00154A93" w:rsidP="00BC2B43">
      <w:r>
        <w:rPr>
          <w:rFonts w:hint="eastAsia"/>
        </w:rPr>
        <w:t>RSI(</w:t>
      </w:r>
      <w:proofErr w:type="gramStart"/>
      <w:r>
        <w:rPr>
          <w:rFonts w:hint="eastAsia"/>
        </w:rPr>
        <w:t>CT:FT</w:t>
      </w:r>
      <w:proofErr w:type="gramEnd"/>
      <w:r>
        <w:rPr>
          <w:rFonts w:hint="eastAsia"/>
        </w:rPr>
        <w:t>)</w:t>
      </w:r>
    </w:p>
    <w:p w14:paraId="042F2D8C" w14:textId="77777777" w:rsidR="00154A93" w:rsidRDefault="00154A93" w:rsidP="00BC2B43">
      <w:r>
        <w:rPr>
          <w:rFonts w:hint="eastAsia"/>
        </w:rPr>
        <w:t>PF</w:t>
      </w:r>
    </w:p>
    <w:p w14:paraId="20F31221" w14:textId="77777777" w:rsidR="00154A93" w:rsidRDefault="00154A93" w:rsidP="00BC2B43">
      <w:r>
        <w:rPr>
          <w:rFonts w:hint="eastAsia"/>
        </w:rPr>
        <w:t>PFRFD</w:t>
      </w:r>
    </w:p>
    <w:p w14:paraId="280B2D4B" w14:textId="77777777" w:rsidR="00154A93" w:rsidRPr="00154A93" w:rsidRDefault="00154A93" w:rsidP="00BC2B43">
      <w:r>
        <w:rPr>
          <w:rFonts w:hint="eastAsia"/>
        </w:rPr>
        <w:lastRenderedPageBreak/>
        <w:t>VJ Stiffness</w:t>
      </w:r>
    </w:p>
    <w:p w14:paraId="4FD55DA7" w14:textId="77777777" w:rsidR="00DC2383" w:rsidRDefault="00DC2383" w:rsidP="00DC2383"/>
    <w:p w14:paraId="4776AD7A" w14:textId="77777777" w:rsidR="007D4955" w:rsidRDefault="007D4955" w:rsidP="007D4955">
      <w:r>
        <w:rPr>
          <w:rFonts w:hint="eastAsia"/>
        </w:rPr>
        <w:t>離心加速</w:t>
      </w:r>
      <w:r w:rsidR="00B85DAC">
        <w:rPr>
          <w:rFonts w:hint="eastAsia"/>
        </w:rPr>
        <w:t>階段速度</w:t>
      </w:r>
      <w:r>
        <w:rPr>
          <w:rFonts w:hint="eastAsia"/>
        </w:rPr>
        <w:t>(</w:t>
      </w:r>
      <w:proofErr w:type="spellStart"/>
      <w:r w:rsidR="00B85DAC">
        <w:rPr>
          <w:rFonts w:hint="eastAsia"/>
        </w:rPr>
        <w:t>TeccA</w:t>
      </w:r>
      <w:r>
        <w:rPr>
          <w:rFonts w:hint="eastAsia"/>
        </w:rPr>
        <w:t>cc</w:t>
      </w:r>
      <w:proofErr w:type="spellEnd"/>
      <w:r>
        <w:rPr>
          <w:rFonts w:hint="eastAsia"/>
        </w:rPr>
        <w:t>)</w:t>
      </w:r>
    </w:p>
    <w:p w14:paraId="2EEA0B0C" w14:textId="77777777" w:rsidR="007D4955" w:rsidRDefault="00B85DAC" w:rsidP="00B85DAC">
      <w:pPr>
        <w:jc w:val="center"/>
      </w:pPr>
      <w:r>
        <w:rPr>
          <w:rFonts w:hint="eastAsia"/>
          <w:noProof/>
        </w:rPr>
        <w:drawing>
          <wp:inline distT="0" distB="0" distL="0" distR="0" wp14:anchorId="6BA14719" wp14:editId="253178FA">
            <wp:extent cx="4501925" cy="27084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未命名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193" cy="27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8A26" w14:textId="77777777" w:rsidR="00DC2383" w:rsidRDefault="00DC2383" w:rsidP="00DC2383">
      <w:r>
        <w:rPr>
          <w:rFonts w:hint="eastAsia"/>
        </w:rPr>
        <w:t>離心減速</w:t>
      </w:r>
      <w:r w:rsidR="00B85DAC">
        <w:rPr>
          <w:rFonts w:hint="eastAsia"/>
        </w:rPr>
        <w:t>階段速度</w:t>
      </w:r>
      <w:r>
        <w:rPr>
          <w:rFonts w:hint="eastAsia"/>
        </w:rPr>
        <w:t>(</w:t>
      </w:r>
      <w:proofErr w:type="spellStart"/>
      <w:r w:rsidR="00B85DAC">
        <w:rPr>
          <w:rFonts w:hint="eastAsia"/>
        </w:rPr>
        <w:t>TeccD</w:t>
      </w:r>
      <w:r>
        <w:rPr>
          <w:rFonts w:hint="eastAsia"/>
        </w:rPr>
        <w:t>ec</w:t>
      </w:r>
      <w:proofErr w:type="spellEnd"/>
      <w:r>
        <w:rPr>
          <w:rFonts w:hint="eastAsia"/>
        </w:rPr>
        <w:t>)</w:t>
      </w:r>
    </w:p>
    <w:p w14:paraId="6CDEB5E2" w14:textId="77777777" w:rsidR="007D4955" w:rsidRDefault="007D4955" w:rsidP="00B85DAC">
      <w:pPr>
        <w:jc w:val="center"/>
      </w:pPr>
      <w:r>
        <w:rPr>
          <w:noProof/>
        </w:rPr>
        <w:drawing>
          <wp:inline distT="0" distB="0" distL="0" distR="0" wp14:anchorId="75FAE210" wp14:editId="34BF7873">
            <wp:extent cx="4869508" cy="2459156"/>
            <wp:effectExtent l="0" t="0" r="762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10" cy="247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9663" w14:textId="77777777" w:rsidR="00AE4FD4" w:rsidRDefault="00AE4FD4" w:rsidP="00DC2383"/>
    <w:p w14:paraId="603A3465" w14:textId="77777777" w:rsidR="00B85DAC" w:rsidRDefault="00AE4FD4" w:rsidP="00DC2383">
      <w:proofErr w:type="spellStart"/>
      <w:r>
        <w:rPr>
          <w:rFonts w:hint="eastAsia"/>
        </w:rPr>
        <w:t>RSI</w:t>
      </w:r>
      <w:r>
        <w:t>mod</w:t>
      </w:r>
      <w:proofErr w:type="spellEnd"/>
      <w:r>
        <w:rPr>
          <w:rFonts w:hint="eastAsia"/>
        </w:rPr>
        <w:t>(</w:t>
      </w:r>
      <w:r>
        <w:rPr>
          <w:rFonts w:hint="eastAsia"/>
        </w:rPr>
        <w:t>修正式反應肌力指標</w:t>
      </w:r>
      <w:r>
        <w:rPr>
          <w:rFonts w:hint="eastAsia"/>
        </w:rPr>
        <w:t>)</w:t>
      </w:r>
    </w:p>
    <w:p w14:paraId="33F8FE21" w14:textId="77777777" w:rsidR="00D169CB" w:rsidRDefault="00B85DAC" w:rsidP="00DC2383">
      <w:r>
        <w:rPr>
          <w:rFonts w:hint="eastAsia"/>
        </w:rPr>
        <w:t xml:space="preserve">CMJ </w:t>
      </w:r>
      <w:r>
        <w:rPr>
          <w:rFonts w:hint="eastAsia"/>
        </w:rPr>
        <w:t>觸地時間</w:t>
      </w:r>
      <w:r>
        <w:rPr>
          <w:rFonts w:hint="eastAsia"/>
        </w:rPr>
        <w:t>(CT)</w:t>
      </w:r>
      <w:r>
        <w:t>/</w:t>
      </w:r>
      <w:r>
        <w:rPr>
          <w:rFonts w:hint="eastAsia"/>
        </w:rPr>
        <w:t>騰空時間</w:t>
      </w:r>
      <w:r>
        <w:rPr>
          <w:rFonts w:hint="eastAsia"/>
        </w:rPr>
        <w:t>(FT)</w:t>
      </w:r>
      <w:r w:rsidR="00863009">
        <w:br w:type="page"/>
      </w:r>
    </w:p>
    <w:p w14:paraId="7239FFFE" w14:textId="77777777" w:rsidR="0081753B" w:rsidRDefault="00D169CB" w:rsidP="00505443">
      <w:pPr>
        <w:pStyle w:val="aa"/>
      </w:pPr>
      <w:bookmarkStart w:id="24" w:name="_Toc454978920"/>
      <w:r>
        <w:rPr>
          <w:rFonts w:hint="eastAsia"/>
        </w:rPr>
        <w:lastRenderedPageBreak/>
        <w:t>參考文獻</w:t>
      </w:r>
      <w:bookmarkEnd w:id="24"/>
    </w:p>
    <w:p w14:paraId="361EA278" w14:textId="77777777" w:rsidR="00863009" w:rsidRPr="00863009" w:rsidRDefault="0081753B" w:rsidP="00863009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863009" w:rsidRPr="00863009">
        <w:t xml:space="preserve">Cormack, S. J., Newton, R. U., &amp; McGuigan, M. R. (2008). Neuromuscular and endocrine responses of elite players to an Australian rules football match. </w:t>
      </w:r>
      <w:r w:rsidR="00863009" w:rsidRPr="00863009">
        <w:rPr>
          <w:i/>
        </w:rPr>
        <w:t>International journal of sports physiology and performance, 3</w:t>
      </w:r>
      <w:r w:rsidR="00863009" w:rsidRPr="00863009">
        <w:t xml:space="preserve">(3), 359-374. </w:t>
      </w:r>
    </w:p>
    <w:p w14:paraId="504B9E59" w14:textId="77777777" w:rsidR="00863009" w:rsidRPr="00863009" w:rsidRDefault="00863009" w:rsidP="00863009">
      <w:pPr>
        <w:pStyle w:val="EndNoteBibliography"/>
        <w:ind w:left="720" w:hanging="720"/>
      </w:pPr>
      <w:r w:rsidRPr="00863009">
        <w:t xml:space="preserve">Gathercole, R., Sporer, B., &amp; Stellingwerff, T. (2015). Countermovement Jump Performance with Increased Training Loads in Elite Female Rugby Athletes. </w:t>
      </w:r>
      <w:r w:rsidRPr="00863009">
        <w:rPr>
          <w:i/>
        </w:rPr>
        <w:t>International journal of sports medicine, 36</w:t>
      </w:r>
      <w:r w:rsidRPr="00863009">
        <w:t xml:space="preserve">(9), 722-728. </w:t>
      </w:r>
    </w:p>
    <w:p w14:paraId="0006A47D" w14:textId="77777777" w:rsidR="00863009" w:rsidRPr="00863009" w:rsidRDefault="00863009" w:rsidP="00863009">
      <w:pPr>
        <w:pStyle w:val="EndNoteBibliography"/>
        <w:ind w:left="720" w:hanging="720"/>
      </w:pPr>
      <w:r w:rsidRPr="00863009">
        <w:t xml:space="preserve">Gathercole, R., Sporer, B., Stellingwerff, T., &amp; Sleivert, G. (2015). Alternative countermovement-jump analysis to quantify acute neuromuscular fatigue. </w:t>
      </w:r>
      <w:r w:rsidRPr="00863009">
        <w:rPr>
          <w:i/>
        </w:rPr>
        <w:t>International journal of sports physiology and performance, 10</w:t>
      </w:r>
      <w:r w:rsidRPr="00863009">
        <w:t xml:space="preserve">(1), 84-92. </w:t>
      </w:r>
    </w:p>
    <w:p w14:paraId="19E0EEF5" w14:textId="77777777" w:rsidR="00863009" w:rsidRPr="00863009" w:rsidRDefault="00863009" w:rsidP="00863009">
      <w:pPr>
        <w:pStyle w:val="EndNoteBibliography"/>
        <w:ind w:left="720" w:hanging="720"/>
      </w:pPr>
      <w:r w:rsidRPr="00863009">
        <w:t xml:space="preserve">Taylor, K.-L. (2012). </w:t>
      </w:r>
      <w:r w:rsidRPr="00863009">
        <w:rPr>
          <w:i/>
        </w:rPr>
        <w:t>Monitoring neuromuscular fatigue in high performance athletes.</w:t>
      </w:r>
      <w:r w:rsidRPr="00863009">
        <w:t xml:space="preserve"> (Doctor of Philosophy), East Tennessee State University.   </w:t>
      </w:r>
    </w:p>
    <w:p w14:paraId="653BF289" w14:textId="77777777" w:rsidR="00863009" w:rsidRPr="00863009" w:rsidRDefault="00863009" w:rsidP="00863009">
      <w:pPr>
        <w:pStyle w:val="EndNoteBibliography"/>
        <w:ind w:left="720" w:hanging="720"/>
      </w:pPr>
      <w:r w:rsidRPr="00863009">
        <w:t>Thorlund, J. B., Michalsik, L. B., Madsen, K., &amp; Aagaard, P. (2008). Acute fatigue</w:t>
      </w:r>
      <w:r w:rsidRPr="00863009">
        <w:rPr>
          <w:rFonts w:ascii="新細明體" w:eastAsia="新細明體" w:hAnsi="新細明體" w:cs="新細明體" w:hint="eastAsia"/>
        </w:rPr>
        <w:t>‐</w:t>
      </w:r>
      <w:r w:rsidRPr="00863009">
        <w:t xml:space="preserve">induced changes in muscle mechanical properties and neuromuscular activity in elite handball players following a handball match. </w:t>
      </w:r>
      <w:r w:rsidRPr="00863009">
        <w:rPr>
          <w:i/>
        </w:rPr>
        <w:t>Scandinavian journal of medicine &amp; science in sports, 18</w:t>
      </w:r>
      <w:r w:rsidRPr="00863009">
        <w:t xml:space="preserve">(4), 462-472. </w:t>
      </w:r>
    </w:p>
    <w:p w14:paraId="47D46ED8" w14:textId="77777777" w:rsidR="00863009" w:rsidRPr="00863009" w:rsidRDefault="00863009" w:rsidP="00863009">
      <w:pPr>
        <w:pStyle w:val="EndNoteBibliography"/>
        <w:ind w:left="720" w:hanging="720"/>
      </w:pPr>
      <w:r w:rsidRPr="00863009">
        <w:rPr>
          <w:rFonts w:hint="eastAsia"/>
        </w:rPr>
        <w:t>王令儀</w:t>
      </w:r>
      <w:r w:rsidRPr="00863009">
        <w:rPr>
          <w:rFonts w:hint="eastAsia"/>
        </w:rPr>
        <w:t xml:space="preserve">. (2008). </w:t>
      </w:r>
      <w:r w:rsidRPr="00863009">
        <w:rPr>
          <w:rFonts w:hint="eastAsia"/>
          <w:i/>
        </w:rPr>
        <w:t>運動生物力學實驗手冊</w:t>
      </w:r>
      <w:r w:rsidRPr="00863009">
        <w:rPr>
          <w:rFonts w:hint="eastAsia"/>
          <w:i/>
        </w:rPr>
        <w:t xml:space="preserve">. </w:t>
      </w:r>
      <w:r w:rsidRPr="00863009">
        <w:rPr>
          <w:rFonts w:hint="eastAsia"/>
          <w:i/>
        </w:rPr>
        <w:t>測力版篇</w:t>
      </w:r>
      <w:r w:rsidRPr="00863009">
        <w:rPr>
          <w:rFonts w:hint="eastAsia"/>
        </w:rPr>
        <w:t xml:space="preserve">. </w:t>
      </w:r>
      <w:r w:rsidRPr="00863009">
        <w:rPr>
          <w:rFonts w:hint="eastAsia"/>
        </w:rPr>
        <w:t>台北市</w:t>
      </w:r>
      <w:r w:rsidRPr="00863009">
        <w:rPr>
          <w:rFonts w:hint="eastAsia"/>
        </w:rPr>
        <w:t xml:space="preserve">: </w:t>
      </w:r>
      <w:r w:rsidRPr="00863009">
        <w:rPr>
          <w:rFonts w:hint="eastAsia"/>
        </w:rPr>
        <w:t>師大書苑有限公司</w:t>
      </w:r>
      <w:r w:rsidRPr="00863009">
        <w:rPr>
          <w:rFonts w:hint="eastAsia"/>
        </w:rPr>
        <w:t>.</w:t>
      </w:r>
    </w:p>
    <w:p w14:paraId="3BAD2C83" w14:textId="77777777" w:rsidR="00BE7608" w:rsidRPr="0081753B" w:rsidRDefault="0081753B">
      <w:r>
        <w:fldChar w:fldCharType="end"/>
      </w:r>
    </w:p>
    <w:sectPr w:rsidR="00BE7608" w:rsidRPr="0081753B" w:rsidSect="00197BCD">
      <w:pgSz w:w="11906" w:h="16838" w:code="9"/>
      <w:pgMar w:top="720" w:right="720" w:bottom="720" w:left="720" w:header="851" w:footer="1985" w:gutter="0"/>
      <w:pgNumType w:start="0"/>
      <w:cols w:space="425"/>
      <w:titlePg/>
      <w:docGrid w:type="linesAndChars" w:linePitch="462" w:charSpace="1535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1C341F" w14:textId="77777777" w:rsidR="006E4DBC" w:rsidRDefault="006E4DBC" w:rsidP="00F13B2D">
      <w:r>
        <w:separator/>
      </w:r>
    </w:p>
  </w:endnote>
  <w:endnote w:type="continuationSeparator" w:id="0">
    <w:p w14:paraId="33A2E205" w14:textId="77777777" w:rsidR="006E4DBC" w:rsidRDefault="006E4DBC" w:rsidP="00F13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標楷體"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3A5D32" w14:textId="77777777" w:rsidR="006E4DBC" w:rsidRDefault="006E4DBC" w:rsidP="00F13B2D">
      <w:r>
        <w:separator/>
      </w:r>
    </w:p>
  </w:footnote>
  <w:footnote w:type="continuationSeparator" w:id="0">
    <w:p w14:paraId="6F2A44EC" w14:textId="77777777" w:rsidR="006E4DBC" w:rsidRDefault="006E4DBC" w:rsidP="00F13B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87920"/>
    <w:multiLevelType w:val="hybridMultilevel"/>
    <w:tmpl w:val="D95658DE"/>
    <w:lvl w:ilvl="0" w:tplc="25360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C9A40C0"/>
    <w:multiLevelType w:val="hybridMultilevel"/>
    <w:tmpl w:val="6E44BB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HorizontalSpacing w:val="315"/>
  <w:drawingGridVerticalSpacing w:val="231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0fadftpo9ps2vetf21p0x08tzwaeapsar22&quot;&gt;Neuromuscular Fatigue&lt;record-ids&gt;&lt;item&gt;4&lt;/item&gt;&lt;item&gt;25&lt;/item&gt;&lt;item&gt;44&lt;/item&gt;&lt;item&gt;60&lt;/item&gt;&lt;item&gt;66&lt;/item&gt;&lt;item&gt;67&lt;/item&gt;&lt;/record-ids&gt;&lt;/item&gt;&lt;/Libraries&gt;"/>
  </w:docVars>
  <w:rsids>
    <w:rsidRoot w:val="00197BCD"/>
    <w:rsid w:val="00016000"/>
    <w:rsid w:val="00021389"/>
    <w:rsid w:val="000471BC"/>
    <w:rsid w:val="00065029"/>
    <w:rsid w:val="00072E18"/>
    <w:rsid w:val="00072E9E"/>
    <w:rsid w:val="000B1DAE"/>
    <w:rsid w:val="000B4F3C"/>
    <w:rsid w:val="000E7BA0"/>
    <w:rsid w:val="00154A93"/>
    <w:rsid w:val="00186F82"/>
    <w:rsid w:val="00197BCD"/>
    <w:rsid w:val="001F2747"/>
    <w:rsid w:val="001F5109"/>
    <w:rsid w:val="00297908"/>
    <w:rsid w:val="002C0545"/>
    <w:rsid w:val="00386E78"/>
    <w:rsid w:val="003B73CE"/>
    <w:rsid w:val="004D0B67"/>
    <w:rsid w:val="004F33E3"/>
    <w:rsid w:val="00505443"/>
    <w:rsid w:val="005473A2"/>
    <w:rsid w:val="00635C2A"/>
    <w:rsid w:val="00665D4A"/>
    <w:rsid w:val="00670347"/>
    <w:rsid w:val="006E4DBC"/>
    <w:rsid w:val="007807A1"/>
    <w:rsid w:val="007D4955"/>
    <w:rsid w:val="007F7D9D"/>
    <w:rsid w:val="0080445D"/>
    <w:rsid w:val="0081753B"/>
    <w:rsid w:val="00863009"/>
    <w:rsid w:val="008A21DA"/>
    <w:rsid w:val="008A4AF0"/>
    <w:rsid w:val="008B4D24"/>
    <w:rsid w:val="008F1B46"/>
    <w:rsid w:val="0094756E"/>
    <w:rsid w:val="00A04124"/>
    <w:rsid w:val="00A07025"/>
    <w:rsid w:val="00A22750"/>
    <w:rsid w:val="00A27BA2"/>
    <w:rsid w:val="00A57C91"/>
    <w:rsid w:val="00A80A80"/>
    <w:rsid w:val="00AE4FD4"/>
    <w:rsid w:val="00B3562A"/>
    <w:rsid w:val="00B411C2"/>
    <w:rsid w:val="00B85DAC"/>
    <w:rsid w:val="00BC2B43"/>
    <w:rsid w:val="00BE7608"/>
    <w:rsid w:val="00CF76AF"/>
    <w:rsid w:val="00D169CB"/>
    <w:rsid w:val="00DB6D57"/>
    <w:rsid w:val="00DC2383"/>
    <w:rsid w:val="00E4692A"/>
    <w:rsid w:val="00E55921"/>
    <w:rsid w:val="00EC218C"/>
    <w:rsid w:val="00EE5F72"/>
    <w:rsid w:val="00EF488D"/>
    <w:rsid w:val="00F13B2D"/>
    <w:rsid w:val="00F554FB"/>
    <w:rsid w:val="00F669CB"/>
    <w:rsid w:val="00FC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78F29"/>
  <w15:chartTrackingRefBased/>
  <w15:docId w15:val="{D84F5158-8F14-4965-B0C1-3BC8939C0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4756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8630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97BCD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197BCD"/>
    <w:rPr>
      <w:kern w:val="0"/>
      <w:sz w:val="22"/>
    </w:rPr>
  </w:style>
  <w:style w:type="paragraph" w:customStyle="1" w:styleId="a5">
    <w:name w:val="碩論格式"/>
    <w:basedOn w:val="a"/>
    <w:next w:val="a"/>
    <w:link w:val="a6"/>
    <w:qFormat/>
    <w:rsid w:val="0081753B"/>
    <w:pPr>
      <w:spacing w:line="360" w:lineRule="auto"/>
    </w:pPr>
    <w:rPr>
      <w:rFonts w:eastAsiaTheme="minorEastAsia"/>
    </w:rPr>
  </w:style>
  <w:style w:type="character" w:customStyle="1" w:styleId="a6">
    <w:name w:val="碩論格式 字元"/>
    <w:basedOn w:val="a0"/>
    <w:link w:val="a5"/>
    <w:rsid w:val="0081753B"/>
    <w:rPr>
      <w:rFonts w:ascii="Times New Roman" w:hAnsi="Times New Roman"/>
    </w:rPr>
  </w:style>
  <w:style w:type="table" w:customStyle="1" w:styleId="21">
    <w:name w:val="純表格 21"/>
    <w:basedOn w:val="a1"/>
    <w:uiPriority w:val="42"/>
    <w:rsid w:val="0081753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7">
    <w:name w:val="表"/>
    <w:basedOn w:val="a"/>
    <w:link w:val="a8"/>
    <w:qFormat/>
    <w:rsid w:val="0081753B"/>
    <w:pPr>
      <w:spacing w:line="360" w:lineRule="auto"/>
      <w:jc w:val="center"/>
    </w:pPr>
    <w:rPr>
      <w:rFonts w:eastAsiaTheme="minorEastAsia"/>
    </w:rPr>
  </w:style>
  <w:style w:type="character" w:customStyle="1" w:styleId="a8">
    <w:name w:val="表 字元"/>
    <w:basedOn w:val="a0"/>
    <w:link w:val="a7"/>
    <w:rsid w:val="0081753B"/>
    <w:rPr>
      <w:rFonts w:ascii="Times New Roman" w:hAnsi="Times New Roman"/>
    </w:rPr>
  </w:style>
  <w:style w:type="paragraph" w:customStyle="1" w:styleId="EndNoteBibliographyTitle">
    <w:name w:val="EndNote Bibliography Title"/>
    <w:basedOn w:val="a"/>
    <w:link w:val="EndNoteBibliographyTitle0"/>
    <w:rsid w:val="0081753B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元"/>
    <w:basedOn w:val="a6"/>
    <w:link w:val="EndNoteBibliographyTitle"/>
    <w:rsid w:val="0081753B"/>
    <w:rPr>
      <w:rFonts w:ascii="Times New Roman" w:eastAsia="標楷體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81753B"/>
    <w:rPr>
      <w:rFonts w:cs="Times New Roman"/>
      <w:noProof/>
    </w:rPr>
  </w:style>
  <w:style w:type="character" w:customStyle="1" w:styleId="EndNoteBibliography0">
    <w:name w:val="EndNote Bibliography 字元"/>
    <w:basedOn w:val="a6"/>
    <w:link w:val="EndNoteBibliography"/>
    <w:rsid w:val="0081753B"/>
    <w:rPr>
      <w:rFonts w:ascii="Times New Roman" w:eastAsia="標楷體" w:hAnsi="Times New Roman" w:cs="Times New Roman"/>
      <w:noProof/>
    </w:rPr>
  </w:style>
  <w:style w:type="table" w:styleId="a9">
    <w:name w:val="Table Grid"/>
    <w:basedOn w:val="a1"/>
    <w:uiPriority w:val="39"/>
    <w:rsid w:val="008175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8630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aa">
    <w:name w:val="主要"/>
    <w:basedOn w:val="1"/>
    <w:link w:val="ab"/>
    <w:autoRedefine/>
    <w:qFormat/>
    <w:rsid w:val="00505443"/>
    <w:pPr>
      <w:spacing w:line="0" w:lineRule="atLeast"/>
      <w:jc w:val="center"/>
    </w:pPr>
    <w:rPr>
      <w:rFonts w:ascii="Times New Roman" w:eastAsia="標楷體" w:hAnsi="Times New Roman"/>
    </w:rPr>
  </w:style>
  <w:style w:type="character" w:styleId="ac">
    <w:name w:val="annotation reference"/>
    <w:basedOn w:val="a0"/>
    <w:uiPriority w:val="99"/>
    <w:semiHidden/>
    <w:unhideWhenUsed/>
    <w:rsid w:val="007807A1"/>
    <w:rPr>
      <w:sz w:val="18"/>
      <w:szCs w:val="18"/>
    </w:rPr>
  </w:style>
  <w:style w:type="character" w:customStyle="1" w:styleId="ab">
    <w:name w:val="主要 字元"/>
    <w:basedOn w:val="10"/>
    <w:link w:val="aa"/>
    <w:rsid w:val="00505443"/>
    <w:rPr>
      <w:rFonts w:ascii="Times New Roman" w:eastAsia="標楷體" w:hAnsi="Times New Roman" w:cstheme="majorBidi"/>
      <w:b/>
      <w:bCs/>
      <w:kern w:val="52"/>
      <w:sz w:val="52"/>
      <w:szCs w:val="52"/>
    </w:rPr>
  </w:style>
  <w:style w:type="paragraph" w:styleId="ad">
    <w:name w:val="annotation text"/>
    <w:basedOn w:val="a"/>
    <w:link w:val="ae"/>
    <w:uiPriority w:val="99"/>
    <w:semiHidden/>
    <w:unhideWhenUsed/>
    <w:rsid w:val="007807A1"/>
  </w:style>
  <w:style w:type="character" w:customStyle="1" w:styleId="ae">
    <w:name w:val="註解文字 字元"/>
    <w:basedOn w:val="a0"/>
    <w:link w:val="ad"/>
    <w:uiPriority w:val="99"/>
    <w:semiHidden/>
    <w:rsid w:val="007807A1"/>
    <w:rPr>
      <w:rFonts w:ascii="Times New Roman" w:eastAsia="標楷體" w:hAnsi="Times New Roman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807A1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7807A1"/>
    <w:rPr>
      <w:rFonts w:ascii="Times New Roman" w:eastAsia="標楷體" w:hAnsi="Times New Roman"/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7807A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0"/>
    <w:link w:val="af1"/>
    <w:uiPriority w:val="99"/>
    <w:semiHidden/>
    <w:rsid w:val="007807A1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386E78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86E78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386E78"/>
    <w:pPr>
      <w:widowControl/>
      <w:spacing w:after="100" w:line="259" w:lineRule="auto"/>
    </w:pPr>
    <w:rPr>
      <w:rFonts w:asciiTheme="minorHAnsi" w:eastAsiaTheme="minorEastAsia" w:hAnsiTheme="minorHAnsi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86E78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</w:rPr>
  </w:style>
  <w:style w:type="paragraph" w:customStyle="1" w:styleId="af4">
    <w:name w:val="次要"/>
    <w:basedOn w:val="aa"/>
    <w:qFormat/>
    <w:rsid w:val="00F554FB"/>
    <w:pPr>
      <w:spacing w:line="240" w:lineRule="auto"/>
    </w:pPr>
    <w:rPr>
      <w:sz w:val="32"/>
    </w:rPr>
  </w:style>
  <w:style w:type="character" w:styleId="af5">
    <w:name w:val="Hyperlink"/>
    <w:basedOn w:val="a0"/>
    <w:uiPriority w:val="99"/>
    <w:unhideWhenUsed/>
    <w:rsid w:val="00F554FB"/>
    <w:rPr>
      <w:color w:val="0563C1" w:themeColor="hyperlink"/>
      <w:u w:val="single"/>
    </w:rPr>
  </w:style>
  <w:style w:type="paragraph" w:customStyle="1" w:styleId="af6">
    <w:name w:val="細項"/>
    <w:basedOn w:val="a"/>
    <w:link w:val="af7"/>
    <w:qFormat/>
    <w:rsid w:val="007F7D9D"/>
    <w:rPr>
      <w:b/>
      <w:sz w:val="28"/>
    </w:rPr>
  </w:style>
  <w:style w:type="character" w:customStyle="1" w:styleId="af7">
    <w:name w:val="細項 字元"/>
    <w:basedOn w:val="a0"/>
    <w:link w:val="af6"/>
    <w:rsid w:val="007F7D9D"/>
    <w:rPr>
      <w:rFonts w:ascii="Times New Roman" w:eastAsia="標楷體" w:hAnsi="Times New Roman"/>
      <w:b/>
      <w:sz w:val="28"/>
    </w:rPr>
  </w:style>
  <w:style w:type="paragraph" w:styleId="af8">
    <w:name w:val="header"/>
    <w:basedOn w:val="a"/>
    <w:link w:val="af9"/>
    <w:uiPriority w:val="99"/>
    <w:unhideWhenUsed/>
    <w:rsid w:val="00F13B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9">
    <w:name w:val="頁首 字元"/>
    <w:basedOn w:val="a0"/>
    <w:link w:val="af8"/>
    <w:uiPriority w:val="99"/>
    <w:rsid w:val="00F13B2D"/>
    <w:rPr>
      <w:rFonts w:ascii="Times New Roman" w:eastAsia="標楷體" w:hAnsi="Times New Roman"/>
      <w:sz w:val="20"/>
      <w:szCs w:val="20"/>
    </w:rPr>
  </w:style>
  <w:style w:type="paragraph" w:styleId="afa">
    <w:name w:val="footer"/>
    <w:basedOn w:val="a"/>
    <w:link w:val="afb"/>
    <w:uiPriority w:val="99"/>
    <w:unhideWhenUsed/>
    <w:rsid w:val="00F13B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b">
    <w:name w:val="頁尾 字元"/>
    <w:basedOn w:val="a0"/>
    <w:link w:val="afa"/>
    <w:uiPriority w:val="99"/>
    <w:rsid w:val="00F13B2D"/>
    <w:rPr>
      <w:rFonts w:ascii="Times New Roman" w:eastAsia="標楷體" w:hAnsi="Times New Roman"/>
      <w:sz w:val="20"/>
      <w:szCs w:val="20"/>
    </w:rPr>
  </w:style>
  <w:style w:type="paragraph" w:styleId="afc">
    <w:name w:val="List Paragraph"/>
    <w:basedOn w:val="a"/>
    <w:uiPriority w:val="34"/>
    <w:qFormat/>
    <w:rsid w:val="002C0545"/>
    <w:pPr>
      <w:ind w:leftChars="200" w:left="480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JP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fontTable" Target="fontTable.xml"/><Relationship Id="rId39" Type="http://schemas.openxmlformats.org/officeDocument/2006/relationships/glossaryDocument" Target="glossary/document.xml"/><Relationship Id="rId4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34AA51CBAEB4FD3B52364EA81F3F26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2BA975D-A9E4-4E98-BA00-E1956CBCC678}"/>
      </w:docPartPr>
      <w:docPartBody>
        <w:p w:rsidR="0015051A" w:rsidRDefault="00C34D72" w:rsidP="00C34D72">
          <w:pPr>
            <w:pStyle w:val="A34AA51CBAEB4FD3B52364EA81F3F26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標楷體"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D72"/>
    <w:rsid w:val="000F1C60"/>
    <w:rsid w:val="0015051A"/>
    <w:rsid w:val="00436F9A"/>
    <w:rsid w:val="00751CBD"/>
    <w:rsid w:val="00C34D72"/>
    <w:rsid w:val="00C559DA"/>
    <w:rsid w:val="00D86411"/>
    <w:rsid w:val="00E3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4AA51CBAEB4FD3B52364EA81F3F262">
    <w:name w:val="A34AA51CBAEB4FD3B52364EA81F3F262"/>
    <w:rsid w:val="00C34D72"/>
    <w:pPr>
      <w:widowControl w:val="0"/>
    </w:pPr>
  </w:style>
  <w:style w:type="paragraph" w:customStyle="1" w:styleId="7B0EEA92E9FA4B87A287F6CE5B791580">
    <w:name w:val="7B0EEA92E9FA4B87A287F6CE5B791580"/>
    <w:rsid w:val="00C34D72"/>
    <w:pPr>
      <w:widowControl w:val="0"/>
    </w:pPr>
  </w:style>
  <w:style w:type="paragraph" w:customStyle="1" w:styleId="CA2AB5EEF1EC4A99B562A9507A0A78CA">
    <w:name w:val="CA2AB5EEF1EC4A99B562A9507A0A78CA"/>
    <w:rsid w:val="00C34D72"/>
    <w:pPr>
      <w:widowControl w:val="0"/>
    </w:pPr>
  </w:style>
  <w:style w:type="paragraph" w:customStyle="1" w:styleId="B2A19F3BA3B143E8BC43FAB89C2C645A">
    <w:name w:val="B2A19F3BA3B143E8BC43FAB89C2C645A"/>
    <w:rsid w:val="00C34D72"/>
    <w:pPr>
      <w:widowControl w:val="0"/>
    </w:pPr>
  </w:style>
  <w:style w:type="paragraph" w:customStyle="1" w:styleId="9AFE0E867A734023A6BFDBE2DABD2814">
    <w:name w:val="9AFE0E867A734023A6BFDBE2DABD2814"/>
    <w:rsid w:val="00C34D72"/>
    <w:pPr>
      <w:widowControl w:val="0"/>
    </w:pPr>
  </w:style>
  <w:style w:type="paragraph" w:customStyle="1" w:styleId="85B15DA2FC394D0B8FF7EC38A93D2DE3">
    <w:name w:val="85B15DA2FC394D0B8FF7EC38A93D2DE3"/>
    <w:rsid w:val="00C34D72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2BCB3-3D08-3A44-B70B-DAB4219E5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16</Pages>
  <Words>2052</Words>
  <Characters>11700</Characters>
  <Application>Microsoft Macintosh Word</Application>
  <DocSecurity>0</DocSecurity>
  <Lines>97</Lines>
  <Paragraphs>27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>垂直跳</vt:lpstr>
    </vt:vector>
  </TitlesOfParts>
  <Company/>
  <LinksUpToDate>false</LinksUpToDate>
  <CharactersWithSpaces>13725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垂直跳</dc:title>
  <dc:subject>相關變項擷取手冊</dc:subject>
  <dc:creator>Tzu Yi</dc:creator>
  <cp:keywords/>
  <dc:description/>
  <cp:lastModifiedBy>Microsoft Office 使用者</cp:lastModifiedBy>
  <cp:revision>11</cp:revision>
  <dcterms:created xsi:type="dcterms:W3CDTF">2017-05-24T04:35:00Z</dcterms:created>
  <dcterms:modified xsi:type="dcterms:W3CDTF">2017-05-31T02:52:00Z</dcterms:modified>
</cp:coreProperties>
</file>