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68CD" w14:textId="77777777" w:rsidR="005C16DF"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09-Nov-2017</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Dear Dr O'Meara,</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Decision on USYB-2017-184, Trait Evolution on Phylogenetic Networks: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Thank you for your Systematic Biology submission. It has been reviewed by Associate Editor Dr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xml:space="preserve"> </w:t>
      </w:r>
      <w:proofErr w:type="gramStart"/>
      <w:r w:rsidRPr="00857854">
        <w:rPr>
          <w:rFonts w:ascii="Times" w:eastAsia="Times New Roman" w:hAnsi="Times" w:cs="Arial"/>
          <w:b/>
          <w:color w:val="222222"/>
          <w:shd w:val="clear" w:color="auto" w:fill="FFFFFF"/>
        </w:rPr>
        <w:t>and .</w:t>
      </w:r>
      <w:proofErr w:type="gramEnd"/>
      <w:r w:rsidRPr="00857854">
        <w:rPr>
          <w:rFonts w:ascii="Times" w:eastAsia="Times New Roman" w:hAnsi="Times" w:cs="Arial"/>
          <w:b/>
          <w:color w:val="222222"/>
          <w:shd w:val="clear" w:color="auto" w:fill="FFFFFF"/>
        </w:rPr>
        <w:t xml:space="preserve"> Their comments are listed at the end of this letter. The reviewers and the AE provide some excellent constructive suggestions that I am sure you will appreciate.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w:t>
      </w:r>
      <w:proofErr w:type="gramStart"/>
      <w:r w:rsidRPr="00857854">
        <w:rPr>
          <w:rFonts w:ascii="Times" w:eastAsia="Times New Roman" w:hAnsi="Times" w:cs="Arial"/>
          <w:b/>
          <w:color w:val="222222"/>
          <w:shd w:val="clear" w:color="auto" w:fill="FFFFFF"/>
        </w:rPr>
        <w:t>file, and</w:t>
      </w:r>
      <w:proofErr w:type="gramEnd"/>
      <w:r w:rsidRPr="00857854">
        <w:rPr>
          <w:rFonts w:ascii="Times" w:eastAsia="Times New Roman" w:hAnsi="Times" w:cs="Arial"/>
          <w:b/>
          <w:color w:val="222222"/>
          <w:shd w:val="clear" w:color="auto" w:fill="FFFFFF"/>
        </w:rPr>
        <w:t xml:space="preserve">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hyperlink r:id="rId4"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Author instructions are available online at </w:t>
      </w:r>
      <w:hyperlink r:id="rId5" w:tgtFrame="_blank" w:history="1">
        <w:r w:rsidRPr="00071369">
          <w:rPr>
            <w:rFonts w:ascii="Times" w:eastAsia="Times New Roman" w:hAnsi="Times" w:cs="Arial"/>
            <w:b/>
            <w:color w:val="1155CC"/>
            <w:u w:val="single"/>
            <w:shd w:val="clear" w:color="auto" w:fill="FFFFFF"/>
          </w:rPr>
          <w:t>HTTP://SYSBIO.OXFORDJOURNALS.ORG</w:t>
        </w:r>
      </w:hyperlink>
      <w:r w:rsidRPr="00857854">
        <w:rPr>
          <w:rFonts w:ascii="Times" w:eastAsia="Times New Roman" w:hAnsi="Times" w:cs="Arial"/>
          <w:b/>
          <w:color w:val="222222"/>
          <w:shd w:val="clear" w:color="auto" w:fill="FFFFFF"/>
        </w:rPr>
        <w:t>.</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Would you please acknowledge receipt of the reviews by email to </w:t>
      </w:r>
      <w:hyperlink r:id="rId6"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and let us know if you plan to submit a new paper on this topic?</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very much for your submission.</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Sincerely,</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Dr Thomas Near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Editor in Chief, Systematic Biology</w:t>
      </w:r>
      <w:r w:rsidRPr="00857854">
        <w:rPr>
          <w:rFonts w:ascii="Times" w:eastAsia="Times New Roman" w:hAnsi="Times" w:cs="Arial"/>
          <w:b/>
          <w:color w:val="222222"/>
        </w:rPr>
        <w:br/>
      </w:r>
      <w:hyperlink r:id="rId7" w:tgtFrame="_blank" w:history="1">
        <w:r w:rsidRPr="00071369">
          <w:rPr>
            <w:rFonts w:ascii="Times" w:eastAsia="Times New Roman" w:hAnsi="Times" w:cs="Arial"/>
            <w:b/>
            <w:color w:val="1155CC"/>
            <w:u w:val="single"/>
            <w:shd w:val="clear" w:color="auto" w:fill="FFFFFF"/>
          </w:rPr>
          <w:t>thomas.near@yale.edu</w:t>
        </w:r>
      </w:hyperlink>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Dr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#1: Reject; encourage resubmission</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Recommendation #2:</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Frank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the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“Trait Evolution on Phylogenetic Networks “ by </w:t>
      </w:r>
      <w:proofErr w:type="spellStart"/>
      <w:r w:rsidRPr="00857854">
        <w:rPr>
          <w:rFonts w:ascii="Times" w:eastAsia="Times New Roman" w:hAnsi="Times" w:cs="Arial"/>
          <w:b/>
          <w:color w:val="222222"/>
          <w:shd w:val="clear" w:color="auto" w:fill="FFFFFF"/>
        </w:rPr>
        <w:t>Jhwueng</w:t>
      </w:r>
      <w:proofErr w:type="spellEnd"/>
      <w:r w:rsidRPr="00857854">
        <w:rPr>
          <w:rFonts w:ascii="Times" w:eastAsia="Times New Roman" w:hAnsi="Times" w:cs="Arial"/>
          <w:b/>
          <w:color w:val="222222"/>
          <w:shd w:val="clear" w:color="auto" w:fill="FFFFFF"/>
        </w:rPr>
        <w:t xml:space="preserve"> and </w:t>
      </w:r>
      <w:proofErr w:type="spellStart"/>
      <w:r w:rsidRPr="00857854">
        <w:rPr>
          <w:rFonts w:ascii="Times" w:eastAsia="Times New Roman" w:hAnsi="Times" w:cs="Arial"/>
          <w:b/>
          <w:color w:val="222222"/>
          <w:shd w:val="clear" w:color="auto" w:fill="FFFFFF"/>
        </w:rPr>
        <w:t>O’meara</w:t>
      </w:r>
      <w:proofErr w:type="spellEnd"/>
      <w:r w:rsidRPr="00857854">
        <w:rPr>
          <w:rFonts w:ascii="Times" w:eastAsia="Times New Roman" w:hAnsi="Times" w:cs="Arial"/>
          <w:b/>
          <w:color w:val="222222"/>
          <w:shd w:val="clear" w:color="auto" w:fill="FFFFFF"/>
        </w:rPr>
        <w:t xml:space="preserve"> for publication in the special issue of </w:t>
      </w:r>
      <w:proofErr w:type="spellStart"/>
      <w:r w:rsidRPr="00857854">
        <w:rPr>
          <w:rFonts w:ascii="Times" w:eastAsia="Times New Roman" w:hAnsi="Times" w:cs="Arial"/>
          <w:b/>
          <w:color w:val="222222"/>
          <w:shd w:val="clear" w:color="auto" w:fill="FFFFFF"/>
        </w:rPr>
        <w:t>SysBio</w:t>
      </w:r>
      <w:proofErr w:type="spellEnd"/>
      <w:r w:rsidRPr="00857854">
        <w:rPr>
          <w:rFonts w:ascii="Times" w:eastAsia="Times New Roman" w:hAnsi="Times" w:cs="Arial"/>
          <w:b/>
          <w:color w:val="222222"/>
          <w:shd w:val="clear" w:color="auto" w:fill="FFFFFF"/>
        </w:rPr>
        <w:t xml:space="preserve"> on phylogenetic reticulation have provided a much-needed method for examining trait evolution on a reticulating phylogeny using Brownian motion. The authors consider several different processes, transgressive segregation and basic introgression, as well as different network types (Fig.1) for examining the evolution of traits given reticulation. The paper is important for the obvious reason that the authors are suggesting and providing methods that will move forward the field of comparative phylogenetics to now include reticulating models; this will be more in line with new phylogenies using genomic data that show some influence of introgression or hybrid speciation. The paper is also important because it is likely to stimulate other areas of comparative phylogenetics (diversification, trait-driven diversification) to accommodate reticulation into new models.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While both reviewers were quite enthusiastic about the paper, they have both converged on similar big problems. I summarize these issues here: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Rev1 expresses concern that the worked version of the VCV matrix is inadequate; the authors provide no solution for this in the general case. Given that the authors have developed a package, </w:t>
      </w:r>
      <w:proofErr w:type="spellStart"/>
      <w:r w:rsidRPr="00857854">
        <w:rPr>
          <w:rFonts w:ascii="Times" w:eastAsia="Times New Roman" w:hAnsi="Times" w:cs="Arial"/>
          <w:b/>
          <w:color w:val="222222"/>
          <w:shd w:val="clear" w:color="auto" w:fill="FFFFFF"/>
        </w:rPr>
        <w:t>BMhy</w:t>
      </w:r>
      <w:proofErr w:type="spellEnd"/>
      <w:r w:rsidRPr="00857854">
        <w:rPr>
          <w:rFonts w:ascii="Times" w:eastAsia="Times New Roman" w:hAnsi="Times" w:cs="Arial"/>
          <w:b/>
          <w:color w:val="222222"/>
          <w:shd w:val="clear" w:color="auto" w:fill="FFFFFF"/>
        </w:rPr>
        <w:t xml:space="preserve">, for estimating ancestral quantitative traits given reticulation, it seems they must have developed a method for the general case, however according to Rev1 this method in the package does not recover the correct solution. This reviewer has contacted the authors via </w:t>
      </w:r>
      <w:proofErr w:type="spellStart"/>
      <w:r w:rsidRPr="00857854">
        <w:rPr>
          <w:rFonts w:ascii="Times" w:eastAsia="Times New Roman" w:hAnsi="Times" w:cs="Arial"/>
          <w:b/>
          <w:color w:val="222222"/>
          <w:shd w:val="clear" w:color="auto" w:fill="FFFFFF"/>
        </w:rPr>
        <w:t>github</w:t>
      </w:r>
      <w:proofErr w:type="spellEnd"/>
      <w:r w:rsidRPr="00857854">
        <w:rPr>
          <w:rFonts w:ascii="Times" w:eastAsia="Times New Roman" w:hAnsi="Times" w:cs="Arial"/>
          <w:b/>
          <w:color w:val="222222"/>
          <w:shd w:val="clear" w:color="auto" w:fill="FFFFFF"/>
        </w:rPr>
        <w:t xml:space="preserve"> about this problem and has provided a simple script with their review demonstrating this problem. Additionally, Rev1 has provided an attachment of 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with line-by-line edits.</w:t>
      </w:r>
    </w:p>
    <w:p w14:paraId="54A7DCFC" w14:textId="77777777" w:rsidR="005C16DF" w:rsidRDefault="005C16DF" w:rsidP="00857854">
      <w:pPr>
        <w:rPr>
          <w:rFonts w:ascii="Times" w:eastAsia="Times New Roman" w:hAnsi="Times" w:cs="Arial"/>
          <w:b/>
          <w:color w:val="222222"/>
          <w:shd w:val="clear" w:color="auto" w:fill="FFFFFF"/>
        </w:rPr>
      </w:pPr>
    </w:p>
    <w:p w14:paraId="3265E058" w14:textId="77777777" w:rsidR="004F7A51" w:rsidRDefault="005C16DF"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We appreciate the work done by the AE and both reviewers. We have revised the math and radically recoded the package, designed new simulations and run them, and reran the empirical analyses as well. The package performs MUCH better than the previous version, which we can put down to 1) no longer having incorrect math, 2) using better starting values.</w:t>
      </w:r>
    </w:p>
    <w:p w14:paraId="35CD647B" w14:textId="77777777" w:rsidR="004F7A51" w:rsidRDefault="004F7A51" w:rsidP="00857854">
      <w:pPr>
        <w:rPr>
          <w:rFonts w:ascii="Times" w:eastAsia="Times New Roman" w:hAnsi="Times" w:cs="Arial"/>
          <w:bCs/>
          <w:color w:val="222222"/>
          <w:shd w:val="clear" w:color="auto" w:fill="FFFFFF"/>
        </w:rPr>
      </w:pPr>
    </w:p>
    <w:p w14:paraId="46299ABA" w14:textId="2CAB7313" w:rsidR="004F7A51" w:rsidRDefault="004F7A51"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 xml:space="preserve">Besides putting validation of the expected VCV in our unit tests, we have also done a search in </w:t>
      </w:r>
      <w:proofErr w:type="spellStart"/>
      <w:r>
        <w:rPr>
          <w:rFonts w:ascii="Times" w:eastAsia="Times New Roman" w:hAnsi="Times" w:cs="Arial"/>
          <w:bCs/>
          <w:color w:val="222222"/>
          <w:shd w:val="clear" w:color="auto" w:fill="FFFFFF"/>
        </w:rPr>
        <w:t>PhyloNetworks</w:t>
      </w:r>
      <w:proofErr w:type="spellEnd"/>
      <w:r>
        <w:rPr>
          <w:rFonts w:ascii="Times" w:eastAsia="Times New Roman" w:hAnsi="Times" w:cs="Arial"/>
          <w:bCs/>
          <w:color w:val="222222"/>
          <w:shd w:val="clear" w:color="auto" w:fill="FFFFFF"/>
        </w:rPr>
        <w:t xml:space="preserve"> in Julia (which was not available with our earlier submission) to validate the same results between that package and our independent implementation in R for the model that is common between the two approaches (we also have additional parameters; they have additional functionality (covariation between traits, ancestral state estimation). We include the relevant code here for both approaches. We put in gray the returned objects</w:t>
      </w:r>
    </w:p>
    <w:p w14:paraId="39129D4C" w14:textId="2D88F5F5" w:rsidR="004F7A51" w:rsidRDefault="004F7A51" w:rsidP="00857854">
      <w:pPr>
        <w:rPr>
          <w:rFonts w:ascii="Times" w:eastAsia="Times New Roman" w:hAnsi="Times" w:cs="Arial"/>
          <w:bCs/>
          <w:color w:val="222222"/>
          <w:shd w:val="clear" w:color="auto" w:fill="FFFFFF"/>
        </w:rPr>
      </w:pPr>
    </w:p>
    <w:p w14:paraId="7A50894C" w14:textId="5D33A242" w:rsidR="004F7A51" w:rsidRDefault="004F7A51"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Julia:</w:t>
      </w:r>
    </w:p>
    <w:p w14:paraId="20E4AB39" w14:textId="77777777" w:rsidR="004F7A51" w:rsidRDefault="004F7A51" w:rsidP="00857854">
      <w:pPr>
        <w:rPr>
          <w:rFonts w:ascii="Times" w:eastAsia="Times New Roman" w:hAnsi="Times" w:cs="Arial"/>
          <w:bCs/>
          <w:color w:val="222222"/>
          <w:shd w:val="clear" w:color="auto" w:fill="FFFFFF"/>
        </w:rPr>
      </w:pPr>
    </w:p>
    <w:p w14:paraId="0AE4E134" w14:textId="77777777" w:rsidR="004F7A51" w:rsidRPr="004F7A51" w:rsidRDefault="004F7A51" w:rsidP="00857854">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 xml:space="preserve">using </w:t>
      </w:r>
      <w:proofErr w:type="spellStart"/>
      <w:r w:rsidRPr="004F7A51">
        <w:rPr>
          <w:rFonts w:ascii="Courier" w:eastAsia="Times New Roman" w:hAnsi="Courier" w:cs="Arial"/>
          <w:bCs/>
          <w:color w:val="222222"/>
          <w:sz w:val="21"/>
          <w:szCs w:val="21"/>
        </w:rPr>
        <w:t>PhyloNetworks</w:t>
      </w:r>
      <w:proofErr w:type="spellEnd"/>
    </w:p>
    <w:p w14:paraId="7039102E" w14:textId="77777777" w:rsidR="004F7A51" w:rsidRPr="004F7A51" w:rsidRDefault="004F7A51" w:rsidP="00857854">
      <w:pPr>
        <w:rPr>
          <w:rFonts w:ascii="Courier" w:eastAsia="Times New Roman" w:hAnsi="Courier" w:cs="Arial"/>
          <w:bCs/>
          <w:color w:val="222222"/>
          <w:sz w:val="21"/>
          <w:szCs w:val="21"/>
        </w:rPr>
      </w:pPr>
      <w:proofErr w:type="spellStart"/>
      <w:r w:rsidRPr="004F7A51">
        <w:rPr>
          <w:rFonts w:ascii="Courier" w:eastAsia="Times New Roman" w:hAnsi="Courier" w:cs="Arial"/>
          <w:bCs/>
          <w:color w:val="222222"/>
          <w:sz w:val="21"/>
          <w:szCs w:val="21"/>
        </w:rPr>
        <w:t>truenet</w:t>
      </w:r>
      <w:proofErr w:type="spellEnd"/>
      <w:r w:rsidRPr="004F7A51">
        <w:rPr>
          <w:rFonts w:ascii="Courier" w:eastAsia="Times New Roman" w:hAnsi="Courier" w:cs="Arial"/>
          <w:bCs/>
          <w:color w:val="222222"/>
          <w:sz w:val="21"/>
          <w:szCs w:val="21"/>
        </w:rPr>
        <w:t xml:space="preserve"> = readTopology("((((D:0.4,C:0.4):4.8,((A:0.8,B:0.8):2.2)#H1:2.2::0.5):4.0,(#H1:0::0.5,E:3.0):6.2):2.0,O:11.2);")</w:t>
      </w:r>
    </w:p>
    <w:p w14:paraId="5ACA9B65" w14:textId="0786FAA4" w:rsidR="004F7A51" w:rsidRDefault="004F7A51" w:rsidP="004F7A51">
      <w:pPr>
        <w:rPr>
          <w:rFonts w:ascii="Courier" w:eastAsia="Times New Roman" w:hAnsi="Courier" w:cs="Arial"/>
          <w:bCs/>
          <w:color w:val="222222"/>
          <w:sz w:val="21"/>
          <w:szCs w:val="21"/>
        </w:rPr>
      </w:pPr>
      <w:proofErr w:type="spellStart"/>
      <w:r w:rsidRPr="004F7A51">
        <w:rPr>
          <w:rFonts w:ascii="Courier" w:eastAsia="Times New Roman" w:hAnsi="Courier" w:cs="Arial"/>
          <w:bCs/>
          <w:color w:val="222222"/>
          <w:sz w:val="21"/>
          <w:szCs w:val="21"/>
        </w:rPr>
        <w:lastRenderedPageBreak/>
        <w:t>vcv</w:t>
      </w:r>
      <w:proofErr w:type="spellEnd"/>
      <w:r w:rsidRPr="004F7A51">
        <w:rPr>
          <w:rFonts w:ascii="Courier" w:eastAsia="Times New Roman" w:hAnsi="Courier" w:cs="Arial"/>
          <w:bCs/>
          <w:color w:val="222222"/>
          <w:sz w:val="21"/>
          <w:szCs w:val="21"/>
        </w:rPr>
        <w:t>(</w:t>
      </w:r>
      <w:proofErr w:type="spellStart"/>
      <w:r w:rsidRPr="004F7A51">
        <w:rPr>
          <w:rFonts w:ascii="Courier" w:eastAsia="Times New Roman" w:hAnsi="Courier" w:cs="Arial"/>
          <w:bCs/>
          <w:color w:val="222222"/>
          <w:sz w:val="21"/>
          <w:szCs w:val="21"/>
        </w:rPr>
        <w:t>truenet</w:t>
      </w:r>
      <w:proofErr w:type="spellEnd"/>
      <w:r w:rsidRPr="004F7A51">
        <w:rPr>
          <w:rFonts w:ascii="Courier" w:eastAsia="Times New Roman" w:hAnsi="Courier" w:cs="Arial"/>
          <w:bCs/>
          <w:color w:val="222222"/>
          <w:sz w:val="21"/>
          <w:szCs w:val="21"/>
        </w:rPr>
        <w:t>)</w:t>
      </w:r>
    </w:p>
    <w:p w14:paraId="604A1AED" w14:textId="15F7DC87" w:rsidR="004F7A51" w:rsidRDefault="004F7A51" w:rsidP="004F7A51">
      <w:pPr>
        <w:rPr>
          <w:rFonts w:ascii="Courier" w:eastAsia="Times New Roman" w:hAnsi="Courier" w:cs="Arial"/>
          <w:bCs/>
          <w:color w:val="222222"/>
          <w:sz w:val="21"/>
          <w:szCs w:val="21"/>
        </w:rPr>
      </w:pPr>
    </w:p>
    <w:p w14:paraId="4348CE9D"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Courier" w:eastAsia="Times New Roman" w:hAnsi="Courier" w:cs="Arial"/>
          <w:bCs/>
          <w:color w:val="222222"/>
          <w:sz w:val="16"/>
          <w:szCs w:val="16"/>
          <w:highlight w:val="lightGray"/>
        </w:rPr>
        <w:t xml:space="preserve">6×6 </w:t>
      </w:r>
      <w:proofErr w:type="spellStart"/>
      <w:r w:rsidRPr="004F7A51">
        <w:rPr>
          <w:rFonts w:ascii="Courier" w:eastAsia="Times New Roman" w:hAnsi="Courier" w:cs="Arial"/>
          <w:bCs/>
          <w:color w:val="222222"/>
          <w:sz w:val="16"/>
          <w:szCs w:val="16"/>
          <w:highlight w:val="lightGray"/>
        </w:rPr>
        <w:t>DataFrame</w:t>
      </w:r>
      <w:proofErr w:type="spellEnd"/>
    </w:p>
    <w:p w14:paraId="5B2B4137"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Row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D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C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A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B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E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O       </w:t>
      </w:r>
      <w:r w:rsidRPr="004F7A51">
        <w:rPr>
          <w:rFonts w:ascii="MS Mincho" w:eastAsia="MS Mincho" w:hAnsi="MS Mincho" w:cs="MS Mincho" w:hint="eastAsia"/>
          <w:bCs/>
          <w:color w:val="222222"/>
          <w:sz w:val="16"/>
          <w:szCs w:val="16"/>
          <w:highlight w:val="lightGray"/>
        </w:rPr>
        <w:t>│</w:t>
      </w:r>
    </w:p>
    <w:p w14:paraId="2571AF34"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p>
    <w:p w14:paraId="155B17AA"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p>
    <w:p w14:paraId="62A789F5"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10.8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5064547E"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10.8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340A5378"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8.1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7.3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0B30F970"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7.3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8.1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70DE052B"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60D3E622" w14:textId="10792767" w:rsidR="004F7A51" w:rsidRPr="004F7A51" w:rsidRDefault="004F7A51" w:rsidP="004F7A51">
      <w:pPr>
        <w:rPr>
          <w:rFonts w:ascii="Courier" w:eastAsia="Times New Roman" w:hAnsi="Courier" w:cs="Arial"/>
          <w:bCs/>
          <w:color w:val="222222"/>
          <w:sz w:val="16"/>
          <w:szCs w:val="16"/>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6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p>
    <w:p w14:paraId="1D24476F" w14:textId="77777777" w:rsidR="004F7A51" w:rsidRDefault="004F7A51" w:rsidP="004F7A51">
      <w:pPr>
        <w:rPr>
          <w:rFonts w:ascii="Courier" w:eastAsia="Times New Roman" w:hAnsi="Courier" w:cs="Arial"/>
          <w:bCs/>
          <w:color w:val="222222"/>
          <w:sz w:val="21"/>
          <w:szCs w:val="21"/>
        </w:rPr>
      </w:pPr>
    </w:p>
    <w:p w14:paraId="29B8459D" w14:textId="12E959BC"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 xml:space="preserve">using </w:t>
      </w:r>
      <w:proofErr w:type="spellStart"/>
      <w:r w:rsidRPr="004F7A51">
        <w:rPr>
          <w:rFonts w:ascii="Courier" w:eastAsia="Times New Roman" w:hAnsi="Courier" w:cs="Arial"/>
          <w:bCs/>
          <w:color w:val="222222"/>
          <w:sz w:val="21"/>
          <w:szCs w:val="21"/>
        </w:rPr>
        <w:t>DataFrames</w:t>
      </w:r>
      <w:proofErr w:type="spellEnd"/>
    </w:p>
    <w:p w14:paraId="1D535C4C" w14:textId="77777777" w:rsidR="004F7A51" w:rsidRPr="004F7A51" w:rsidRDefault="004F7A51" w:rsidP="004F7A51">
      <w:pPr>
        <w:rPr>
          <w:rFonts w:ascii="Courier" w:eastAsia="Times New Roman" w:hAnsi="Courier" w:cs="Arial"/>
          <w:bCs/>
          <w:color w:val="222222"/>
          <w:sz w:val="21"/>
          <w:szCs w:val="21"/>
        </w:rPr>
      </w:pPr>
    </w:p>
    <w:p w14:paraId="2208954B" w14:textId="77777777" w:rsidR="004F7A51" w:rsidRPr="004F7A51" w:rsidRDefault="004F7A51" w:rsidP="004F7A51">
      <w:pPr>
        <w:rPr>
          <w:rFonts w:ascii="Courier" w:eastAsia="Times New Roman" w:hAnsi="Courier" w:cs="Arial"/>
          <w:bCs/>
          <w:color w:val="222222"/>
          <w:sz w:val="21"/>
          <w:szCs w:val="21"/>
        </w:rPr>
      </w:pPr>
      <w:proofErr w:type="spellStart"/>
      <w:r w:rsidRPr="004F7A51">
        <w:rPr>
          <w:rFonts w:ascii="Courier" w:eastAsia="Times New Roman" w:hAnsi="Courier" w:cs="Arial"/>
          <w:bCs/>
          <w:color w:val="222222"/>
          <w:sz w:val="21"/>
          <w:szCs w:val="21"/>
        </w:rPr>
        <w:t>dat</w:t>
      </w:r>
      <w:proofErr w:type="spellEnd"/>
      <w:r w:rsidRPr="004F7A51">
        <w:rPr>
          <w:rFonts w:ascii="Courier" w:eastAsia="Times New Roman" w:hAnsi="Courier" w:cs="Arial"/>
          <w:bCs/>
          <w:color w:val="222222"/>
          <w:sz w:val="21"/>
          <w:szCs w:val="21"/>
        </w:rPr>
        <w:t xml:space="preserve"> = </w:t>
      </w:r>
      <w:proofErr w:type="spellStart"/>
      <w:proofErr w:type="gramStart"/>
      <w:r w:rsidRPr="004F7A51">
        <w:rPr>
          <w:rFonts w:ascii="Courier" w:eastAsia="Times New Roman" w:hAnsi="Courier" w:cs="Arial"/>
          <w:bCs/>
          <w:color w:val="222222"/>
          <w:sz w:val="21"/>
          <w:szCs w:val="21"/>
        </w:rPr>
        <w:t>DataFrame</w:t>
      </w:r>
      <w:proofErr w:type="spellEnd"/>
      <w:r w:rsidRPr="004F7A51">
        <w:rPr>
          <w:rFonts w:ascii="Courier" w:eastAsia="Times New Roman" w:hAnsi="Courier" w:cs="Arial"/>
          <w:bCs/>
          <w:color w:val="222222"/>
          <w:sz w:val="21"/>
          <w:szCs w:val="21"/>
        </w:rPr>
        <w:t>(</w:t>
      </w:r>
      <w:proofErr w:type="gramEnd"/>
      <w:r w:rsidRPr="004F7A51">
        <w:rPr>
          <w:rFonts w:ascii="Courier" w:eastAsia="Times New Roman" w:hAnsi="Courier" w:cs="Arial"/>
          <w:bCs/>
          <w:color w:val="222222"/>
          <w:sz w:val="21"/>
          <w:szCs w:val="21"/>
        </w:rPr>
        <w:t xml:space="preserve">trait0 = [1, 2, 3, 4, 5, 6], </w:t>
      </w:r>
      <w:proofErr w:type="spellStart"/>
      <w:r w:rsidRPr="004F7A51">
        <w:rPr>
          <w:rFonts w:ascii="Courier" w:eastAsia="Times New Roman" w:hAnsi="Courier" w:cs="Arial"/>
          <w:bCs/>
          <w:color w:val="222222"/>
          <w:sz w:val="21"/>
          <w:szCs w:val="21"/>
        </w:rPr>
        <w:t>tipNames</w:t>
      </w:r>
      <w:proofErr w:type="spellEnd"/>
      <w:r w:rsidRPr="004F7A51">
        <w:rPr>
          <w:rFonts w:ascii="Courier" w:eastAsia="Times New Roman" w:hAnsi="Courier" w:cs="Arial"/>
          <w:bCs/>
          <w:color w:val="222222"/>
          <w:sz w:val="21"/>
          <w:szCs w:val="21"/>
        </w:rPr>
        <w:t>=</w:t>
      </w:r>
      <w:proofErr w:type="spellStart"/>
      <w:r w:rsidRPr="004F7A51">
        <w:rPr>
          <w:rFonts w:ascii="Courier" w:eastAsia="Times New Roman" w:hAnsi="Courier" w:cs="Arial"/>
          <w:bCs/>
          <w:color w:val="222222"/>
          <w:sz w:val="21"/>
          <w:szCs w:val="21"/>
        </w:rPr>
        <w:t>tipLabels</w:t>
      </w:r>
      <w:proofErr w:type="spellEnd"/>
      <w:r w:rsidRPr="004F7A51">
        <w:rPr>
          <w:rFonts w:ascii="Courier" w:eastAsia="Times New Roman" w:hAnsi="Courier" w:cs="Arial"/>
          <w:bCs/>
          <w:color w:val="222222"/>
          <w:sz w:val="21"/>
          <w:szCs w:val="21"/>
        </w:rPr>
        <w:t>(</w:t>
      </w:r>
      <w:proofErr w:type="spellStart"/>
      <w:r w:rsidRPr="004F7A51">
        <w:rPr>
          <w:rFonts w:ascii="Courier" w:eastAsia="Times New Roman" w:hAnsi="Courier" w:cs="Arial"/>
          <w:bCs/>
          <w:color w:val="222222"/>
          <w:sz w:val="21"/>
          <w:szCs w:val="21"/>
        </w:rPr>
        <w:t>truenet</w:t>
      </w:r>
      <w:proofErr w:type="spellEnd"/>
      <w:r w:rsidRPr="004F7A51">
        <w:rPr>
          <w:rFonts w:ascii="Courier" w:eastAsia="Times New Roman" w:hAnsi="Courier" w:cs="Arial"/>
          <w:bCs/>
          <w:color w:val="222222"/>
          <w:sz w:val="21"/>
          <w:szCs w:val="21"/>
        </w:rPr>
        <w:t>))</w:t>
      </w:r>
    </w:p>
    <w:p w14:paraId="3E54353D" w14:textId="77777777"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 xml:space="preserve">using </w:t>
      </w:r>
      <w:proofErr w:type="spellStart"/>
      <w:r w:rsidRPr="004F7A51">
        <w:rPr>
          <w:rFonts w:ascii="Courier" w:eastAsia="Times New Roman" w:hAnsi="Courier" w:cs="Arial"/>
          <w:bCs/>
          <w:color w:val="222222"/>
          <w:sz w:val="21"/>
          <w:szCs w:val="21"/>
        </w:rPr>
        <w:t>StatsModels</w:t>
      </w:r>
      <w:proofErr w:type="spellEnd"/>
    </w:p>
    <w:p w14:paraId="3F8B3A94" w14:textId="77777777"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 xml:space="preserve">fitTrait1 = </w:t>
      </w:r>
      <w:proofErr w:type="spellStart"/>
      <w:proofErr w:type="gramStart"/>
      <w:r w:rsidRPr="004F7A51">
        <w:rPr>
          <w:rFonts w:ascii="Courier" w:eastAsia="Times New Roman" w:hAnsi="Courier" w:cs="Arial"/>
          <w:bCs/>
          <w:color w:val="222222"/>
          <w:sz w:val="21"/>
          <w:szCs w:val="21"/>
        </w:rPr>
        <w:t>phyloNetworklm</w:t>
      </w:r>
      <w:proofErr w:type="spellEnd"/>
      <w:r w:rsidRPr="004F7A51">
        <w:rPr>
          <w:rFonts w:ascii="Courier" w:eastAsia="Times New Roman" w:hAnsi="Courier" w:cs="Arial"/>
          <w:bCs/>
          <w:color w:val="222222"/>
          <w:sz w:val="21"/>
          <w:szCs w:val="21"/>
        </w:rPr>
        <w:t>(</w:t>
      </w:r>
      <w:proofErr w:type="gramEnd"/>
      <w:r w:rsidRPr="004F7A51">
        <w:rPr>
          <w:rFonts w:ascii="Courier" w:eastAsia="Times New Roman" w:hAnsi="Courier" w:cs="Arial"/>
          <w:bCs/>
          <w:color w:val="222222"/>
          <w:sz w:val="21"/>
          <w:szCs w:val="21"/>
        </w:rPr>
        <w:t xml:space="preserve">@formula(trait0 ~ 1), </w:t>
      </w:r>
      <w:proofErr w:type="spellStart"/>
      <w:r w:rsidRPr="004F7A51">
        <w:rPr>
          <w:rFonts w:ascii="Courier" w:eastAsia="Times New Roman" w:hAnsi="Courier" w:cs="Arial"/>
          <w:bCs/>
          <w:color w:val="222222"/>
          <w:sz w:val="21"/>
          <w:szCs w:val="21"/>
        </w:rPr>
        <w:t>dat</w:t>
      </w:r>
      <w:proofErr w:type="spellEnd"/>
      <w:r w:rsidRPr="004F7A51">
        <w:rPr>
          <w:rFonts w:ascii="Courier" w:eastAsia="Times New Roman" w:hAnsi="Courier" w:cs="Arial"/>
          <w:bCs/>
          <w:color w:val="222222"/>
          <w:sz w:val="21"/>
          <w:szCs w:val="21"/>
        </w:rPr>
        <w:t xml:space="preserve">, </w:t>
      </w:r>
      <w:proofErr w:type="spellStart"/>
      <w:r w:rsidRPr="004F7A51">
        <w:rPr>
          <w:rFonts w:ascii="Courier" w:eastAsia="Times New Roman" w:hAnsi="Courier" w:cs="Arial"/>
          <w:bCs/>
          <w:color w:val="222222"/>
          <w:sz w:val="21"/>
          <w:szCs w:val="21"/>
        </w:rPr>
        <w:t>truenet</w:t>
      </w:r>
      <w:proofErr w:type="spellEnd"/>
      <w:r w:rsidRPr="004F7A51">
        <w:rPr>
          <w:rFonts w:ascii="Courier" w:eastAsia="Times New Roman" w:hAnsi="Courier" w:cs="Arial"/>
          <w:bCs/>
          <w:color w:val="222222"/>
          <w:sz w:val="21"/>
          <w:szCs w:val="21"/>
        </w:rPr>
        <w:t>)</w:t>
      </w:r>
    </w:p>
    <w:p w14:paraId="5B531C4D" w14:textId="77777777" w:rsidR="004F7A51" w:rsidRPr="004F7A51" w:rsidRDefault="004F7A51" w:rsidP="004F7A51">
      <w:pPr>
        <w:rPr>
          <w:rFonts w:ascii="Courier" w:eastAsia="Times New Roman" w:hAnsi="Courier" w:cs="Arial"/>
          <w:bCs/>
          <w:color w:val="222222"/>
          <w:sz w:val="21"/>
          <w:szCs w:val="21"/>
        </w:rPr>
      </w:pPr>
    </w:p>
    <w:p w14:paraId="37ECDE46" w14:textId="77777777" w:rsid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fitTrait1</w:t>
      </w:r>
    </w:p>
    <w:p w14:paraId="533F7E8A" w14:textId="77777777" w:rsidR="004F7A51" w:rsidRDefault="004F7A51" w:rsidP="004F7A51">
      <w:pPr>
        <w:rPr>
          <w:rFonts w:ascii="Courier" w:eastAsia="Times New Roman" w:hAnsi="Courier" w:cs="Arial"/>
          <w:bCs/>
          <w:color w:val="222222"/>
          <w:sz w:val="21"/>
          <w:szCs w:val="21"/>
        </w:rPr>
      </w:pPr>
    </w:p>
    <w:p w14:paraId="03F79464"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StatsModels.DataFrameRegressionModel{</w:t>
      </w:r>
      <w:proofErr w:type="gramStart"/>
      <w:r w:rsidRPr="004F7A51">
        <w:rPr>
          <w:rFonts w:ascii="Courier" w:eastAsia="Times New Roman" w:hAnsi="Courier" w:cs="Arial"/>
          <w:bCs/>
          <w:color w:val="222222"/>
          <w:sz w:val="18"/>
          <w:szCs w:val="18"/>
          <w:highlight w:val="lightGray"/>
        </w:rPr>
        <w:t>PhyloNetworkLinearModel,Array</w:t>
      </w:r>
      <w:proofErr w:type="gramEnd"/>
      <w:r w:rsidRPr="004F7A51">
        <w:rPr>
          <w:rFonts w:ascii="Courier" w:eastAsia="Times New Roman" w:hAnsi="Courier" w:cs="Arial"/>
          <w:bCs/>
          <w:color w:val="222222"/>
          <w:sz w:val="18"/>
          <w:szCs w:val="18"/>
          <w:highlight w:val="lightGray"/>
        </w:rPr>
        <w:t>{Float64,2}}</w:t>
      </w:r>
    </w:p>
    <w:p w14:paraId="4C048004" w14:textId="77777777" w:rsidR="004F7A51" w:rsidRPr="004F7A51" w:rsidRDefault="004F7A51" w:rsidP="004F7A51">
      <w:pPr>
        <w:rPr>
          <w:rFonts w:ascii="Courier" w:eastAsia="Times New Roman" w:hAnsi="Courier" w:cs="Arial"/>
          <w:bCs/>
          <w:color w:val="222222"/>
          <w:sz w:val="18"/>
          <w:szCs w:val="18"/>
          <w:highlight w:val="lightGray"/>
        </w:rPr>
      </w:pPr>
    </w:p>
    <w:p w14:paraId="63B0026D"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Formula: trait0 ~ +1</w:t>
      </w:r>
    </w:p>
    <w:p w14:paraId="7259FBCB" w14:textId="77777777" w:rsidR="004F7A51" w:rsidRPr="004F7A51" w:rsidRDefault="004F7A51" w:rsidP="004F7A51">
      <w:pPr>
        <w:rPr>
          <w:rFonts w:ascii="Courier" w:eastAsia="Times New Roman" w:hAnsi="Courier" w:cs="Arial"/>
          <w:bCs/>
          <w:color w:val="222222"/>
          <w:sz w:val="18"/>
          <w:szCs w:val="18"/>
          <w:highlight w:val="lightGray"/>
        </w:rPr>
      </w:pPr>
    </w:p>
    <w:p w14:paraId="011D7FAE"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Model: BM</w:t>
      </w:r>
    </w:p>
    <w:p w14:paraId="63B7DD19" w14:textId="77777777" w:rsidR="004F7A51" w:rsidRPr="004F7A51" w:rsidRDefault="004F7A51" w:rsidP="004F7A51">
      <w:pPr>
        <w:rPr>
          <w:rFonts w:ascii="Courier" w:eastAsia="Times New Roman" w:hAnsi="Courier" w:cs="Arial"/>
          <w:bCs/>
          <w:color w:val="222222"/>
          <w:sz w:val="18"/>
          <w:szCs w:val="18"/>
          <w:highlight w:val="lightGray"/>
        </w:rPr>
      </w:pPr>
    </w:p>
    <w:p w14:paraId="1FA9EC57"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Parameter(s) Estimates:</w:t>
      </w:r>
    </w:p>
    <w:p w14:paraId="54DC85E5"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Sigma2: 0.498917</w:t>
      </w:r>
    </w:p>
    <w:p w14:paraId="2B097630" w14:textId="77777777" w:rsidR="004F7A51" w:rsidRPr="004F7A51" w:rsidRDefault="004F7A51" w:rsidP="004F7A51">
      <w:pPr>
        <w:rPr>
          <w:rFonts w:ascii="Courier" w:eastAsia="Times New Roman" w:hAnsi="Courier" w:cs="Arial"/>
          <w:bCs/>
          <w:color w:val="222222"/>
          <w:sz w:val="18"/>
          <w:szCs w:val="18"/>
          <w:highlight w:val="lightGray"/>
        </w:rPr>
      </w:pPr>
    </w:p>
    <w:p w14:paraId="2507DAAB"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Coefficients:</w:t>
      </w:r>
    </w:p>
    <w:p w14:paraId="395C93AF"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2F9A77F1"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 xml:space="preserve">             </w:t>
      </w:r>
      <w:proofErr w:type="gramStart"/>
      <w:r w:rsidRPr="004F7A51">
        <w:rPr>
          <w:rFonts w:ascii="Courier" w:eastAsia="Times New Roman" w:hAnsi="Courier" w:cs="Arial"/>
          <w:bCs/>
          <w:color w:val="222222"/>
          <w:sz w:val="18"/>
          <w:szCs w:val="18"/>
          <w:highlight w:val="lightGray"/>
        </w:rPr>
        <w:t xml:space="preserve">Estimate  </w:t>
      </w:r>
      <w:proofErr w:type="spellStart"/>
      <w:r w:rsidRPr="004F7A51">
        <w:rPr>
          <w:rFonts w:ascii="Courier" w:eastAsia="Times New Roman" w:hAnsi="Courier" w:cs="Arial"/>
          <w:bCs/>
          <w:color w:val="222222"/>
          <w:sz w:val="18"/>
          <w:szCs w:val="18"/>
          <w:highlight w:val="lightGray"/>
        </w:rPr>
        <w:t>Std.Error</w:t>
      </w:r>
      <w:proofErr w:type="spellEnd"/>
      <w:proofErr w:type="gramEnd"/>
      <w:r w:rsidRPr="004F7A51">
        <w:rPr>
          <w:rFonts w:ascii="Courier" w:eastAsia="Times New Roman" w:hAnsi="Courier" w:cs="Arial"/>
          <w:bCs/>
          <w:color w:val="222222"/>
          <w:sz w:val="18"/>
          <w:szCs w:val="18"/>
          <w:highlight w:val="lightGray"/>
        </w:rPr>
        <w:t xml:space="preserve">  t value  </w:t>
      </w:r>
      <w:proofErr w:type="spellStart"/>
      <w:r w:rsidRPr="004F7A51">
        <w:rPr>
          <w:rFonts w:ascii="Courier" w:eastAsia="Times New Roman" w:hAnsi="Courier" w:cs="Arial"/>
          <w:bCs/>
          <w:color w:val="222222"/>
          <w:sz w:val="18"/>
          <w:szCs w:val="18"/>
          <w:highlight w:val="lightGray"/>
        </w:rPr>
        <w:t>Pr</w:t>
      </w:r>
      <w:proofErr w:type="spellEnd"/>
      <w:r w:rsidRPr="004F7A51">
        <w:rPr>
          <w:rFonts w:ascii="Courier" w:eastAsia="Times New Roman" w:hAnsi="Courier" w:cs="Arial"/>
          <w:bCs/>
          <w:color w:val="222222"/>
          <w:sz w:val="18"/>
          <w:szCs w:val="18"/>
          <w:highlight w:val="lightGray"/>
        </w:rPr>
        <w:t>(&gt;|t|)</w:t>
      </w:r>
    </w:p>
    <w:p w14:paraId="53F82A72"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728145B5"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w:t>
      </w:r>
      <w:proofErr w:type="gramStart"/>
      <w:r w:rsidRPr="004F7A51">
        <w:rPr>
          <w:rFonts w:ascii="Courier" w:eastAsia="Times New Roman" w:hAnsi="Courier" w:cs="Arial"/>
          <w:bCs/>
          <w:color w:val="222222"/>
          <w:sz w:val="18"/>
          <w:szCs w:val="18"/>
          <w:highlight w:val="lightGray"/>
        </w:rPr>
        <w:t xml:space="preserve">Intercept)   </w:t>
      </w:r>
      <w:proofErr w:type="gramEnd"/>
      <w:r w:rsidRPr="004F7A51">
        <w:rPr>
          <w:rFonts w:ascii="Courier" w:eastAsia="Times New Roman" w:hAnsi="Courier" w:cs="Arial"/>
          <w:bCs/>
          <w:color w:val="222222"/>
          <w:sz w:val="18"/>
          <w:szCs w:val="18"/>
          <w:highlight w:val="lightGray"/>
        </w:rPr>
        <w:t>4.18626    1.50908  2.77404    0.0392</w:t>
      </w:r>
    </w:p>
    <w:p w14:paraId="645C18FA"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3C372223"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Log Likelihood: -10.8993928821</w:t>
      </w:r>
    </w:p>
    <w:p w14:paraId="72A9F3D7" w14:textId="77777777" w:rsidR="004F7A51" w:rsidRDefault="004F7A51" w:rsidP="004F7A51">
      <w:pPr>
        <w:rPr>
          <w:rFonts w:ascii="Times" w:eastAsia="Times New Roman" w:hAnsi="Times" w:cs="Arial"/>
          <w:b/>
          <w:color w:val="222222"/>
        </w:rPr>
      </w:pPr>
      <w:r w:rsidRPr="004F7A51">
        <w:rPr>
          <w:rFonts w:ascii="Courier" w:eastAsia="Times New Roman" w:hAnsi="Courier" w:cs="Arial"/>
          <w:bCs/>
          <w:color w:val="222222"/>
          <w:sz w:val="18"/>
          <w:szCs w:val="18"/>
          <w:highlight w:val="lightGray"/>
        </w:rPr>
        <w:t>AIC: 25.7987857642</w:t>
      </w:r>
      <w:r w:rsidR="00857854" w:rsidRPr="004F7A51">
        <w:rPr>
          <w:rFonts w:ascii="Courier" w:eastAsia="Times New Roman" w:hAnsi="Courier" w:cs="Arial"/>
          <w:bCs/>
          <w:color w:val="222222"/>
          <w:sz w:val="21"/>
          <w:szCs w:val="21"/>
        </w:rPr>
        <w:br/>
      </w:r>
    </w:p>
    <w:p w14:paraId="66A63CC0" w14:textId="627D5C20" w:rsidR="004F7A51" w:rsidRDefault="00857854" w:rsidP="004F7A51">
      <w:pPr>
        <w:rPr>
          <w:rFonts w:ascii="Times" w:eastAsia="Times New Roman" w:hAnsi="Times" w:cs="Arial"/>
          <w:b/>
          <w:color w:val="222222"/>
          <w:shd w:val="clear" w:color="auto" w:fill="FFFFFF"/>
        </w:rPr>
      </w:pPr>
      <w:r w:rsidRPr="00857854">
        <w:rPr>
          <w:rFonts w:ascii="Times" w:eastAsia="Times New Roman" w:hAnsi="Times" w:cs="Arial"/>
          <w:b/>
          <w:color w:val="222222"/>
        </w:rPr>
        <w:br/>
      </w:r>
      <w:r w:rsidR="004F7A51">
        <w:rPr>
          <w:rFonts w:ascii="Times" w:eastAsia="Times New Roman" w:hAnsi="Times" w:cs="Arial"/>
          <w:b/>
          <w:color w:val="222222"/>
          <w:shd w:val="clear" w:color="auto" w:fill="FFFFFF"/>
        </w:rPr>
        <w:t>The R version:</w:t>
      </w:r>
    </w:p>
    <w:p w14:paraId="7E441967" w14:textId="158F8632" w:rsidR="004F7A51" w:rsidRDefault="004F7A51" w:rsidP="004F7A51">
      <w:pPr>
        <w:rPr>
          <w:rFonts w:ascii="Times" w:eastAsia="Times New Roman" w:hAnsi="Times" w:cs="Arial"/>
          <w:b/>
          <w:color w:val="222222"/>
          <w:shd w:val="clear" w:color="auto" w:fill="FFFFFF"/>
        </w:rPr>
      </w:pPr>
    </w:p>
    <w:p w14:paraId="0EF0FF1C"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library(ape)</w:t>
      </w:r>
    </w:p>
    <w:p w14:paraId="4E77849A" w14:textId="77777777" w:rsidR="004F7A51" w:rsidRPr="004F7A51" w:rsidRDefault="004F7A51" w:rsidP="004F7A51">
      <w:pPr>
        <w:rPr>
          <w:rFonts w:ascii="Courier" w:eastAsia="Times New Roman" w:hAnsi="Courier" w:cs="Arial"/>
          <w:bCs/>
          <w:color w:val="222222"/>
          <w:shd w:val="clear" w:color="auto" w:fill="FFFFFF"/>
        </w:rPr>
      </w:pPr>
      <w:proofErr w:type="gramStart"/>
      <w:r w:rsidRPr="004F7A51">
        <w:rPr>
          <w:rFonts w:ascii="Courier" w:eastAsia="Times New Roman" w:hAnsi="Courier" w:cs="Arial"/>
          <w:bCs/>
          <w:color w:val="222222"/>
          <w:shd w:val="clear" w:color="auto" w:fill="FFFFFF"/>
        </w:rPr>
        <w:t>library(</w:t>
      </w:r>
      <w:proofErr w:type="spellStart"/>
      <w:proofErr w:type="gramEnd"/>
      <w:r w:rsidRPr="004F7A51">
        <w:rPr>
          <w:rFonts w:ascii="Courier" w:eastAsia="Times New Roman" w:hAnsi="Courier" w:cs="Arial"/>
          <w:bCs/>
          <w:color w:val="222222"/>
          <w:shd w:val="clear" w:color="auto" w:fill="FFFFFF"/>
        </w:rPr>
        <w:t>BMhyb</w:t>
      </w:r>
      <w:proofErr w:type="spellEnd"/>
      <w:r w:rsidRPr="004F7A51">
        <w:rPr>
          <w:rFonts w:ascii="Courier" w:eastAsia="Times New Roman" w:hAnsi="Courier" w:cs="Arial"/>
          <w:bCs/>
          <w:color w:val="222222"/>
          <w:shd w:val="clear" w:color="auto" w:fill="FFFFFF"/>
        </w:rPr>
        <w:t>)</w:t>
      </w:r>
    </w:p>
    <w:p w14:paraId="5A26E0F5" w14:textId="77777777" w:rsidR="004F7A51" w:rsidRPr="004F7A51" w:rsidRDefault="004F7A51" w:rsidP="004F7A51">
      <w:pPr>
        <w:rPr>
          <w:rFonts w:ascii="Courier" w:eastAsia="Times New Roman" w:hAnsi="Courier" w:cs="Arial"/>
          <w:bCs/>
          <w:color w:val="222222"/>
          <w:shd w:val="clear" w:color="auto" w:fill="FFFFFF"/>
        </w:rPr>
      </w:pPr>
      <w:proofErr w:type="spellStart"/>
      <w:r w:rsidRPr="004F7A51">
        <w:rPr>
          <w:rFonts w:ascii="Courier" w:eastAsia="Times New Roman" w:hAnsi="Courier" w:cs="Arial"/>
          <w:bCs/>
          <w:color w:val="222222"/>
          <w:shd w:val="clear" w:color="auto" w:fill="FFFFFF"/>
        </w:rPr>
        <w:t>phy.graph</w:t>
      </w:r>
      <w:proofErr w:type="spellEnd"/>
      <w:r w:rsidRPr="004F7A51">
        <w:rPr>
          <w:rFonts w:ascii="Courier" w:eastAsia="Times New Roman" w:hAnsi="Courier" w:cs="Arial"/>
          <w:bCs/>
          <w:color w:val="222222"/>
          <w:shd w:val="clear" w:color="auto" w:fill="FFFFFF"/>
        </w:rPr>
        <w:t xml:space="preserve"> &lt;- ape::read.evonet(text="((((D:0.4,C:0.4):4.8,((A:0.8,B:0.8):2.2)#H1:2.2::0.5):4.0,(#H1:0::0.5,E:3.0):6.2):2.0,O:11.2);")</w:t>
      </w:r>
    </w:p>
    <w:p w14:paraId="20910F1E"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 xml:space="preserve">traits &lt;- </w:t>
      </w:r>
      <w:proofErr w:type="gramStart"/>
      <w:r w:rsidRPr="004F7A51">
        <w:rPr>
          <w:rFonts w:ascii="Courier" w:eastAsia="Times New Roman" w:hAnsi="Courier" w:cs="Arial"/>
          <w:bCs/>
          <w:color w:val="222222"/>
          <w:shd w:val="clear" w:color="auto" w:fill="FFFFFF"/>
        </w:rPr>
        <w:t>sequence(</w:t>
      </w:r>
      <w:proofErr w:type="gramEnd"/>
      <w:r w:rsidRPr="004F7A51">
        <w:rPr>
          <w:rFonts w:ascii="Courier" w:eastAsia="Times New Roman" w:hAnsi="Courier" w:cs="Arial"/>
          <w:bCs/>
          <w:color w:val="222222"/>
          <w:shd w:val="clear" w:color="auto" w:fill="FFFFFF"/>
        </w:rPr>
        <w:t>6)</w:t>
      </w:r>
    </w:p>
    <w:p w14:paraId="77FDABE4"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 xml:space="preserve">names(traits) &lt;- </w:t>
      </w:r>
      <w:proofErr w:type="spellStart"/>
      <w:proofErr w:type="gramStart"/>
      <w:r w:rsidRPr="004F7A51">
        <w:rPr>
          <w:rFonts w:ascii="Courier" w:eastAsia="Times New Roman" w:hAnsi="Courier" w:cs="Arial"/>
          <w:bCs/>
          <w:color w:val="222222"/>
          <w:shd w:val="clear" w:color="auto" w:fill="FFFFFF"/>
        </w:rPr>
        <w:t>phy.graph</w:t>
      </w:r>
      <w:proofErr w:type="gramEnd"/>
      <w:r w:rsidRPr="004F7A51">
        <w:rPr>
          <w:rFonts w:ascii="Courier" w:eastAsia="Times New Roman" w:hAnsi="Courier" w:cs="Arial"/>
          <w:bCs/>
          <w:color w:val="222222"/>
          <w:shd w:val="clear" w:color="auto" w:fill="FFFFFF"/>
        </w:rPr>
        <w:t>$tip.label</w:t>
      </w:r>
      <w:proofErr w:type="spellEnd"/>
    </w:p>
    <w:p w14:paraId="59B83A4B" w14:textId="5281657F" w:rsidR="004F7A51" w:rsidRDefault="004F7A51" w:rsidP="004F7A51">
      <w:pPr>
        <w:rPr>
          <w:rFonts w:ascii="Courier" w:eastAsia="Times New Roman" w:hAnsi="Courier" w:cs="Arial"/>
          <w:bCs/>
          <w:color w:val="222222"/>
          <w:shd w:val="clear" w:color="auto" w:fill="FFFFFF"/>
        </w:rPr>
      </w:pPr>
      <w:proofErr w:type="gramStart"/>
      <w:r w:rsidRPr="004F7A51">
        <w:rPr>
          <w:rFonts w:ascii="Courier" w:eastAsia="Times New Roman" w:hAnsi="Courier" w:cs="Arial"/>
          <w:bCs/>
          <w:color w:val="222222"/>
          <w:shd w:val="clear" w:color="auto" w:fill="FFFFFF"/>
        </w:rPr>
        <w:t>print(</w:t>
      </w:r>
      <w:proofErr w:type="gramEnd"/>
      <w:r w:rsidRPr="004F7A51">
        <w:rPr>
          <w:rFonts w:ascii="Courier" w:eastAsia="Times New Roman" w:hAnsi="Courier" w:cs="Arial"/>
          <w:bCs/>
          <w:color w:val="222222"/>
          <w:shd w:val="clear" w:color="auto" w:fill="FFFFFF"/>
        </w:rPr>
        <w:t>BMhyb:::PruneDonorsRecipientsFromVCV(ComputeVCV(phy.graph)))</w:t>
      </w:r>
    </w:p>
    <w:p w14:paraId="491F9E5D" w14:textId="5D0B3ED5" w:rsidR="004F7A51" w:rsidRDefault="004F7A51" w:rsidP="004F7A51">
      <w:pPr>
        <w:rPr>
          <w:rFonts w:ascii="Courier" w:eastAsia="Times New Roman" w:hAnsi="Courier" w:cs="Arial"/>
          <w:bCs/>
          <w:color w:val="222222"/>
          <w:shd w:val="clear" w:color="auto" w:fill="FFFFFF"/>
        </w:rPr>
      </w:pPr>
    </w:p>
    <w:p w14:paraId="1499D0E2"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shd w:val="clear" w:color="auto" w:fill="FFFFFF"/>
        </w:rPr>
        <w:t xml:space="preserve">     </w:t>
      </w:r>
      <w:r w:rsidRPr="004F7A51">
        <w:rPr>
          <w:rFonts w:ascii="Courier" w:eastAsia="Times New Roman" w:hAnsi="Courier" w:cs="Arial"/>
          <w:bCs/>
          <w:color w:val="222222"/>
          <w:highlight w:val="lightGray"/>
          <w:shd w:val="clear" w:color="auto" w:fill="FFFFFF"/>
        </w:rPr>
        <w:t>D    C   A   B    E    O</w:t>
      </w:r>
    </w:p>
    <w:p w14:paraId="6BEF37AE"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D 11.2 10.8 4.0 4.</w:t>
      </w:r>
      <w:proofErr w:type="gramStart"/>
      <w:r w:rsidRPr="004F7A51">
        <w:rPr>
          <w:rFonts w:ascii="Courier" w:eastAsia="Times New Roman" w:hAnsi="Courier" w:cs="Arial"/>
          <w:bCs/>
          <w:color w:val="222222"/>
          <w:highlight w:val="lightGray"/>
          <w:shd w:val="clear" w:color="auto" w:fill="FFFFFF"/>
        </w:rPr>
        <w:t>0  2.0</w:t>
      </w:r>
      <w:proofErr w:type="gramEnd"/>
      <w:r w:rsidRPr="004F7A51">
        <w:rPr>
          <w:rFonts w:ascii="Courier" w:eastAsia="Times New Roman" w:hAnsi="Courier" w:cs="Arial"/>
          <w:bCs/>
          <w:color w:val="222222"/>
          <w:highlight w:val="lightGray"/>
          <w:shd w:val="clear" w:color="auto" w:fill="FFFFFF"/>
        </w:rPr>
        <w:t xml:space="preserve">  0.0</w:t>
      </w:r>
    </w:p>
    <w:p w14:paraId="5337F649"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C 10.8 11.2 4.0 4.</w:t>
      </w:r>
      <w:proofErr w:type="gramStart"/>
      <w:r w:rsidRPr="004F7A51">
        <w:rPr>
          <w:rFonts w:ascii="Courier" w:eastAsia="Times New Roman" w:hAnsi="Courier" w:cs="Arial"/>
          <w:bCs/>
          <w:color w:val="222222"/>
          <w:highlight w:val="lightGray"/>
          <w:shd w:val="clear" w:color="auto" w:fill="FFFFFF"/>
        </w:rPr>
        <w:t>0  2.0</w:t>
      </w:r>
      <w:proofErr w:type="gramEnd"/>
      <w:r w:rsidRPr="004F7A51">
        <w:rPr>
          <w:rFonts w:ascii="Courier" w:eastAsia="Times New Roman" w:hAnsi="Courier" w:cs="Arial"/>
          <w:bCs/>
          <w:color w:val="222222"/>
          <w:highlight w:val="lightGray"/>
          <w:shd w:val="clear" w:color="auto" w:fill="FFFFFF"/>
        </w:rPr>
        <w:t xml:space="preserve">  0.0</w:t>
      </w:r>
    </w:p>
    <w:p w14:paraId="24F033E6" w14:textId="77777777" w:rsidR="004F7A51" w:rsidRPr="004F7A51" w:rsidRDefault="004F7A51" w:rsidP="004F7A51">
      <w:pPr>
        <w:rPr>
          <w:rFonts w:ascii="Courier" w:eastAsia="Times New Roman" w:hAnsi="Courier" w:cs="Arial"/>
          <w:bCs/>
          <w:color w:val="222222"/>
          <w:highlight w:val="lightGray"/>
          <w:shd w:val="clear" w:color="auto" w:fill="FFFFFF"/>
        </w:rPr>
      </w:pPr>
      <w:proofErr w:type="gramStart"/>
      <w:r w:rsidRPr="004F7A51">
        <w:rPr>
          <w:rFonts w:ascii="Courier" w:eastAsia="Times New Roman" w:hAnsi="Courier" w:cs="Arial"/>
          <w:bCs/>
          <w:color w:val="222222"/>
          <w:highlight w:val="lightGray"/>
          <w:shd w:val="clear" w:color="auto" w:fill="FFFFFF"/>
        </w:rPr>
        <w:t>A  4.0</w:t>
      </w:r>
      <w:proofErr w:type="gramEnd"/>
      <w:r w:rsidRPr="004F7A51">
        <w:rPr>
          <w:rFonts w:ascii="Courier" w:eastAsia="Times New Roman" w:hAnsi="Courier" w:cs="Arial"/>
          <w:bCs/>
          <w:color w:val="222222"/>
          <w:highlight w:val="lightGray"/>
          <w:shd w:val="clear" w:color="auto" w:fill="FFFFFF"/>
        </w:rPr>
        <w:t xml:space="preserve">  4.0 8.1 7.3  5.1  0.0</w:t>
      </w:r>
    </w:p>
    <w:p w14:paraId="2E03CF2E" w14:textId="77777777" w:rsidR="004F7A51" w:rsidRPr="004F7A51" w:rsidRDefault="004F7A51" w:rsidP="004F7A51">
      <w:pPr>
        <w:rPr>
          <w:rFonts w:ascii="Courier" w:eastAsia="Times New Roman" w:hAnsi="Courier" w:cs="Arial"/>
          <w:bCs/>
          <w:color w:val="222222"/>
          <w:highlight w:val="lightGray"/>
          <w:shd w:val="clear" w:color="auto" w:fill="FFFFFF"/>
        </w:rPr>
      </w:pPr>
      <w:proofErr w:type="gramStart"/>
      <w:r w:rsidRPr="004F7A51">
        <w:rPr>
          <w:rFonts w:ascii="Courier" w:eastAsia="Times New Roman" w:hAnsi="Courier" w:cs="Arial"/>
          <w:bCs/>
          <w:color w:val="222222"/>
          <w:highlight w:val="lightGray"/>
          <w:shd w:val="clear" w:color="auto" w:fill="FFFFFF"/>
        </w:rPr>
        <w:lastRenderedPageBreak/>
        <w:t>B  4.0</w:t>
      </w:r>
      <w:proofErr w:type="gramEnd"/>
      <w:r w:rsidRPr="004F7A51">
        <w:rPr>
          <w:rFonts w:ascii="Courier" w:eastAsia="Times New Roman" w:hAnsi="Courier" w:cs="Arial"/>
          <w:bCs/>
          <w:color w:val="222222"/>
          <w:highlight w:val="lightGray"/>
          <w:shd w:val="clear" w:color="auto" w:fill="FFFFFF"/>
        </w:rPr>
        <w:t xml:space="preserve">  4.0 7.3 8.1  5.1  0.0</w:t>
      </w:r>
    </w:p>
    <w:p w14:paraId="632FDC45" w14:textId="77777777" w:rsidR="004F7A51" w:rsidRPr="004F7A51" w:rsidRDefault="004F7A51" w:rsidP="004F7A51">
      <w:pPr>
        <w:rPr>
          <w:rFonts w:ascii="Courier" w:eastAsia="Times New Roman" w:hAnsi="Courier" w:cs="Arial"/>
          <w:bCs/>
          <w:color w:val="222222"/>
          <w:highlight w:val="lightGray"/>
          <w:shd w:val="clear" w:color="auto" w:fill="FFFFFF"/>
        </w:rPr>
      </w:pPr>
      <w:proofErr w:type="gramStart"/>
      <w:r w:rsidRPr="004F7A51">
        <w:rPr>
          <w:rFonts w:ascii="Courier" w:eastAsia="Times New Roman" w:hAnsi="Courier" w:cs="Arial"/>
          <w:bCs/>
          <w:color w:val="222222"/>
          <w:highlight w:val="lightGray"/>
          <w:shd w:val="clear" w:color="auto" w:fill="FFFFFF"/>
        </w:rPr>
        <w:t>E  2.0</w:t>
      </w:r>
      <w:proofErr w:type="gramEnd"/>
      <w:r w:rsidRPr="004F7A51">
        <w:rPr>
          <w:rFonts w:ascii="Courier" w:eastAsia="Times New Roman" w:hAnsi="Courier" w:cs="Arial"/>
          <w:bCs/>
          <w:color w:val="222222"/>
          <w:highlight w:val="lightGray"/>
          <w:shd w:val="clear" w:color="auto" w:fill="FFFFFF"/>
        </w:rPr>
        <w:t xml:space="preserve">  2.0 5.1 5.1 11.2  0.0</w:t>
      </w:r>
    </w:p>
    <w:p w14:paraId="1376648C" w14:textId="3E2224A0" w:rsidR="004F7A51" w:rsidRPr="004F7A51" w:rsidRDefault="004F7A51" w:rsidP="004F7A51">
      <w:pPr>
        <w:rPr>
          <w:rFonts w:ascii="Courier" w:eastAsia="Times New Roman" w:hAnsi="Courier" w:cs="Arial"/>
          <w:bCs/>
          <w:color w:val="222222"/>
          <w:shd w:val="clear" w:color="auto" w:fill="FFFFFF"/>
        </w:rPr>
      </w:pPr>
      <w:proofErr w:type="gramStart"/>
      <w:r w:rsidRPr="004F7A51">
        <w:rPr>
          <w:rFonts w:ascii="Courier" w:eastAsia="Times New Roman" w:hAnsi="Courier" w:cs="Arial"/>
          <w:bCs/>
          <w:color w:val="222222"/>
          <w:highlight w:val="lightGray"/>
          <w:shd w:val="clear" w:color="auto" w:fill="FFFFFF"/>
        </w:rPr>
        <w:t>O  0.0</w:t>
      </w:r>
      <w:proofErr w:type="gramEnd"/>
      <w:r w:rsidRPr="004F7A51">
        <w:rPr>
          <w:rFonts w:ascii="Courier" w:eastAsia="Times New Roman" w:hAnsi="Courier" w:cs="Arial"/>
          <w:bCs/>
          <w:color w:val="222222"/>
          <w:highlight w:val="lightGray"/>
          <w:shd w:val="clear" w:color="auto" w:fill="FFFFFF"/>
        </w:rPr>
        <w:t xml:space="preserve">  0.0 0.0 0.0  0.0 11.2</w:t>
      </w:r>
    </w:p>
    <w:p w14:paraId="1DED9BF2" w14:textId="77777777" w:rsidR="004F7A51" w:rsidRPr="004F7A51" w:rsidRDefault="004F7A51" w:rsidP="004F7A51">
      <w:pPr>
        <w:rPr>
          <w:rFonts w:ascii="Courier" w:eastAsia="Times New Roman" w:hAnsi="Courier" w:cs="Arial"/>
          <w:bCs/>
          <w:color w:val="222222"/>
          <w:shd w:val="clear" w:color="auto" w:fill="FFFFFF"/>
        </w:rPr>
      </w:pPr>
    </w:p>
    <w:p w14:paraId="3E1BF6B8" w14:textId="3F84536D" w:rsidR="004F7A51" w:rsidRPr="004F7A51" w:rsidRDefault="004F7A51" w:rsidP="004F7A51">
      <w:pPr>
        <w:rPr>
          <w:rFonts w:ascii="Courier" w:eastAsia="Times New Roman" w:hAnsi="Courier" w:cs="Arial"/>
          <w:bCs/>
          <w:color w:val="222222"/>
          <w:shd w:val="clear" w:color="auto" w:fill="FFFFFF"/>
        </w:rPr>
      </w:pPr>
      <w:proofErr w:type="spellStart"/>
      <w:proofErr w:type="gramStart"/>
      <w:r w:rsidRPr="004F7A51">
        <w:rPr>
          <w:rFonts w:ascii="Courier" w:eastAsia="Times New Roman" w:hAnsi="Courier" w:cs="Arial"/>
          <w:bCs/>
          <w:color w:val="222222"/>
          <w:shd w:val="clear" w:color="auto" w:fill="FFFFFF"/>
        </w:rPr>
        <w:t>BMhyb</w:t>
      </w:r>
      <w:proofErr w:type="spellEnd"/>
      <w:r w:rsidRPr="004F7A51">
        <w:rPr>
          <w:rFonts w:ascii="Courier" w:eastAsia="Times New Roman" w:hAnsi="Courier" w:cs="Arial"/>
          <w:bCs/>
          <w:color w:val="222222"/>
          <w:shd w:val="clear" w:color="auto" w:fill="FFFFFF"/>
        </w:rPr>
        <w:t>:::</w:t>
      </w:r>
      <w:proofErr w:type="spellStart"/>
      <w:proofErr w:type="gramEnd"/>
      <w:r w:rsidRPr="004F7A51">
        <w:rPr>
          <w:rFonts w:ascii="Courier" w:eastAsia="Times New Roman" w:hAnsi="Courier" w:cs="Arial"/>
          <w:bCs/>
          <w:color w:val="222222"/>
          <w:shd w:val="clear" w:color="auto" w:fill="FFFFFF"/>
        </w:rPr>
        <w:t>BMhyb</w:t>
      </w:r>
      <w:proofErr w:type="spellEnd"/>
      <w:r w:rsidRPr="004F7A51">
        <w:rPr>
          <w:rFonts w:ascii="Courier" w:eastAsia="Times New Roman" w:hAnsi="Courier" w:cs="Arial"/>
          <w:bCs/>
          <w:color w:val="222222"/>
          <w:shd w:val="clear" w:color="auto" w:fill="FFFFFF"/>
        </w:rPr>
        <w:t>(</w:t>
      </w:r>
      <w:proofErr w:type="spellStart"/>
      <w:r w:rsidRPr="004F7A51">
        <w:rPr>
          <w:rFonts w:ascii="Courier" w:eastAsia="Times New Roman" w:hAnsi="Courier" w:cs="Arial"/>
          <w:bCs/>
          <w:color w:val="222222"/>
          <w:shd w:val="clear" w:color="auto" w:fill="FFFFFF"/>
        </w:rPr>
        <w:t>phy.graph</w:t>
      </w:r>
      <w:proofErr w:type="spellEnd"/>
      <w:r w:rsidRPr="004F7A51">
        <w:rPr>
          <w:rFonts w:ascii="Courier" w:eastAsia="Times New Roman" w:hAnsi="Courier" w:cs="Arial"/>
          <w:bCs/>
          <w:color w:val="222222"/>
          <w:shd w:val="clear" w:color="auto" w:fill="FFFFFF"/>
        </w:rPr>
        <w:t xml:space="preserve">, traits, </w:t>
      </w:r>
      <w:proofErr w:type="spellStart"/>
      <w:r w:rsidRPr="004F7A51">
        <w:rPr>
          <w:rFonts w:ascii="Courier" w:eastAsia="Times New Roman" w:hAnsi="Courier" w:cs="Arial"/>
          <w:bCs/>
          <w:color w:val="222222"/>
          <w:shd w:val="clear" w:color="auto" w:fill="FFFFFF"/>
        </w:rPr>
        <w:t>free.parameter.names</w:t>
      </w:r>
      <w:proofErr w:type="spellEnd"/>
      <w:r w:rsidRPr="004F7A51">
        <w:rPr>
          <w:rFonts w:ascii="Courier" w:eastAsia="Times New Roman" w:hAnsi="Courier" w:cs="Arial"/>
          <w:bCs/>
          <w:color w:val="222222"/>
          <w:shd w:val="clear" w:color="auto" w:fill="FFFFFF"/>
        </w:rPr>
        <w:t>=c("</w:t>
      </w:r>
      <w:proofErr w:type="spellStart"/>
      <w:r w:rsidRPr="004F7A51">
        <w:rPr>
          <w:rFonts w:ascii="Courier" w:eastAsia="Times New Roman" w:hAnsi="Courier" w:cs="Arial"/>
          <w:bCs/>
          <w:color w:val="222222"/>
          <w:shd w:val="clear" w:color="auto" w:fill="FFFFFF"/>
        </w:rPr>
        <w:t>sigma.sq</w:t>
      </w:r>
      <w:proofErr w:type="spellEnd"/>
      <w:r w:rsidRPr="004F7A51">
        <w:rPr>
          <w:rFonts w:ascii="Courier" w:eastAsia="Times New Roman" w:hAnsi="Courier" w:cs="Arial"/>
          <w:bCs/>
          <w:color w:val="222222"/>
          <w:shd w:val="clear" w:color="auto" w:fill="FFFFFF"/>
        </w:rPr>
        <w:t>", "mu"))</w:t>
      </w:r>
    </w:p>
    <w:p w14:paraId="3E906750" w14:textId="3EE3D4A2" w:rsidR="004F7A51" w:rsidRDefault="004F7A51" w:rsidP="004F7A51">
      <w:pPr>
        <w:rPr>
          <w:rFonts w:ascii="Times" w:eastAsia="Times New Roman" w:hAnsi="Times" w:cs="Arial"/>
          <w:b/>
          <w:color w:val="222222"/>
          <w:shd w:val="clear" w:color="auto" w:fill="FFFFFF"/>
        </w:rPr>
      </w:pPr>
    </w:p>
    <w:p w14:paraId="475776ED"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shd w:val="clear" w:color="auto" w:fill="FFFFFF"/>
        </w:rPr>
        <w:t xml:space="preserve">       </w:t>
      </w:r>
      <w:proofErr w:type="spellStart"/>
      <w:proofErr w:type="gramStart"/>
      <w:r w:rsidRPr="004F7A51">
        <w:rPr>
          <w:rFonts w:ascii="Courier" w:eastAsia="Times New Roman" w:hAnsi="Courier" w:cs="Arial"/>
          <w:bCs/>
          <w:color w:val="222222"/>
          <w:highlight w:val="lightGray"/>
          <w:shd w:val="clear" w:color="auto" w:fill="FFFFFF"/>
        </w:rPr>
        <w:t>sigma.sq</w:t>
      </w:r>
      <w:proofErr w:type="spellEnd"/>
      <w:proofErr w:type="gramEnd"/>
      <w:r w:rsidRPr="004F7A51">
        <w:rPr>
          <w:rFonts w:ascii="Courier" w:eastAsia="Times New Roman" w:hAnsi="Courier" w:cs="Arial"/>
          <w:bCs/>
          <w:color w:val="222222"/>
          <w:highlight w:val="lightGray"/>
          <w:shd w:val="clear" w:color="auto" w:fill="FFFFFF"/>
        </w:rPr>
        <w:t xml:space="preserve">        mu     </w:t>
      </w:r>
      <w:proofErr w:type="spellStart"/>
      <w:r w:rsidRPr="004F7A51">
        <w:rPr>
          <w:rFonts w:ascii="Courier" w:eastAsia="Times New Roman" w:hAnsi="Courier" w:cs="Arial"/>
          <w:bCs/>
          <w:color w:val="222222"/>
          <w:highlight w:val="lightGray"/>
          <w:shd w:val="clear" w:color="auto" w:fill="FFFFFF"/>
        </w:rPr>
        <w:t>AICc</w:t>
      </w:r>
      <w:proofErr w:type="spellEnd"/>
      <w:r w:rsidRPr="004F7A51">
        <w:rPr>
          <w:rFonts w:ascii="Courier" w:eastAsia="Times New Roman" w:hAnsi="Courier" w:cs="Arial"/>
          <w:bCs/>
          <w:color w:val="222222"/>
          <w:highlight w:val="lightGray"/>
          <w:shd w:val="clear" w:color="auto" w:fill="FFFFFF"/>
        </w:rPr>
        <w:t xml:space="preserve"> </w:t>
      </w:r>
      <w:proofErr w:type="spellStart"/>
      <w:r w:rsidRPr="004F7A51">
        <w:rPr>
          <w:rFonts w:ascii="Courier" w:eastAsia="Times New Roman" w:hAnsi="Courier" w:cs="Arial"/>
          <w:bCs/>
          <w:color w:val="222222"/>
          <w:highlight w:val="lightGray"/>
          <w:shd w:val="clear" w:color="auto" w:fill="FFFFFF"/>
        </w:rPr>
        <w:t>NegLogLik</w:t>
      </w:r>
      <w:proofErr w:type="spellEnd"/>
      <w:r w:rsidRPr="004F7A51">
        <w:rPr>
          <w:rFonts w:ascii="Courier" w:eastAsia="Times New Roman" w:hAnsi="Courier" w:cs="Arial"/>
          <w:bCs/>
          <w:color w:val="222222"/>
          <w:highlight w:val="lightGray"/>
          <w:shd w:val="clear" w:color="auto" w:fill="FFFFFF"/>
        </w:rPr>
        <w:t xml:space="preserve">    K</w:t>
      </w:r>
    </w:p>
    <w:p w14:paraId="017A2DA1"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 xml:space="preserve">MLE    </w:t>
      </w:r>
      <w:proofErr w:type="gramStart"/>
      <w:r w:rsidRPr="004F7A51">
        <w:rPr>
          <w:rFonts w:ascii="Courier" w:eastAsia="Times New Roman" w:hAnsi="Courier" w:cs="Arial"/>
          <w:bCs/>
          <w:color w:val="222222"/>
          <w:highlight w:val="lightGray"/>
          <w:shd w:val="clear" w:color="auto" w:fill="FFFFFF"/>
        </w:rPr>
        <w:t>0.493941  4.176179</w:t>
      </w:r>
      <w:proofErr w:type="gramEnd"/>
      <w:r w:rsidRPr="004F7A51">
        <w:rPr>
          <w:rFonts w:ascii="Courier" w:eastAsia="Times New Roman" w:hAnsi="Courier" w:cs="Arial"/>
          <w:bCs/>
          <w:color w:val="222222"/>
          <w:highlight w:val="lightGray"/>
          <w:shd w:val="clear" w:color="auto" w:fill="FFFFFF"/>
        </w:rPr>
        <w:t xml:space="preserve"> 29.79914  10.89957    2</w:t>
      </w:r>
    </w:p>
    <w:p w14:paraId="4735308F"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 xml:space="preserve">lower 0.1950513 0.9074645     NULL      </w:t>
      </w:r>
      <w:proofErr w:type="spellStart"/>
      <w:r w:rsidRPr="004F7A51">
        <w:rPr>
          <w:rFonts w:ascii="Courier" w:eastAsia="Times New Roman" w:hAnsi="Courier" w:cs="Arial"/>
          <w:bCs/>
          <w:color w:val="222222"/>
          <w:highlight w:val="lightGray"/>
          <w:shd w:val="clear" w:color="auto" w:fill="FFFFFF"/>
        </w:rPr>
        <w:t>NULL</w:t>
      </w:r>
      <w:proofErr w:type="spellEnd"/>
      <w:r w:rsidRPr="004F7A51">
        <w:rPr>
          <w:rFonts w:ascii="Courier" w:eastAsia="Times New Roman" w:hAnsi="Courier" w:cs="Arial"/>
          <w:bCs/>
          <w:color w:val="222222"/>
          <w:highlight w:val="lightGray"/>
          <w:shd w:val="clear" w:color="auto" w:fill="FFFFFF"/>
        </w:rPr>
        <w:t xml:space="preserve"> </w:t>
      </w:r>
      <w:proofErr w:type="spellStart"/>
      <w:r w:rsidRPr="004F7A51">
        <w:rPr>
          <w:rFonts w:ascii="Courier" w:eastAsia="Times New Roman" w:hAnsi="Courier" w:cs="Arial"/>
          <w:bCs/>
          <w:color w:val="222222"/>
          <w:highlight w:val="lightGray"/>
          <w:shd w:val="clear" w:color="auto" w:fill="FFFFFF"/>
        </w:rPr>
        <w:t>NULL</w:t>
      </w:r>
      <w:proofErr w:type="spellEnd"/>
    </w:p>
    <w:p w14:paraId="456121C5" w14:textId="5E94CB32" w:rsidR="004F7A51" w:rsidRPr="004F7A51" w:rsidRDefault="004F7A51" w:rsidP="004F7A51">
      <w:pPr>
        <w:rPr>
          <w:rFonts w:ascii="Courier" w:eastAsia="Times New Roman" w:hAnsi="Courier" w:cs="Arial"/>
          <w:bCs/>
          <w:color w:val="222222"/>
          <w:shd w:val="clear" w:color="auto" w:fill="FFFFFF"/>
        </w:rPr>
      </w:pPr>
      <w:proofErr w:type="gramStart"/>
      <w:r w:rsidRPr="004F7A51">
        <w:rPr>
          <w:rFonts w:ascii="Courier" w:eastAsia="Times New Roman" w:hAnsi="Courier" w:cs="Arial"/>
          <w:bCs/>
          <w:color w:val="222222"/>
          <w:highlight w:val="lightGray"/>
          <w:shd w:val="clear" w:color="auto" w:fill="FFFFFF"/>
        </w:rPr>
        <w:t>upper  2.070029</w:t>
      </w:r>
      <w:proofErr w:type="gramEnd"/>
      <w:r w:rsidRPr="004F7A51">
        <w:rPr>
          <w:rFonts w:ascii="Courier" w:eastAsia="Times New Roman" w:hAnsi="Courier" w:cs="Arial"/>
          <w:bCs/>
          <w:color w:val="222222"/>
          <w:highlight w:val="lightGray"/>
          <w:shd w:val="clear" w:color="auto" w:fill="FFFFFF"/>
        </w:rPr>
        <w:t xml:space="preserve">  7.444837     NULL      </w:t>
      </w:r>
      <w:proofErr w:type="spellStart"/>
      <w:r w:rsidRPr="004F7A51">
        <w:rPr>
          <w:rFonts w:ascii="Courier" w:eastAsia="Times New Roman" w:hAnsi="Courier" w:cs="Arial"/>
          <w:bCs/>
          <w:color w:val="222222"/>
          <w:highlight w:val="lightGray"/>
          <w:shd w:val="clear" w:color="auto" w:fill="FFFFFF"/>
        </w:rPr>
        <w:t>NULL</w:t>
      </w:r>
      <w:proofErr w:type="spellEnd"/>
      <w:r w:rsidRPr="004F7A51">
        <w:rPr>
          <w:rFonts w:ascii="Courier" w:eastAsia="Times New Roman" w:hAnsi="Courier" w:cs="Arial"/>
          <w:bCs/>
          <w:color w:val="222222"/>
          <w:highlight w:val="lightGray"/>
          <w:shd w:val="clear" w:color="auto" w:fill="FFFFFF"/>
        </w:rPr>
        <w:t xml:space="preserve"> </w:t>
      </w:r>
      <w:proofErr w:type="spellStart"/>
      <w:r w:rsidRPr="004F7A51">
        <w:rPr>
          <w:rFonts w:ascii="Courier" w:eastAsia="Times New Roman" w:hAnsi="Courier" w:cs="Arial"/>
          <w:bCs/>
          <w:color w:val="222222"/>
          <w:highlight w:val="lightGray"/>
          <w:shd w:val="clear" w:color="auto" w:fill="FFFFFF"/>
        </w:rPr>
        <w:t>NULL</w:t>
      </w:r>
      <w:proofErr w:type="spellEnd"/>
    </w:p>
    <w:p w14:paraId="34880D92" w14:textId="0D441C07" w:rsidR="004F7A51" w:rsidRDefault="004F7A51" w:rsidP="004F7A51">
      <w:pPr>
        <w:rPr>
          <w:rFonts w:ascii="Times" w:eastAsia="Times New Roman" w:hAnsi="Times" w:cs="Arial"/>
          <w:b/>
          <w:color w:val="222222"/>
          <w:shd w:val="clear" w:color="auto" w:fill="FFFFFF"/>
        </w:rPr>
      </w:pPr>
    </w:p>
    <w:p w14:paraId="08F3EA60" w14:textId="10731056" w:rsidR="004F7A51" w:rsidRDefault="004F7A51" w:rsidP="004F7A51">
      <w:pPr>
        <w:rPr>
          <w:rFonts w:ascii="Times" w:eastAsia="Times New Roman" w:hAnsi="Times" w:cs="Arial"/>
          <w:b/>
          <w:color w:val="222222"/>
          <w:shd w:val="clear" w:color="auto" w:fill="FFFFFF"/>
        </w:rPr>
      </w:pPr>
    </w:p>
    <w:p w14:paraId="29467435" w14:textId="1D7AB7F8" w:rsidR="004F7A51" w:rsidRDefault="004F7A51" w:rsidP="004F7A51">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 xml:space="preserve">Key points are that the VCV matrices are identical, estimates of </w:t>
      </w:r>
      <w:proofErr w:type="spellStart"/>
      <w:proofErr w:type="gramStart"/>
      <w:r>
        <w:rPr>
          <w:rFonts w:ascii="Times" w:eastAsia="Times New Roman" w:hAnsi="Times" w:cs="Arial"/>
          <w:bCs/>
          <w:color w:val="222222"/>
          <w:shd w:val="clear" w:color="auto" w:fill="FFFFFF"/>
        </w:rPr>
        <w:t>sigma.sq</w:t>
      </w:r>
      <w:proofErr w:type="spellEnd"/>
      <w:proofErr w:type="gramEnd"/>
      <w:r>
        <w:rPr>
          <w:rFonts w:ascii="Times" w:eastAsia="Times New Roman" w:hAnsi="Times" w:cs="Arial"/>
          <w:bCs/>
          <w:color w:val="222222"/>
          <w:shd w:val="clear" w:color="auto" w:fill="FFFFFF"/>
        </w:rPr>
        <w:t xml:space="preserve"> and mu are nearly identical (slight differences due to finite precision), estimates of log likelihood are also functionally the same (note that </w:t>
      </w:r>
      <w:proofErr w:type="spellStart"/>
      <w:r>
        <w:rPr>
          <w:rFonts w:ascii="Times" w:eastAsia="Times New Roman" w:hAnsi="Times" w:cs="Arial"/>
          <w:bCs/>
          <w:color w:val="222222"/>
          <w:shd w:val="clear" w:color="auto" w:fill="FFFFFF"/>
        </w:rPr>
        <w:t>PhyloNetworks</w:t>
      </w:r>
      <w:proofErr w:type="spellEnd"/>
      <w:r>
        <w:rPr>
          <w:rFonts w:ascii="Times" w:eastAsia="Times New Roman" w:hAnsi="Times" w:cs="Arial"/>
          <w:bCs/>
          <w:color w:val="222222"/>
          <w:shd w:val="clear" w:color="auto" w:fill="FFFFFF"/>
        </w:rPr>
        <w:t xml:space="preserve"> reports </w:t>
      </w:r>
      <w:proofErr w:type="spellStart"/>
      <w:r>
        <w:rPr>
          <w:rFonts w:ascii="Times" w:eastAsia="Times New Roman" w:hAnsi="Times" w:cs="Arial"/>
          <w:bCs/>
          <w:color w:val="222222"/>
          <w:shd w:val="clear" w:color="auto" w:fill="FFFFFF"/>
        </w:rPr>
        <w:t>loglik</w:t>
      </w:r>
      <w:proofErr w:type="spellEnd"/>
      <w:r>
        <w:rPr>
          <w:rFonts w:ascii="Times" w:eastAsia="Times New Roman" w:hAnsi="Times" w:cs="Arial"/>
          <w:bCs/>
          <w:color w:val="222222"/>
          <w:shd w:val="clear" w:color="auto" w:fill="FFFFFF"/>
        </w:rPr>
        <w:t xml:space="preserve">, while we report negative log </w:t>
      </w:r>
      <w:proofErr w:type="spellStart"/>
      <w:r>
        <w:rPr>
          <w:rFonts w:ascii="Times" w:eastAsia="Times New Roman" w:hAnsi="Times" w:cs="Arial"/>
          <w:bCs/>
          <w:color w:val="222222"/>
          <w:shd w:val="clear" w:color="auto" w:fill="FFFFFF"/>
        </w:rPr>
        <w:t>lik</w:t>
      </w:r>
      <w:proofErr w:type="spellEnd"/>
      <w:r>
        <w:rPr>
          <w:rFonts w:ascii="Times" w:eastAsia="Times New Roman" w:hAnsi="Times" w:cs="Arial"/>
          <w:bCs/>
          <w:color w:val="222222"/>
          <w:shd w:val="clear" w:color="auto" w:fill="FFFFFF"/>
        </w:rPr>
        <w:t xml:space="preserve">). We use </w:t>
      </w:r>
      <w:proofErr w:type="spellStart"/>
      <w:r>
        <w:rPr>
          <w:rFonts w:ascii="Times" w:eastAsia="Times New Roman" w:hAnsi="Times" w:cs="Arial"/>
          <w:bCs/>
          <w:color w:val="222222"/>
          <w:shd w:val="clear" w:color="auto" w:fill="FFFFFF"/>
        </w:rPr>
        <w:t>AICc</w:t>
      </w:r>
      <w:proofErr w:type="spellEnd"/>
      <w:r>
        <w:rPr>
          <w:rFonts w:ascii="Times" w:eastAsia="Times New Roman" w:hAnsi="Times" w:cs="Arial"/>
          <w:bCs/>
          <w:color w:val="222222"/>
          <w:shd w:val="clear" w:color="auto" w:fill="FFFFFF"/>
        </w:rPr>
        <w:t xml:space="preserve"> rather than their AIC, but were we to calculate AIC for ours, it comes to </w:t>
      </w:r>
      <w:r w:rsidRPr="004F7A51">
        <w:rPr>
          <w:rFonts w:ascii="Times" w:eastAsia="Times New Roman" w:hAnsi="Times" w:cs="Arial"/>
          <w:bCs/>
          <w:color w:val="222222"/>
          <w:shd w:val="clear" w:color="auto" w:fill="FFFFFF"/>
        </w:rPr>
        <w:t>25.79914</w:t>
      </w:r>
      <w:r>
        <w:rPr>
          <w:rFonts w:ascii="Times" w:eastAsia="Times New Roman" w:hAnsi="Times" w:cs="Arial"/>
          <w:bCs/>
          <w:color w:val="222222"/>
          <w:shd w:val="clear" w:color="auto" w:fill="FFFFFF"/>
        </w:rPr>
        <w:t xml:space="preserve">, again subject to finite precision the same as their values. </w:t>
      </w:r>
      <w:bookmarkStart w:id="0" w:name="_GoBack"/>
      <w:bookmarkEnd w:id="0"/>
    </w:p>
    <w:p w14:paraId="14B69A6A" w14:textId="77777777" w:rsidR="004F7A51" w:rsidRPr="004F7A51" w:rsidRDefault="004F7A51" w:rsidP="004F7A51">
      <w:pPr>
        <w:rPr>
          <w:rFonts w:ascii="Times" w:eastAsia="Times New Roman" w:hAnsi="Times" w:cs="Arial"/>
          <w:bCs/>
          <w:color w:val="222222"/>
          <w:shd w:val="clear" w:color="auto" w:fill="FFFFFF"/>
        </w:rPr>
      </w:pPr>
    </w:p>
    <w:p w14:paraId="627617DB" w14:textId="44D82ECB" w:rsidR="005C16DF" w:rsidRPr="004F7A51" w:rsidRDefault="00857854" w:rsidP="004F7A51">
      <w:pPr>
        <w:rPr>
          <w:rFonts w:ascii="Times" w:eastAsia="Times New Roman" w:hAnsi="Times" w:cs="Arial"/>
          <w:bCs/>
          <w:color w:val="222222"/>
          <w:shd w:val="clear" w:color="auto" w:fill="FFFFFF"/>
        </w:rPr>
      </w:pPr>
      <w:r w:rsidRPr="00857854">
        <w:rPr>
          <w:rFonts w:ascii="Times" w:eastAsia="Times New Roman" w:hAnsi="Times" w:cs="Arial"/>
          <w:b/>
          <w:color w:val="222222"/>
          <w:shd w:val="clear" w:color="auto" w:fill="FFFFFF"/>
        </w:rPr>
        <w:t xml:space="preserve">Rev2 points out that the method generally provides poor estimates of the parameters and asks the very simple question does this generate a better answer than simply using bifurcating trees? If the trait is better modeled on a bifurcating tree using OU or WN, then is it worth the trouble to attempt the solution provided here for a network? I would think that a reliable comparative method has to consider reticulation if the best phylogeny is reticulating. That clearly is the goal, but certainly must be better than a different model using an inaccurate representation of the tree of life. This reviewer is also justifiably concerned with the poor estimates of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and beta </w:t>
      </w:r>
      <w:proofErr w:type="gramStart"/>
      <w:r w:rsidRPr="00857854">
        <w:rPr>
          <w:rFonts w:ascii="Times" w:eastAsia="Times New Roman" w:hAnsi="Times" w:cs="Arial"/>
          <w:b/>
          <w:color w:val="222222"/>
          <w:shd w:val="clear" w:color="auto" w:fill="FFFFFF"/>
        </w:rPr>
        <w:t>parameters, and</w:t>
      </w:r>
      <w:proofErr w:type="gramEnd"/>
      <w:r w:rsidRPr="00857854">
        <w:rPr>
          <w:rFonts w:ascii="Times" w:eastAsia="Times New Roman" w:hAnsi="Times" w:cs="Arial"/>
          <w:b/>
          <w:color w:val="222222"/>
          <w:shd w:val="clear" w:color="auto" w:fill="FFFFFF"/>
        </w:rPr>
        <w:t xml:space="preserve"> given the likelihood model and VCV matrix it doesn’t seem that the values for the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parameter could be so inflated (other than via transgressive segregation gone wild). Rev2 also discusses an alternative to how transgressive segregation could be modeled given parental values (negatively related to the difference between parental values), though this is unlikely to adequately modeled from parental phenotypes. </w:t>
      </w:r>
    </w:p>
    <w:p w14:paraId="6DA7D099" w14:textId="77777777" w:rsidR="005C16DF" w:rsidRDefault="005C16DF" w:rsidP="00857854">
      <w:pPr>
        <w:rPr>
          <w:rFonts w:ascii="Times" w:eastAsia="Times New Roman" w:hAnsi="Times" w:cs="Arial"/>
          <w:b/>
          <w:color w:val="222222"/>
          <w:shd w:val="clear" w:color="auto" w:fill="FFFFFF"/>
        </w:rPr>
      </w:pPr>
    </w:p>
    <w:p w14:paraId="4F6E4DDB" w14:textId="77777777" w:rsidR="004D4867" w:rsidRDefault="005C16DF"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 xml:space="preserve">The new model works far better than the old, so this comment may no longer be relevant. However, we also point out that our model has parameters for extra variance and a mean shift at hybridization events. These parameters address key questions in the hybridization literature. One could rig up tree approaches to somewhat get at these questions. As we include in our new discussion, one could fit an OU model with a different theta for hybrids vs nonhybrids to get at a shift, but this is not answering quite the same question as addressed with our model: it’s “do hybrids get pulled towards a higher mean [where they eventually stay around, once they reach equilibrium” under an OU, while we ask “does hybridization itself give you a kick to a higher [or lower] on average value, after which you continue evolving in the same way”. The models probably both reflect an underlying complex process to a coarse enough degree that if the true model is yes under either question, the other model would also say yes under its question, but it’s not an exact match (even ignoring the tree vs network aspect). A more exact match would </w:t>
      </w:r>
      <w:r>
        <w:rPr>
          <w:rFonts w:ascii="Times" w:eastAsia="Times New Roman" w:hAnsi="Times" w:cs="Arial"/>
          <w:bCs/>
          <w:color w:val="222222"/>
        </w:rPr>
        <w:t xml:space="preserve">be for </w:t>
      </w:r>
      <w:proofErr w:type="spellStart"/>
      <w:r>
        <w:rPr>
          <w:rFonts w:ascii="Times" w:eastAsia="Times New Roman" w:hAnsi="Times" w:cs="Arial"/>
          <w:bCs/>
          <w:color w:val="222222"/>
        </w:rPr>
        <w:t>v_h</w:t>
      </w:r>
      <w:proofErr w:type="spellEnd"/>
      <w:r>
        <w:rPr>
          <w:rFonts w:ascii="Times" w:eastAsia="Times New Roman" w:hAnsi="Times" w:cs="Arial"/>
          <w:bCs/>
          <w:color w:val="222222"/>
        </w:rPr>
        <w:t xml:space="preserve">: a burst of variation at the hybridization event could be modeled on a tree with sudden burst after a hybridization event (just painting on a faster regime post hybridization would not work, as </w:t>
      </w:r>
      <w:r>
        <w:rPr>
          <w:rFonts w:ascii="Times" w:eastAsia="Times New Roman" w:hAnsi="Times" w:cs="Arial"/>
          <w:bCs/>
          <w:color w:val="222222"/>
        </w:rPr>
        <w:lastRenderedPageBreak/>
        <w:t xml:space="preserve">the burst happens instantaneously, though one could approximate it with a short in time regime immediately after a hybridization). </w:t>
      </w:r>
      <w:r w:rsidR="004D4867">
        <w:rPr>
          <w:rFonts w:ascii="Times" w:eastAsia="Times New Roman" w:hAnsi="Times" w:cs="Arial"/>
          <w:bCs/>
          <w:color w:val="222222"/>
        </w:rPr>
        <w:t>We have not worked to implement and test such a model in this revision – we could but Bastide et al. (2018), which was published after this rejection, suggests the need for doing networks, and the improved performance of our corrected version should assuage reviewer concerns about the utility of our method versus methods ignoring the network and asking somewhat different questions. We could do such an analysis if an editor insists; however, as this paper has been in and out of review (due, quite reasonably, to its own issues) over the past four years, we’re rather eager to have it finally appear.</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 hope that the authors can fix these problems with VCV matrix and package in general. I envision a corrected version to be very important in our field.</w:t>
      </w:r>
    </w:p>
    <w:p w14:paraId="0268E4A5" w14:textId="77777777" w:rsidR="004D4867" w:rsidRDefault="004D4867" w:rsidP="00857854">
      <w:pPr>
        <w:rPr>
          <w:rFonts w:ascii="Times" w:eastAsia="Times New Roman" w:hAnsi="Times" w:cs="Arial"/>
          <w:b/>
          <w:color w:val="222222"/>
          <w:shd w:val="clear" w:color="auto" w:fill="FFFFFF"/>
        </w:rPr>
      </w:pPr>
    </w:p>
    <w:p w14:paraId="0B494761" w14:textId="06B2B825" w:rsidR="00071369" w:rsidRDefault="004D4867"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Thank you!</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Reviewer(s)' Comments to Author:</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1</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Reject; resubmission encouraged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This is a pioneering work in dealing with the network structure of organisms in the study of quantitative traits, and the method implemented in R could be of great use to the community. The manuscript is clearly written, and I find the BM model very well presented and explained. However, my main concern is not about the main text of the manuscript, but about the companion R package "</w:t>
      </w:r>
      <w:proofErr w:type="spellStart"/>
      <w:r w:rsidR="00857854" w:rsidRPr="00857854">
        <w:rPr>
          <w:rFonts w:ascii="Times" w:eastAsia="Times New Roman" w:hAnsi="Times" w:cs="Arial"/>
          <w:b/>
          <w:color w:val="222222"/>
          <w:shd w:val="clear" w:color="auto" w:fill="FFFFFF"/>
        </w:rPr>
        <w:t>BMhyb</w:t>
      </w:r>
      <w:proofErr w:type="spellEnd"/>
      <w:r w:rsidR="00857854" w:rsidRPr="00857854">
        <w:rPr>
          <w:rFonts w:ascii="Times" w:eastAsia="Times New Roman" w:hAnsi="Times" w:cs="Arial"/>
          <w:b/>
          <w:color w:val="222222"/>
          <w:shd w:val="clear" w:color="auto" w:fill="FFFFFF"/>
        </w:rPr>
        <w:t>" that implements the method. I could not understand it well, nor produce satisfying results with it on very simple examples. There are two facets to this problem, one theoretical, and one practical, as explained below.</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One of the key </w:t>
      </w:r>
      <w:proofErr w:type="gramStart"/>
      <w:r w:rsidR="00857854" w:rsidRPr="00857854">
        <w:rPr>
          <w:rFonts w:ascii="Times" w:eastAsia="Times New Roman" w:hAnsi="Times" w:cs="Arial"/>
          <w:b/>
          <w:color w:val="222222"/>
          <w:shd w:val="clear" w:color="auto" w:fill="FFFFFF"/>
        </w:rPr>
        <w:t>aspect</w:t>
      </w:r>
      <w:proofErr w:type="gramEnd"/>
      <w:r w:rsidR="00857854" w:rsidRPr="00857854">
        <w:rPr>
          <w:rFonts w:ascii="Times" w:eastAsia="Times New Roman" w:hAnsi="Times" w:cs="Arial"/>
          <w:b/>
          <w:color w:val="222222"/>
          <w:shd w:val="clear" w:color="auto" w:fill="FFFFFF"/>
        </w:rPr>
        <w:t xml:space="preserve"> of dealing with the network structure is to be able to compute the variance matrix it implies for measured traits at the tips. A simple example is worked out in the main text, but I could find no mention of an algorithm to deal with the general case. In my opinion, this is a major flaw of this work, as computing the variance matrix in the network case is not a straightforward extension of the tree </w:t>
      </w:r>
      <w:proofErr w:type="gramStart"/>
      <w:r w:rsidR="00857854" w:rsidRPr="00857854">
        <w:rPr>
          <w:rFonts w:ascii="Times" w:eastAsia="Times New Roman" w:hAnsi="Times" w:cs="Arial"/>
          <w:b/>
          <w:color w:val="222222"/>
          <w:shd w:val="clear" w:color="auto" w:fill="FFFFFF"/>
        </w:rPr>
        <w:t>case, and</w:t>
      </w:r>
      <w:proofErr w:type="gramEnd"/>
      <w:r w:rsidR="00857854" w:rsidRPr="00857854">
        <w:rPr>
          <w:rFonts w:ascii="Times" w:eastAsia="Times New Roman" w:hAnsi="Times" w:cs="Arial"/>
          <w:b/>
          <w:color w:val="222222"/>
          <w:shd w:val="clear" w:color="auto" w:fill="FFFFFF"/>
        </w:rPr>
        <w:t xml:space="preserve"> getting a correct variance structure is essential for the method to work. Hence, I think that the manuscript could highly benefit from a clear description of the method used to compute this variance matrix, either in the main text or in the appendices.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If no algorithm is documented in the main text, one is implemented in the "</w:t>
      </w:r>
      <w:proofErr w:type="spellStart"/>
      <w:r w:rsidR="00857854" w:rsidRPr="00857854">
        <w:rPr>
          <w:rFonts w:ascii="Times" w:eastAsia="Times New Roman" w:hAnsi="Times" w:cs="Arial"/>
          <w:b/>
          <w:color w:val="222222"/>
          <w:shd w:val="clear" w:color="auto" w:fill="FFFFFF"/>
        </w:rPr>
        <w:t>BMhyb</w:t>
      </w:r>
      <w:proofErr w:type="spellEnd"/>
      <w:r w:rsidR="00857854" w:rsidRPr="00857854">
        <w:rPr>
          <w:rFonts w:ascii="Times" w:eastAsia="Times New Roman" w:hAnsi="Times" w:cs="Arial"/>
          <w:b/>
          <w:color w:val="222222"/>
          <w:shd w:val="clear" w:color="auto" w:fill="FFFFFF"/>
        </w:rPr>
        <w:t xml:space="preserve">" package, for the method to work. However, I could not recover the correct variance matrix for several very simple networks when I tried it out. I provide a small R script showing my attempts and concerns about the results. These are not convoluted, special cases networks, as one of them is precisely the three tips network used in the manuscript. Without diving completely into the code, I browsed the function to compute the network induced variance </w:t>
      </w:r>
      <w:proofErr w:type="gramStart"/>
      <w:r w:rsidR="00857854" w:rsidRPr="00857854">
        <w:rPr>
          <w:rFonts w:ascii="Times" w:eastAsia="Times New Roman" w:hAnsi="Times" w:cs="Arial"/>
          <w:b/>
          <w:color w:val="222222"/>
          <w:shd w:val="clear" w:color="auto" w:fill="FFFFFF"/>
        </w:rPr>
        <w:t>matrix, and</w:t>
      </w:r>
      <w:proofErr w:type="gramEnd"/>
      <w:r w:rsidR="00857854" w:rsidRPr="00857854">
        <w:rPr>
          <w:rFonts w:ascii="Times" w:eastAsia="Times New Roman" w:hAnsi="Times" w:cs="Arial"/>
          <w:b/>
          <w:color w:val="222222"/>
          <w:shd w:val="clear" w:color="auto" w:fill="FFFFFF"/>
        </w:rPr>
        <w:t xml:space="preserve"> noticed some points that remain obscure to me. I pointed these out in the comments of the script provided. I've contacted the authors directly about these </w:t>
      </w:r>
      <w:proofErr w:type="gramStart"/>
      <w:r w:rsidR="00857854" w:rsidRPr="00857854">
        <w:rPr>
          <w:rFonts w:ascii="Times" w:eastAsia="Times New Roman" w:hAnsi="Times" w:cs="Arial"/>
          <w:b/>
          <w:color w:val="222222"/>
          <w:shd w:val="clear" w:color="auto" w:fill="FFFFFF"/>
        </w:rPr>
        <w:t xml:space="preserve">problems, </w:t>
      </w:r>
      <w:r w:rsidR="00857854" w:rsidRPr="00857854">
        <w:rPr>
          <w:rFonts w:ascii="Times" w:eastAsia="Times New Roman" w:hAnsi="Times" w:cs="Arial"/>
          <w:b/>
          <w:color w:val="222222"/>
          <w:shd w:val="clear" w:color="auto" w:fill="FFFFFF"/>
        </w:rPr>
        <w:lastRenderedPageBreak/>
        <w:t>and</w:t>
      </w:r>
      <w:proofErr w:type="gramEnd"/>
      <w:r w:rsidR="00857854" w:rsidRPr="00857854">
        <w:rPr>
          <w:rFonts w:ascii="Times" w:eastAsia="Times New Roman" w:hAnsi="Times" w:cs="Arial"/>
          <w:b/>
          <w:color w:val="222222"/>
          <w:shd w:val="clear" w:color="auto" w:fill="FFFFFF"/>
        </w:rPr>
        <w:t xml:space="preserve"> opened some public issues on GitHub. I think that they are currently working on a corrected version of the code.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 discuss some other points of the manuscript in more details in the attached file. This file goes over the manuscript line by line, and contains some comments, suggestions, and questions about the text. However, for the two reasons pointed above (lack of theoretical explanation for a general case algorithm, and failure to get expected results on simple test cases), I am not convinced by the implementation the authors made of their method. It is my opinion that the two points raised above should be addressed before any other, and that they might have a strong impact on the rest of the results presented in the manuscript, that might need some extensive re-writing. (Among other consequences, the corrections that I think are needed in the variance matrix computation might improve the conditioning number of the matrices used, and hence maybe reduce the numerical stability problems that seems to be encountered by the authors (but this is just a guess)).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Thank you for giving me the opportunity to review this interesting work. I hope that the comments I made will be useful to the authors.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Paul </w:t>
      </w:r>
      <w:r w:rsidR="00857854" w:rsidRPr="00071369">
        <w:rPr>
          <w:rFonts w:ascii="Times" w:eastAsia="Times New Roman" w:hAnsi="Times" w:cs="Arial"/>
          <w:b/>
          <w:color w:val="222222"/>
          <w:shd w:val="clear" w:color="auto" w:fill="FFFFFF"/>
        </w:rPr>
        <w:t>Bastide</w:t>
      </w:r>
    </w:p>
    <w:p w14:paraId="6C593B20" w14:textId="77777777" w:rsidR="00071369" w:rsidRDefault="00071369" w:rsidP="00857854">
      <w:pPr>
        <w:rPr>
          <w:rFonts w:ascii="Times" w:eastAsia="Times New Roman" w:hAnsi="Times" w:cs="Arial"/>
          <w:b/>
          <w:color w:val="222222"/>
          <w:shd w:val="clear" w:color="auto" w:fill="FFFFFF"/>
        </w:rPr>
      </w:pPr>
    </w:p>
    <w:p w14:paraId="1032E961" w14:textId="77777777" w:rsidR="00C03FA4" w:rsidRDefault="0007136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We thank the reviewer for his insightful review and in saving us from making mathematical errors.</w:t>
      </w:r>
      <w:r w:rsidR="004D4867">
        <w:rPr>
          <w:rFonts w:ascii="Times" w:eastAsia="Times New Roman" w:hAnsi="Times" w:cs="Arial"/>
          <w:color w:val="222222"/>
          <w:shd w:val="clear" w:color="auto" w:fill="FFFFFF"/>
        </w:rPr>
        <w:t xml:space="preserve"> We have changed nearly everything inside the package to correct the errors; we now include unit tests to validate that we’re getting the correct VCV. Package performance has also improved (correct math, plus better starting points).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8"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lastRenderedPageBreak/>
        <w:t>Are the conclusions justified by the evidence presented and the assumptions involved?: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following people would be appropriate to review this MS further: Klaus </w:t>
      </w:r>
      <w:proofErr w:type="spellStart"/>
      <w:r w:rsidR="00857854" w:rsidRPr="00857854">
        <w:rPr>
          <w:rFonts w:ascii="Times" w:eastAsia="Times New Roman" w:hAnsi="Times" w:cs="Arial"/>
          <w:b/>
          <w:color w:val="222222"/>
          <w:shd w:val="clear" w:color="auto" w:fill="FFFFFF"/>
        </w:rPr>
        <w:t>Schliep</w:t>
      </w:r>
      <w:proofErr w:type="spellEnd"/>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2</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Accept with major revisions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authors in this manuscript present a novel method for inferring Brownian trait evolution on phylogenetic networks. Overall, I find the paper interesting, novel and of interest to the readership of Systematic Biology. I also really like the adaptive confidence interval estimation. However, I have a few some suggestions for the authors that I hope will be implemented in a revision.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Disappointingly, the estimation of hybridization-specific parameters ranges from not-very-good to terrible. This is useful to </w:t>
      </w:r>
      <w:proofErr w:type="gramStart"/>
      <w:r w:rsidR="00857854" w:rsidRPr="00857854">
        <w:rPr>
          <w:rFonts w:ascii="Times" w:eastAsia="Times New Roman" w:hAnsi="Times" w:cs="Arial"/>
          <w:b/>
          <w:color w:val="222222"/>
          <w:shd w:val="clear" w:color="auto" w:fill="FFFFFF"/>
        </w:rPr>
        <w:t>know, but</w:t>
      </w:r>
      <w:proofErr w:type="gramEnd"/>
      <w:r w:rsidR="00857854" w:rsidRPr="00857854">
        <w:rPr>
          <w:rFonts w:ascii="Times" w:eastAsia="Times New Roman" w:hAnsi="Times" w:cs="Arial"/>
          <w:b/>
          <w:color w:val="222222"/>
          <w:shd w:val="clear" w:color="auto" w:fill="FFFFFF"/>
        </w:rPr>
        <w:t xml:space="preserve"> suggests that this is not going to necessarily be the best avenue for estimating these parameters, unfortunately. However, one question is whether analyzing on a phylogenetic network is better than analyzing on a bifurcating phylogeny. Thus, I would like to see simulations where the data are analyzed twice—once using the proposed method and once using the true phylogenetic network. If analyzing with the phylogenetic network dramatically improves, for example, estimation of rate parameters, ancestral states, and phylogenetic covariances, then the method is definitely worth using. However, if we get the same answer regardless—then there is not too much justification for going through all of this trouble. I would suggest that authors should provide more guidance to the reader for the conditions that they should use their method, and when they shouldn’t bother. I suggest below, for example, that if the particular trait is better modeled by an OU model or even a white-noise model for the non-hybrid species, then hoping to do any better with model-fitting on a phylogenetic network is likely pretty futile. </w:t>
      </w:r>
    </w:p>
    <w:p w14:paraId="277C726B" w14:textId="77777777" w:rsidR="00C03FA4" w:rsidRDefault="00C03FA4" w:rsidP="00857854">
      <w:pPr>
        <w:rPr>
          <w:rFonts w:ascii="Times" w:eastAsia="Times New Roman" w:hAnsi="Times" w:cs="Arial"/>
          <w:b/>
          <w:color w:val="222222"/>
          <w:shd w:val="clear" w:color="auto" w:fill="FFFFFF"/>
        </w:rPr>
      </w:pPr>
    </w:p>
    <w:p w14:paraId="43A8ED70" w14:textId="6EFA217A" w:rsidR="00230A69" w:rsidRDefault="00C03FA4"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We believe the substantially better estimates in this version (due to fixing errors and better starting points, among other improvements) suggest this package is useful at estimating these parameters.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Second, I’d like it if the authors could figure out why estimation of beta and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can become so terrible. They state that the estimated medians are near the simulated values, but it looks from Figure 3 like they are biased (hard to tell because of the scale) and get worse with more hybrids and more taxa. This is very strange, and counter to expectation. What is happening to the model when this parameter is misestimated? It seems erroneous to me. Given how the likelihood is constructed, I can’t see how such large values of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(30 times </w:t>
      </w:r>
      <w:r w:rsidR="00857854" w:rsidRPr="00857854">
        <w:rPr>
          <w:rFonts w:ascii="Times" w:eastAsia="Times New Roman" w:hAnsi="Times" w:cs="Arial"/>
          <w:b/>
          <w:color w:val="222222"/>
          <w:shd w:val="clear" w:color="auto" w:fill="FFFFFF"/>
        </w:rPr>
        <w:lastRenderedPageBreak/>
        <w:t>the variance that comes from the tree?!), would ever be favored by the model. I would’ve predicted it had something to do with identifiability, but that doesn’t seem to be the case from the likelihood surfaces presented. Nor does it really make sense looking at the VCV of the model—I can’t imagine that in any of the simulations a hybrid species (e.g. species R in the toy example) could ever be so extreme so as to merit being 30 times sigma^2.... A deeper explanation and exploration of this problem would be beneficial in the current manuscript, and it may provide a path toward modifying the model to be better behaved and providing better inference on probably the most interesting parameter in the whole model! Without an explanation, it seems to me to likely represent an optimization error (for lack of anything else to understand it).</w:t>
      </w:r>
    </w:p>
    <w:p w14:paraId="5FDCD4B0" w14:textId="35D85B73" w:rsidR="00C03FA4" w:rsidRDefault="00C03FA4" w:rsidP="00857854">
      <w:pPr>
        <w:rPr>
          <w:rFonts w:ascii="Times" w:eastAsia="Times New Roman" w:hAnsi="Times" w:cs="Arial"/>
          <w:b/>
          <w:color w:val="222222"/>
          <w:shd w:val="clear" w:color="auto" w:fill="FFFFFF"/>
        </w:rPr>
      </w:pPr>
    </w:p>
    <w:p w14:paraId="483919C0" w14:textId="6DAAD16D" w:rsidR="00C03FA4" w:rsidRPr="00C03FA4" w:rsidRDefault="00C03FA4"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This is now fixed; we in the paper now also discuss the proportion of variance coming from measurement error and from Brownian motion (in one of our empirical datasets, about 50:50, which seems reasonable).</w:t>
      </w:r>
    </w:p>
    <w:p w14:paraId="7AAFA367" w14:textId="4D3141E6" w:rsidR="00416D3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treatment of possible transgressive segregation seems like a reasonable first step to me, and I’m certainly not going to require a more complex model be added to the package or manuscript (especially given the poor performance estimating this parameter). </w:t>
      </w:r>
    </w:p>
    <w:p w14:paraId="46D26EB9" w14:textId="77777777" w:rsidR="00416D31" w:rsidRDefault="00416D31" w:rsidP="00857854">
      <w:pPr>
        <w:rPr>
          <w:rFonts w:ascii="Times" w:eastAsia="Times New Roman" w:hAnsi="Times" w:cs="Arial"/>
          <w:b/>
          <w:color w:val="222222"/>
          <w:shd w:val="clear" w:color="auto" w:fill="FFFFFF"/>
        </w:rPr>
      </w:pPr>
    </w:p>
    <w:p w14:paraId="050F99ED" w14:textId="7A2981A4" w:rsidR="00416D31" w:rsidRPr="00416D31" w:rsidRDefault="00416D3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w:t>
      </w:r>
    </w:p>
    <w:p w14:paraId="4807D4F2" w14:textId="77777777" w:rsidR="00416D31" w:rsidRDefault="00416D31" w:rsidP="00857854">
      <w:pPr>
        <w:rPr>
          <w:rFonts w:ascii="Times" w:eastAsia="Times New Roman" w:hAnsi="Times" w:cs="Arial"/>
          <w:b/>
          <w:color w:val="222222"/>
          <w:shd w:val="clear" w:color="auto" w:fill="FFFFFF"/>
        </w:rPr>
      </w:pPr>
    </w:p>
    <w:p w14:paraId="4B0E4967" w14:textId="77777777" w:rsidR="005F649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However, I think that one of the explanations for transgressive segregation is not well described by simply adding extra variance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to hybrid species, and I’d like to see some discussion of this and if the authors are interested, an additional model added to the package. Specifically, complementary gene action models predict that hybrids whose parents are quite divergent will tend to have intermediate hybrids, whereas hybrids whose parents are very similar phenotypically will tend to have extreme or transgressive offspring. This is easy to see if we consider the allelic effects of 3 haploid parents with 5 loci additively affecting a trait where variation is fixed within each species: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species A: (2,2,2,2,2) = 10 ; species B: (2,-1,-1,-2,2) = 0; species C: (-2, 1, 1, 2, -2) = 0</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Hybrids between species A and species B will be at most: (2,2,2,2,2) = 10 and at smallest (2,-1,-1,-2,2) = 0; effectively bounding them between the two species. However, hybrids between species B and species C can be (2,1,1,2,2) = 8 and at a minimum (-</w:t>
      </w:r>
      <w:proofErr w:type="gramStart"/>
      <w:r w:rsidRPr="00857854">
        <w:rPr>
          <w:rFonts w:ascii="Times" w:eastAsia="Times New Roman" w:hAnsi="Times" w:cs="Arial"/>
          <w:b/>
          <w:color w:val="222222"/>
          <w:shd w:val="clear" w:color="auto" w:fill="FFFFFF"/>
        </w:rPr>
        <w:t>2,-</w:t>
      </w:r>
      <w:proofErr w:type="gramEnd"/>
      <w:r w:rsidRPr="00857854">
        <w:rPr>
          <w:rFonts w:ascii="Times" w:eastAsia="Times New Roman" w:hAnsi="Times" w:cs="Arial"/>
          <w:b/>
          <w:color w:val="222222"/>
          <w:shd w:val="clear" w:color="auto" w:fill="FFFFFF"/>
        </w:rPr>
        <w:t xml:space="preserve">1,-1,-2,-2) = -8; certainly enabling a burst of evolution from transgressive segregation. I wonder then, if in real biological data,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shouldn’t be a function that is negatively related to the difference between the two parents. While I doubt such a function could be well estimated from phylogenetic data alone, it does seem to me to be possible to obtain estimates or priors from additional hybridization experiments or quantitative genetic data that researchers applying this method may have information on that would make this additional model in the software of interest. </w:t>
      </w:r>
    </w:p>
    <w:p w14:paraId="18CB2617" w14:textId="77777777" w:rsidR="005F6491" w:rsidRDefault="005F6491" w:rsidP="00857854">
      <w:pPr>
        <w:rPr>
          <w:rFonts w:ascii="Times" w:eastAsia="Times New Roman" w:hAnsi="Times" w:cs="Arial"/>
          <w:b/>
          <w:color w:val="222222"/>
          <w:shd w:val="clear" w:color="auto" w:fill="FFFFFF"/>
        </w:rPr>
      </w:pPr>
    </w:p>
    <w:p w14:paraId="48BB2D32" w14:textId="3AA0745F" w:rsidR="005F6491" w:rsidRDefault="005F649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 – we have added this idea to the discussion. We credit “a reviewer” with the idea, as it’s not our own, though we agree with it.</w:t>
      </w:r>
      <w:r w:rsidR="008A170E">
        <w:rPr>
          <w:rFonts w:ascii="Times" w:eastAsia="Times New Roman" w:hAnsi="Times" w:cs="Arial"/>
          <w:color w:val="222222"/>
          <w:shd w:val="clear" w:color="auto" w:fill="FFFFFF"/>
        </w:rPr>
        <w:t xml:space="preserve"> We’re happy to credit the reviewer by name, of course, though of course they’d have agree first (since it removes anonymity).</w:t>
      </w:r>
    </w:p>
    <w:p w14:paraId="745BED77" w14:textId="3FEB80DB" w:rsidR="007F2ACE"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 xml:space="preserve">`Figure 3 – What is </w:t>
      </w:r>
      <w:proofErr w:type="spellStart"/>
      <w:r w:rsidRPr="00857854">
        <w:rPr>
          <w:rFonts w:ascii="Times" w:eastAsia="Times New Roman" w:hAnsi="Times" w:cs="Arial"/>
          <w:b/>
          <w:color w:val="222222"/>
          <w:shd w:val="clear" w:color="auto" w:fill="FFFFFF"/>
        </w:rPr>
        <w:t>bt</w:t>
      </w:r>
      <w:proofErr w:type="spellEnd"/>
      <w:r w:rsidRPr="00857854">
        <w:rPr>
          <w:rFonts w:ascii="Times" w:eastAsia="Times New Roman" w:hAnsi="Times" w:cs="Arial"/>
          <w:b/>
          <w:color w:val="222222"/>
          <w:shd w:val="clear" w:color="auto" w:fill="FFFFFF"/>
        </w:rPr>
        <w:t xml:space="preserve">? I think this is meant to be Beta. Also, it is not clear, especially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why there are multiple clusters. I assume this is for different parameter values (as apparent for Beta). However,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these all look the same because the scale is so off from the poor estimation of some values. I recommend in both the case of Beta and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to specify in the caption/figure the true values for each cluster to draw attention to what these different clusters mean. Also, the caption says 110 taxa with 10 hybrids. It was not clear to me whether hybrids were “added” to the number of taxa, resulting in final trees with 101, 105, or 110 taxa, or if these hybrids were included in the original 100. </w:t>
      </w:r>
    </w:p>
    <w:p w14:paraId="173A1CE2" w14:textId="77777777" w:rsidR="007F2ACE" w:rsidRDefault="007F2ACE" w:rsidP="00857854">
      <w:pPr>
        <w:rPr>
          <w:rFonts w:ascii="Times" w:eastAsia="Times New Roman" w:hAnsi="Times" w:cs="Arial"/>
          <w:b/>
          <w:color w:val="222222"/>
          <w:shd w:val="clear" w:color="auto" w:fill="FFFFFF"/>
        </w:rPr>
      </w:pPr>
    </w:p>
    <w:p w14:paraId="761403F2" w14:textId="551C6C95" w:rsidR="007F2ACE" w:rsidRDefault="00FC2354" w:rsidP="00857854">
      <w:pPr>
        <w:rPr>
          <w:rFonts w:ascii="Times" w:eastAsia="Times New Roman" w:hAnsi="Times" w:cs="Arial"/>
          <w:b/>
          <w:color w:val="222222"/>
          <w:shd w:val="clear" w:color="auto" w:fill="FFFFFF"/>
        </w:rPr>
      </w:pPr>
      <w:r w:rsidRPr="00FC2354">
        <w:rPr>
          <w:rFonts w:ascii="Times" w:eastAsia="Times New Roman" w:hAnsi="Times" w:cs="Arial"/>
          <w:shd w:val="clear" w:color="auto" w:fill="FFFFFF"/>
        </w:rPr>
        <w:t>We now use a table to present this information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 296-308 This seems like a reasonable procedure to extract an estimate of the standard deviation of body size, not standard error unless </w:t>
      </w:r>
      <w:proofErr w:type="spellStart"/>
      <w:r w:rsidR="00857854" w:rsidRPr="00857854">
        <w:rPr>
          <w:rFonts w:ascii="Times" w:eastAsia="Times New Roman" w:hAnsi="Times" w:cs="Arial"/>
          <w:b/>
          <w:color w:val="222222"/>
          <w:shd w:val="clear" w:color="auto" w:fill="FFFFFF"/>
        </w:rPr>
        <w:t>Fishbase</w:t>
      </w:r>
      <w:proofErr w:type="spellEnd"/>
      <w:r w:rsidR="00857854" w:rsidRPr="00857854">
        <w:rPr>
          <w:rFonts w:ascii="Times" w:eastAsia="Times New Roman" w:hAnsi="Times" w:cs="Arial"/>
          <w:b/>
          <w:color w:val="222222"/>
          <w:shd w:val="clear" w:color="auto" w:fill="FFFFFF"/>
        </w:rPr>
        <w:t xml:space="preserve"> bases its estimates on only 1 specimen. Regardless for clarity, the authors should distinguish standard error from standard deviation. However, I agree that a standard error of 10% seems reasonable (or “maybe slightly conservative but that’s ok”). </w:t>
      </w:r>
    </w:p>
    <w:p w14:paraId="017B938A" w14:textId="77777777" w:rsidR="007F2ACE" w:rsidRDefault="007F2ACE" w:rsidP="00857854">
      <w:pPr>
        <w:rPr>
          <w:rFonts w:ascii="Times" w:eastAsia="Times New Roman" w:hAnsi="Times" w:cs="Arial"/>
          <w:b/>
          <w:color w:val="222222"/>
          <w:shd w:val="clear" w:color="auto" w:fill="FFFFFF"/>
        </w:rPr>
      </w:pPr>
    </w:p>
    <w:p w14:paraId="5674FB04" w14:textId="132B4CB2" w:rsidR="008D5BF1" w:rsidRDefault="007F2ACE"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521-527 Should mention here the alternative to measurement error—biological error that doesn’t follow Brownian motion, but rather an OU model (or at the extreme, white-noise). In fact, throughout the manuscript, it seems like a reasonable first step would be for researchers to analyze whether Brownian evolution is a reasonably good model for non-hybrid species before applying this method. It makes little sense to apply the model if an OU model is superior...as the authors found for cichlids (why waste all that effort optimizing when you can’t get at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or beta anyway given that the variation is non-phylogenetic!). </w:t>
      </w:r>
    </w:p>
    <w:p w14:paraId="764859F8" w14:textId="77777777" w:rsidR="008D5BF1" w:rsidRDefault="008D5BF1" w:rsidP="00857854">
      <w:pPr>
        <w:rPr>
          <w:rFonts w:ascii="Times" w:eastAsia="Times New Roman" w:hAnsi="Times" w:cs="Arial"/>
          <w:b/>
          <w:color w:val="222222"/>
          <w:shd w:val="clear" w:color="auto" w:fill="FFFFFF"/>
        </w:rPr>
      </w:pPr>
    </w:p>
    <w:p w14:paraId="6F5AFD92" w14:textId="43BF2280" w:rsidR="00224DCC" w:rsidRDefault="008D5BF1"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added a note about the similarity of OU and substantial measurement error. We’re a bit wary about proposing a preliminary test of BM vs OU on the non-hybrid taxa – there may be issues with reduced sample size, difficulty in distinguishing BM plus fitted measurement error from OU, and so forth that make this less informative than it seems. </w:t>
      </w:r>
      <w:r w:rsidR="000A1366">
        <w:rPr>
          <w:rFonts w:ascii="Times" w:eastAsia="Times New Roman" w:hAnsi="Times" w:cs="Arial"/>
          <w:color w:val="222222"/>
          <w:shd w:val="clear" w:color="auto" w:fill="FFFFFF"/>
        </w:rPr>
        <w:t>A better approach is to add OU hybrid models as we suggest (but sadly do not yet implement) later.</w:t>
      </w:r>
      <w:r w:rsidR="00566BDF">
        <w:rPr>
          <w:rFonts w:ascii="Times" w:eastAsia="Times New Roman" w:hAnsi="Times" w:cs="Arial"/>
          <w:color w:val="222222"/>
          <w:shd w:val="clear" w:color="auto" w:fill="FFFFFF"/>
        </w:rPr>
        <w:t xml:space="preserve"> Doing an OU1 tree scaling, and scaling the times of gene flows appropriately, is straightforward. We’re less sure about how this would affect covariance on the hybrid network, but this could be a rich area for future work.</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540-542 Here is where the authors should discuss the other advantage of embedding this in a Bayesian context—some of these parameters could potentially be informed by experimental hybridization studies and genetic studies. </w:t>
      </w:r>
    </w:p>
    <w:p w14:paraId="0005D96F" w14:textId="77777777" w:rsidR="00224DCC" w:rsidRDefault="00224DCC" w:rsidP="00857854">
      <w:pPr>
        <w:rPr>
          <w:rFonts w:ascii="Times" w:eastAsia="Times New Roman" w:hAnsi="Times" w:cs="Arial"/>
          <w:b/>
          <w:color w:val="222222"/>
          <w:shd w:val="clear" w:color="auto" w:fill="FFFFFF"/>
        </w:rPr>
      </w:pPr>
    </w:p>
    <w:p w14:paraId="50A23C52" w14:textId="4336A0C6" w:rsidR="00B20D96" w:rsidRDefault="00224DCC"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Excellent point. Added.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547-551. This discussion of protracted hybridization makes me think of another interesting biological prediction from simple models of hybridization—the possibility that </w:t>
      </w:r>
      <w:proofErr w:type="spellStart"/>
      <w:r w:rsidR="00857854" w:rsidRPr="00857854">
        <w:rPr>
          <w:rFonts w:ascii="Times" w:eastAsia="Times New Roman" w:hAnsi="Times" w:cs="Arial"/>
          <w:b/>
          <w:color w:val="222222"/>
          <w:shd w:val="clear" w:color="auto" w:fill="FFFFFF"/>
        </w:rPr>
        <w:lastRenderedPageBreak/>
        <w:t>vh</w:t>
      </w:r>
      <w:proofErr w:type="spellEnd"/>
      <w:r w:rsidR="00857854" w:rsidRPr="00857854">
        <w:rPr>
          <w:rFonts w:ascii="Times" w:eastAsia="Times New Roman" w:hAnsi="Times" w:cs="Arial"/>
          <w:b/>
          <w:color w:val="222222"/>
          <w:shd w:val="clear" w:color="auto" w:fill="FFFFFF"/>
        </w:rPr>
        <w:t xml:space="preserve"> is negative. Long prolonged gene flow may have the effect of slowing divergence substantially between species and their hybrids. </w:t>
      </w:r>
    </w:p>
    <w:p w14:paraId="083144A6" w14:textId="77777777" w:rsidR="00B20D96" w:rsidRDefault="00B20D96" w:rsidP="00857854">
      <w:pPr>
        <w:rPr>
          <w:rFonts w:ascii="Times" w:eastAsia="Times New Roman" w:hAnsi="Times" w:cs="Arial"/>
          <w:b/>
          <w:color w:val="222222"/>
          <w:shd w:val="clear" w:color="auto" w:fill="FFFFFF"/>
        </w:rPr>
      </w:pPr>
    </w:p>
    <w:p w14:paraId="2906D12D" w14:textId="66D32428" w:rsidR="00E46FA9" w:rsidRDefault="00B20D96"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Negative </w:t>
      </w:r>
      <w:proofErr w:type="spellStart"/>
      <w:r>
        <w:rPr>
          <w:rFonts w:ascii="Times" w:eastAsia="Times New Roman" w:hAnsi="Times" w:cs="Arial"/>
          <w:color w:val="222222"/>
          <w:shd w:val="clear" w:color="auto" w:fill="FFFFFF"/>
        </w:rPr>
        <w:t>vh</w:t>
      </w:r>
      <w:proofErr w:type="spellEnd"/>
      <w:r>
        <w:rPr>
          <w:rFonts w:ascii="Times" w:eastAsia="Times New Roman" w:hAnsi="Times" w:cs="Arial"/>
          <w:color w:val="222222"/>
          <w:shd w:val="clear" w:color="auto" w:fill="FFFFFF"/>
        </w:rPr>
        <w:t xml:space="preserve"> was not something we have considered. </w:t>
      </w:r>
      <w:r w:rsidR="00BF36A0">
        <w:rPr>
          <w:rFonts w:ascii="Times" w:eastAsia="Times New Roman" w:hAnsi="Times" w:cs="Arial"/>
          <w:color w:val="222222"/>
          <w:shd w:val="clear" w:color="auto" w:fill="FFFFFF"/>
        </w:rPr>
        <w:t>After some thought, it may be more likely that such an effect is best modeled by a change in s</w:t>
      </w:r>
      <w:r w:rsidR="00A82028">
        <w:rPr>
          <w:rFonts w:ascii="Times" w:eastAsia="Times New Roman" w:hAnsi="Times" w:cs="Arial"/>
          <w:color w:val="222222"/>
          <w:shd w:val="clear" w:color="auto" w:fill="FFFFFF"/>
        </w:rPr>
        <w:t xml:space="preserve">igma-h, the rate of evolution after hybridization. We have added a note about the potential effect of </w:t>
      </w:r>
      <w:proofErr w:type="gramStart"/>
      <w:r w:rsidR="00A82028">
        <w:rPr>
          <w:rFonts w:ascii="Times" w:eastAsia="Times New Roman" w:hAnsi="Times" w:cs="Arial"/>
          <w:color w:val="222222"/>
          <w:shd w:val="clear" w:color="auto" w:fill="FFFFFF"/>
        </w:rPr>
        <w:t>long term</w:t>
      </w:r>
      <w:proofErr w:type="gramEnd"/>
      <w:r w:rsidR="00A82028">
        <w:rPr>
          <w:rFonts w:ascii="Times" w:eastAsia="Times New Roman" w:hAnsi="Times" w:cs="Arial"/>
          <w:color w:val="222222"/>
          <w:shd w:val="clear" w:color="auto" w:fill="FFFFFF"/>
        </w:rPr>
        <w:t xml:space="preserve"> hybridization on divergence.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Minor comments: </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Abstract, ln 19-20 “as well as…, as well as...”</w:t>
      </w:r>
    </w:p>
    <w:p w14:paraId="05F3A4ED" w14:textId="77777777" w:rsidR="00E46FA9" w:rsidRDefault="00E46FA9" w:rsidP="00857854">
      <w:pPr>
        <w:rPr>
          <w:rFonts w:ascii="Times" w:eastAsia="Times New Roman" w:hAnsi="Times" w:cs="Arial"/>
          <w:b/>
          <w:color w:val="222222"/>
          <w:shd w:val="clear" w:color="auto" w:fill="FFFFFF"/>
        </w:rPr>
      </w:pPr>
    </w:p>
    <w:p w14:paraId="49C54A29" w14:textId="616549A2" w:rsidR="00E46FA9"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108-109 “it can look like flow forward in time” I don’t know what “flow forward in time” looks like. </w:t>
      </w:r>
    </w:p>
    <w:p w14:paraId="0B946640" w14:textId="77777777" w:rsidR="00E46FA9" w:rsidRDefault="00E46FA9" w:rsidP="00857854">
      <w:pPr>
        <w:rPr>
          <w:rFonts w:ascii="Times" w:eastAsia="Times New Roman" w:hAnsi="Times" w:cs="Arial"/>
          <w:b/>
          <w:color w:val="222222"/>
          <w:shd w:val="clear" w:color="auto" w:fill="FFFFFF"/>
        </w:rPr>
      </w:pPr>
    </w:p>
    <w:p w14:paraId="4FF4393F" w14:textId="1127BC38" w:rsidR="00FA5B62"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Ln </w:t>
      </w:r>
      <w:proofErr w:type="gramStart"/>
      <w:r w:rsidR="00857854" w:rsidRPr="00857854">
        <w:rPr>
          <w:rFonts w:ascii="Times" w:eastAsia="Times New Roman" w:hAnsi="Times" w:cs="Arial"/>
          <w:b/>
          <w:color w:val="222222"/>
          <w:shd w:val="clear" w:color="auto" w:fill="FFFFFF"/>
        </w:rPr>
        <w:t>112  “</w:t>
      </w:r>
      <w:proofErr w:type="gramEnd"/>
      <w:r w:rsidR="00857854" w:rsidRPr="00857854">
        <w:rPr>
          <w:rFonts w:ascii="Times" w:eastAsia="Times New Roman" w:hAnsi="Times" w:cs="Arial"/>
          <w:b/>
          <w:color w:val="222222"/>
          <w:shd w:val="clear" w:color="auto" w:fill="FFFFFF"/>
        </w:rPr>
        <w:t>Under Brownian motion model” missing “a”.  Also, perhaps consider specifying what specific assumptions are in this model, since all of these are BM models. “Under a Brownian motion models without bursts or transgressive segregation...”</w:t>
      </w:r>
    </w:p>
    <w:p w14:paraId="5DFC29C4" w14:textId="77777777" w:rsidR="00FA5B62" w:rsidRDefault="00FA5B62" w:rsidP="00857854">
      <w:pPr>
        <w:rPr>
          <w:rFonts w:ascii="Times" w:eastAsia="Times New Roman" w:hAnsi="Times" w:cs="Arial"/>
          <w:b/>
          <w:color w:val="222222"/>
          <w:shd w:val="clear" w:color="auto" w:fill="FFFFFF"/>
        </w:rPr>
      </w:pPr>
    </w:p>
    <w:p w14:paraId="21421E5B" w14:textId="09ABA7E5" w:rsidR="00FA5B62"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w:t>
      </w:r>
      <w:r w:rsidR="003D20A5">
        <w:rPr>
          <w:rFonts w:ascii="Times" w:eastAsia="Times New Roman" w:hAnsi="Times" w:cs="Arial"/>
          <w:color w:val="222222"/>
          <w:shd w:val="clear" w:color="auto" w:fill="FFFFFF"/>
        </w:rPr>
        <w:t>specified that it is a time and taxon homogenous model. (Readers likely think Brownian models in general have this homogeneity, rather than bursts, etc., so this makes it clear that it’s canonical BM)</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122 “trait values in species D” is better than “trait values at species D”</w:t>
      </w:r>
    </w:p>
    <w:p w14:paraId="2CF33505" w14:textId="77777777" w:rsidR="00FA5B62" w:rsidRDefault="00FA5B62" w:rsidP="00857854">
      <w:pPr>
        <w:rPr>
          <w:rFonts w:ascii="Times" w:eastAsia="Times New Roman" w:hAnsi="Times" w:cs="Arial"/>
          <w:b/>
          <w:color w:val="222222"/>
          <w:shd w:val="clear" w:color="auto" w:fill="FFFFFF"/>
        </w:rPr>
      </w:pPr>
    </w:p>
    <w:p w14:paraId="3FDAE2FB" w14:textId="441C3C6E" w:rsidR="000E19ED"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151 “calculated” not “calculate”</w:t>
      </w:r>
    </w:p>
    <w:p w14:paraId="54469EE7" w14:textId="77777777" w:rsidR="000E19ED" w:rsidRDefault="000E19ED" w:rsidP="00857854">
      <w:pPr>
        <w:rPr>
          <w:rFonts w:ascii="Times" w:eastAsia="Times New Roman" w:hAnsi="Times" w:cs="Arial"/>
          <w:b/>
          <w:color w:val="222222"/>
          <w:shd w:val="clear" w:color="auto" w:fill="FFFFFF"/>
        </w:rPr>
      </w:pPr>
    </w:p>
    <w:p w14:paraId="26E6C9FD" w14:textId="590098EF" w:rsidR="000E19ED" w:rsidRDefault="000E19ED" w:rsidP="00857854">
      <w:pPr>
        <w:rPr>
          <w:rFonts w:ascii="Times" w:eastAsia="Times New Roman" w:hAnsi="Times" w:cs="Arial"/>
          <w:color w:val="222222"/>
        </w:rPr>
      </w:pPr>
      <w:r w:rsidRPr="000E19ED">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206 “The approach that seemed” not “we”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Pr>
          <w:rFonts w:ascii="Times" w:eastAsia="Times New Roman" w:hAnsi="Times" w:cs="Arial"/>
          <w:color w:val="222222"/>
        </w:rPr>
        <w:t>Fixed</w:t>
      </w:r>
    </w:p>
    <w:p w14:paraId="5F7813B8" w14:textId="218C8569" w:rsidR="000E19ED"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Ln 477-</w:t>
      </w:r>
      <w:proofErr w:type="gramStart"/>
      <w:r w:rsidRPr="00857854">
        <w:rPr>
          <w:rFonts w:ascii="Times" w:eastAsia="Times New Roman" w:hAnsi="Times" w:cs="Arial"/>
          <w:b/>
          <w:color w:val="222222"/>
          <w:shd w:val="clear" w:color="auto" w:fill="FFFFFF"/>
        </w:rPr>
        <w:t>478  “</w:t>
      </w:r>
      <w:proofErr w:type="gramEnd"/>
      <w:r w:rsidRPr="00857854">
        <w:rPr>
          <w:rFonts w:ascii="Times" w:eastAsia="Times New Roman" w:hAnsi="Times" w:cs="Arial"/>
          <w:b/>
          <w:color w:val="222222"/>
          <w:shd w:val="clear" w:color="auto" w:fill="FFFFFF"/>
        </w:rPr>
        <w:t>suggesting that hybrid species may not statistically significantly have higher success rates as seedlings under drought conditions” is a confusing and convoluted sentence. I suggest “hybrid species may have higher success rates...but this result is not statistically significant” or something like that. </w:t>
      </w:r>
    </w:p>
    <w:p w14:paraId="42BEA024" w14:textId="77777777" w:rsidR="000E19ED" w:rsidRDefault="000E19ED" w:rsidP="00857854">
      <w:pPr>
        <w:rPr>
          <w:rFonts w:ascii="Times" w:eastAsia="Times New Roman" w:hAnsi="Times" w:cs="Arial"/>
          <w:b/>
          <w:color w:val="222222"/>
          <w:shd w:val="clear" w:color="auto" w:fill="FFFFFF"/>
        </w:rPr>
      </w:pPr>
    </w:p>
    <w:p w14:paraId="63587A27" w14:textId="480E7A1C" w:rsidR="000A3930" w:rsidRDefault="000E19ED"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lastRenderedPageBreak/>
        <w:t>Ln 480 “Given the tree height...to be 1.1” Is this accounting for phylogenetic structure or just multiplying sigma^2 times the tree height? Either way is fine, just specify.</w:t>
      </w:r>
    </w:p>
    <w:p w14:paraId="12AA916C" w14:textId="77777777" w:rsidR="000A3930" w:rsidRDefault="000A3930" w:rsidP="00857854">
      <w:pPr>
        <w:rPr>
          <w:rFonts w:ascii="Times" w:eastAsia="Times New Roman" w:hAnsi="Times" w:cs="Arial"/>
          <w:b/>
          <w:color w:val="222222"/>
          <w:shd w:val="clear" w:color="auto" w:fill="FFFFFF"/>
        </w:rPr>
      </w:pPr>
    </w:p>
    <w:p w14:paraId="728D151F" w14:textId="1B2B017A" w:rsidR="00857854" w:rsidRPr="00857854" w:rsidRDefault="000A3930" w:rsidP="00857854">
      <w:pPr>
        <w:rPr>
          <w:rFonts w:ascii="Times" w:eastAsia="Times New Roman" w:hAnsi="Times" w:cs="Times New Roman"/>
          <w:b/>
        </w:rPr>
      </w:pPr>
      <w:r>
        <w:rPr>
          <w:rFonts w:ascii="Times" w:eastAsia="Times New Roman" w:hAnsi="Times" w:cs="Arial"/>
          <w:color w:val="222222"/>
          <w:shd w:val="clear" w:color="auto" w:fill="FFFFFF"/>
        </w:rPr>
        <w:t>Specified.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Table 1: Provide units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Supplementary material seems admirably complete. Perhaps a tutorial on how to run the empirical examples would be helpful though?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9"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lastRenderedPageBreak/>
        <w:br/>
      </w:r>
      <w:r w:rsidR="00857854" w:rsidRPr="00857854">
        <w:rPr>
          <w:rFonts w:ascii="Times" w:eastAsia="Times New Roman" w:hAnsi="Times" w:cs="Arial"/>
          <w:b/>
          <w:color w:val="222222"/>
          <w:shd w:val="clear" w:color="auto" w:fill="FFFFFF"/>
        </w:rPr>
        <w:t>The following people would be appropriate to review this MS further:</w:t>
      </w:r>
    </w:p>
    <w:p w14:paraId="7A32EEA5" w14:textId="77777777" w:rsidR="00B53B13" w:rsidRPr="00071369" w:rsidRDefault="00B53B13">
      <w:pPr>
        <w:rPr>
          <w:rFonts w:ascii="Times" w:hAnsi="Times"/>
          <w:b/>
        </w:rPr>
      </w:pPr>
    </w:p>
    <w:sectPr w:rsidR="00B53B13" w:rsidRPr="00071369"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4"/>
    <w:rsid w:val="00022D31"/>
    <w:rsid w:val="000369D9"/>
    <w:rsid w:val="00071369"/>
    <w:rsid w:val="00081101"/>
    <w:rsid w:val="000A1366"/>
    <w:rsid w:val="000A3930"/>
    <w:rsid w:val="000C3D37"/>
    <w:rsid w:val="000E19ED"/>
    <w:rsid w:val="00103822"/>
    <w:rsid w:val="00152537"/>
    <w:rsid w:val="001761BA"/>
    <w:rsid w:val="001B0C9B"/>
    <w:rsid w:val="00205157"/>
    <w:rsid w:val="00224DCC"/>
    <w:rsid w:val="00230A69"/>
    <w:rsid w:val="00260FBF"/>
    <w:rsid w:val="0027713F"/>
    <w:rsid w:val="002B2555"/>
    <w:rsid w:val="002C2F9F"/>
    <w:rsid w:val="002E3C98"/>
    <w:rsid w:val="003467E8"/>
    <w:rsid w:val="003B130B"/>
    <w:rsid w:val="003D20A5"/>
    <w:rsid w:val="00416D31"/>
    <w:rsid w:val="00442583"/>
    <w:rsid w:val="00462C68"/>
    <w:rsid w:val="00466771"/>
    <w:rsid w:val="004D4867"/>
    <w:rsid w:val="004E6402"/>
    <w:rsid w:val="004F7A51"/>
    <w:rsid w:val="00521008"/>
    <w:rsid w:val="00533B75"/>
    <w:rsid w:val="00537342"/>
    <w:rsid w:val="00565BFF"/>
    <w:rsid w:val="00566BDF"/>
    <w:rsid w:val="00597F49"/>
    <w:rsid w:val="005B7A89"/>
    <w:rsid w:val="005C16DF"/>
    <w:rsid w:val="005F6491"/>
    <w:rsid w:val="00627BC9"/>
    <w:rsid w:val="00646243"/>
    <w:rsid w:val="00656DD3"/>
    <w:rsid w:val="00763E71"/>
    <w:rsid w:val="00792027"/>
    <w:rsid w:val="007A6870"/>
    <w:rsid w:val="007B4A6A"/>
    <w:rsid w:val="007B4EA0"/>
    <w:rsid w:val="007F2ACE"/>
    <w:rsid w:val="007F5FD2"/>
    <w:rsid w:val="008267E8"/>
    <w:rsid w:val="00831BF9"/>
    <w:rsid w:val="00857854"/>
    <w:rsid w:val="00875297"/>
    <w:rsid w:val="00882ADB"/>
    <w:rsid w:val="00886D80"/>
    <w:rsid w:val="008A170E"/>
    <w:rsid w:val="008B0885"/>
    <w:rsid w:val="008B15F2"/>
    <w:rsid w:val="008D5BF1"/>
    <w:rsid w:val="009113FF"/>
    <w:rsid w:val="00916252"/>
    <w:rsid w:val="0092120D"/>
    <w:rsid w:val="0096221C"/>
    <w:rsid w:val="00972A65"/>
    <w:rsid w:val="009A7931"/>
    <w:rsid w:val="009B699F"/>
    <w:rsid w:val="009E3866"/>
    <w:rsid w:val="00A70E02"/>
    <w:rsid w:val="00A82028"/>
    <w:rsid w:val="00B008FD"/>
    <w:rsid w:val="00B20D96"/>
    <w:rsid w:val="00B27780"/>
    <w:rsid w:val="00B53B13"/>
    <w:rsid w:val="00BE6C04"/>
    <w:rsid w:val="00BF36A0"/>
    <w:rsid w:val="00C03FA4"/>
    <w:rsid w:val="00C075E3"/>
    <w:rsid w:val="00C329C9"/>
    <w:rsid w:val="00C55232"/>
    <w:rsid w:val="00C86AFE"/>
    <w:rsid w:val="00CB53A1"/>
    <w:rsid w:val="00CF46A0"/>
    <w:rsid w:val="00D05C3B"/>
    <w:rsid w:val="00D135CE"/>
    <w:rsid w:val="00D20D93"/>
    <w:rsid w:val="00D537CD"/>
    <w:rsid w:val="00D70C3C"/>
    <w:rsid w:val="00DC0E16"/>
    <w:rsid w:val="00E276F6"/>
    <w:rsid w:val="00E46FA9"/>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5B62"/>
    <w:rsid w:val="00FA6337"/>
    <w:rsid w:val="00FC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47929"/>
  <w15:chartTrackingRefBased/>
  <w15:docId w15:val="{18E93264-2BBF-D645-B5DE-34C11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54"/>
    <w:rPr>
      <w:color w:val="0000FF"/>
      <w:u w:val="single"/>
    </w:rPr>
  </w:style>
  <w:style w:type="character" w:customStyle="1" w:styleId="il">
    <w:name w:val="il"/>
    <w:basedOn w:val="DefaultParagraphFont"/>
    <w:rsid w:val="008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biol.org/" TargetMode="External"/><Relationship Id="rId3" Type="http://schemas.openxmlformats.org/officeDocument/2006/relationships/webSettings" Target="webSettings.xml"/><Relationship Id="rId7" Type="http://schemas.openxmlformats.org/officeDocument/2006/relationships/hyperlink" Target="mailto:thomas.near@yal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yst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22</cp:revision>
  <dcterms:created xsi:type="dcterms:W3CDTF">2018-07-23T19:19:00Z</dcterms:created>
  <dcterms:modified xsi:type="dcterms:W3CDTF">2019-07-31T17:56:00Z</dcterms:modified>
</cp:coreProperties>
</file>