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8484" w14:textId="77777777" w:rsidR="00A717E1" w:rsidRPr="00A717E1" w:rsidRDefault="00A717E1" w:rsidP="00A717E1">
      <w:pPr>
        <w:rPr>
          <w:rFonts w:ascii="Calibri" w:eastAsia="Times New Roman" w:hAnsi="Calibri" w:cs="Times New Roman"/>
          <w:color w:val="000000"/>
          <w:sz w:val="20"/>
          <w:szCs w:val="20"/>
        </w:rPr>
      </w:pPr>
      <w:r w:rsidRPr="00A717E1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4d. Major Research Efforts</w:t>
      </w:r>
      <w:r w:rsidRPr="00A717E1">
        <w:rPr>
          <w:rFonts w:ascii="Calibri" w:eastAsia="Times New Roman" w:hAnsi="Calibri" w:cs="Times New Roman"/>
          <w:color w:val="000000"/>
          <w:sz w:val="20"/>
          <w:szCs w:val="20"/>
        </w:rPr>
        <w:t>: Describe the novel, potentially transformative research that the NRT will catalyze throughinterdisciplinary synergies emerging from currently funded activities at the institution(s) and/or via separate NRT-fundedinterdisciplinary initiatives.</w:t>
      </w:r>
    </w:p>
    <w:p w14:paraId="5A7850C3" w14:textId="77777777" w:rsidR="0070291D" w:rsidRDefault="000A047B" w:rsidP="00A717E1"/>
    <w:p w14:paraId="15BAA327" w14:textId="2AB24B1A" w:rsidR="006C149F" w:rsidRDefault="006C149F" w:rsidP="00A717E1">
      <w:r>
        <w:t>Note that our assessment is also publishable research</w:t>
      </w:r>
    </w:p>
    <w:p w14:paraId="3411D201" w14:textId="77777777" w:rsidR="006C149F" w:rsidRDefault="006C149F" w:rsidP="00A717E1"/>
    <w:p w14:paraId="14F7FD03" w14:textId="6B673C97" w:rsidR="006C149F" w:rsidRDefault="00975474" w:rsidP="00A717E1">
      <w:r>
        <w:t>3 pages</w:t>
      </w:r>
    </w:p>
    <w:p w14:paraId="48052455" w14:textId="77777777" w:rsidR="00A92748" w:rsidRDefault="00A92748" w:rsidP="00A717E1"/>
    <w:p w14:paraId="084FBCA2" w14:textId="1D20C366" w:rsidR="00A92748" w:rsidRDefault="004D0D15" w:rsidP="00720EBE">
      <w:pPr>
        <w:ind w:firstLine="720"/>
        <w:rPr>
          <w:rFonts w:ascii="Arial" w:hAnsi="Arial" w:cs="Arial"/>
          <w:sz w:val="22"/>
          <w:szCs w:val="22"/>
        </w:rPr>
      </w:pPr>
      <w:r w:rsidRPr="004D0D15">
        <w:rPr>
          <w:rFonts w:ascii="Arial" w:hAnsi="Arial" w:cs="Arial"/>
          <w:sz w:val="22"/>
          <w:szCs w:val="22"/>
        </w:rPr>
        <w:t xml:space="preserve">There will be </w:t>
      </w:r>
      <w:r w:rsidR="00096669">
        <w:rPr>
          <w:rFonts w:ascii="Arial" w:hAnsi="Arial" w:cs="Arial"/>
          <w:sz w:val="22"/>
          <w:szCs w:val="22"/>
        </w:rPr>
        <w:t xml:space="preserve">three areas of catalyzed research. </w:t>
      </w:r>
      <w:r w:rsidR="00C0114B">
        <w:rPr>
          <w:rFonts w:ascii="Arial" w:hAnsi="Arial" w:cs="Arial"/>
          <w:sz w:val="22"/>
          <w:szCs w:val="22"/>
        </w:rPr>
        <w:t>First will be research performed by</w:t>
      </w:r>
      <w:r w:rsidR="00CD6286">
        <w:rPr>
          <w:rFonts w:ascii="Arial" w:hAnsi="Arial" w:cs="Arial"/>
          <w:sz w:val="22"/>
          <w:szCs w:val="22"/>
        </w:rPr>
        <w:t xml:space="preserve"> students while studying at the Un</w:t>
      </w:r>
      <w:r w:rsidR="00962FD4">
        <w:rPr>
          <w:rFonts w:ascii="Arial" w:hAnsi="Arial" w:cs="Arial"/>
          <w:sz w:val="22"/>
          <w:szCs w:val="22"/>
        </w:rPr>
        <w:t xml:space="preserve">iversity, both while funded as part of this grant and, for PhD students, while funded from other sources. </w:t>
      </w:r>
      <w:r w:rsidR="00F7467F">
        <w:rPr>
          <w:rFonts w:ascii="Arial" w:hAnsi="Arial" w:cs="Arial"/>
          <w:sz w:val="22"/>
          <w:szCs w:val="22"/>
        </w:rPr>
        <w:t>Second will be research enabled through cross-disciplinary interactions fostered through this project. Third will be publi</w:t>
      </w:r>
      <w:r w:rsidR="00A92301">
        <w:rPr>
          <w:rFonts w:ascii="Arial" w:hAnsi="Arial" w:cs="Arial"/>
          <w:sz w:val="22"/>
          <w:szCs w:val="22"/>
        </w:rPr>
        <w:t>shed research based on assessments of the program.</w:t>
      </w:r>
    </w:p>
    <w:p w14:paraId="14F2EF0F" w14:textId="77777777" w:rsidR="000A047B" w:rsidRPr="004D0D15" w:rsidRDefault="000A047B" w:rsidP="00720EBE">
      <w:pPr>
        <w:ind w:firstLine="72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sectPr w:rsidR="000A047B" w:rsidRPr="004D0D15" w:rsidSect="00AC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C1"/>
    <w:rsid w:val="0002405B"/>
    <w:rsid w:val="00047DD7"/>
    <w:rsid w:val="00096669"/>
    <w:rsid w:val="000A047B"/>
    <w:rsid w:val="00101A54"/>
    <w:rsid w:val="00152AC4"/>
    <w:rsid w:val="0017188C"/>
    <w:rsid w:val="001C0CB1"/>
    <w:rsid w:val="001E572D"/>
    <w:rsid w:val="001F670D"/>
    <w:rsid w:val="00212F3E"/>
    <w:rsid w:val="002A37C1"/>
    <w:rsid w:val="00344464"/>
    <w:rsid w:val="00356EE6"/>
    <w:rsid w:val="0037624F"/>
    <w:rsid w:val="004416CE"/>
    <w:rsid w:val="004C2BDD"/>
    <w:rsid w:val="004D0D15"/>
    <w:rsid w:val="00622012"/>
    <w:rsid w:val="00665666"/>
    <w:rsid w:val="00695C27"/>
    <w:rsid w:val="006C149F"/>
    <w:rsid w:val="00720EBE"/>
    <w:rsid w:val="00753EEB"/>
    <w:rsid w:val="008C3408"/>
    <w:rsid w:val="00962FD4"/>
    <w:rsid w:val="00975474"/>
    <w:rsid w:val="009A1683"/>
    <w:rsid w:val="00A336BB"/>
    <w:rsid w:val="00A717E1"/>
    <w:rsid w:val="00A92301"/>
    <w:rsid w:val="00A92748"/>
    <w:rsid w:val="00AC566C"/>
    <w:rsid w:val="00AE6F22"/>
    <w:rsid w:val="00B50AE1"/>
    <w:rsid w:val="00C0114B"/>
    <w:rsid w:val="00C702E5"/>
    <w:rsid w:val="00CB5A11"/>
    <w:rsid w:val="00CD6286"/>
    <w:rsid w:val="00D8404B"/>
    <w:rsid w:val="00E038EB"/>
    <w:rsid w:val="00E734AD"/>
    <w:rsid w:val="00EC707C"/>
    <w:rsid w:val="00ED6DB2"/>
    <w:rsid w:val="00F31CD3"/>
    <w:rsid w:val="00F625FF"/>
    <w:rsid w:val="00F7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197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O'Meara, Brian C</dc:creator>
  <cp:keywords/>
  <dc:description/>
  <cp:lastModifiedBy>O'Meara, Brian C</cp:lastModifiedBy>
  <cp:revision>31</cp:revision>
  <dcterms:created xsi:type="dcterms:W3CDTF">2016-12-21T13:57:00Z</dcterms:created>
  <dcterms:modified xsi:type="dcterms:W3CDTF">2017-01-13T06:32:00Z</dcterms:modified>
</cp:coreProperties>
</file>