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D06A2" w14:textId="62CD09A3" w:rsidR="00905C59" w:rsidRPr="00BE0C70" w:rsidRDefault="00905C59">
      <w:pPr>
        <w:rPr>
          <w:rFonts w:ascii="Times New Roman" w:hAnsi="Times New Roman" w:cs="Times New Roman"/>
          <w:i/>
          <w:iCs/>
          <w:sz w:val="24"/>
          <w:szCs w:val="24"/>
        </w:rPr>
      </w:pPr>
      <w:r w:rsidRPr="00BE0C70">
        <w:rPr>
          <w:rFonts w:ascii="Times New Roman" w:hAnsi="Times New Roman" w:cs="Times New Roman"/>
          <w:i/>
          <w:iCs/>
          <w:sz w:val="24"/>
          <w:szCs w:val="24"/>
        </w:rPr>
        <w:t xml:space="preserve">Intro- basics of sponges, discuss that they are likely monophyletic, hypotheses about </w:t>
      </w:r>
      <w:proofErr w:type="spellStart"/>
      <w:r w:rsidRPr="00BE0C70">
        <w:rPr>
          <w:rFonts w:ascii="Times New Roman" w:hAnsi="Times New Roman" w:cs="Times New Roman"/>
          <w:i/>
          <w:iCs/>
          <w:sz w:val="24"/>
          <w:szCs w:val="24"/>
        </w:rPr>
        <w:t>ur</w:t>
      </w:r>
      <w:proofErr w:type="spellEnd"/>
      <w:r w:rsidRPr="00BE0C70">
        <w:rPr>
          <w:rFonts w:ascii="Times New Roman" w:hAnsi="Times New Roman" w:cs="Times New Roman"/>
          <w:i/>
          <w:iCs/>
          <w:sz w:val="24"/>
          <w:szCs w:val="24"/>
        </w:rPr>
        <w:t>-sponges (choanoflagellates or more complex organisms)</w:t>
      </w:r>
    </w:p>
    <w:p w14:paraId="0446E788" w14:textId="0C82C1ED" w:rsidR="00AA1BEA" w:rsidRPr="00AA1BEA" w:rsidRDefault="00AA1BEA">
      <w:pPr>
        <w:rPr>
          <w:rFonts w:ascii="Times New Roman" w:hAnsi="Times New Roman" w:cs="Times New Roman"/>
          <w:sz w:val="24"/>
          <w:szCs w:val="24"/>
        </w:rPr>
      </w:pPr>
      <w:r>
        <w:rPr>
          <w:rFonts w:ascii="Times New Roman" w:hAnsi="Times New Roman" w:cs="Times New Roman"/>
          <w:b/>
          <w:bCs/>
          <w:sz w:val="24"/>
          <w:szCs w:val="24"/>
        </w:rPr>
        <w:t>Introduction</w:t>
      </w:r>
    </w:p>
    <w:p w14:paraId="69E60F5A" w14:textId="38DAA068" w:rsidR="00AA1BEA" w:rsidRDefault="006234DC">
      <w:pPr>
        <w:rPr>
          <w:rFonts w:ascii="Times New Roman" w:hAnsi="Times New Roman" w:cs="Times New Roman"/>
          <w:sz w:val="24"/>
          <w:szCs w:val="24"/>
        </w:rPr>
      </w:pPr>
      <w:r>
        <w:rPr>
          <w:rFonts w:ascii="Times New Roman" w:hAnsi="Times New Roman" w:cs="Times New Roman"/>
          <w:b/>
          <w:bCs/>
          <w:sz w:val="24"/>
          <w:szCs w:val="24"/>
        </w:rPr>
        <w:tab/>
      </w:r>
      <w:r w:rsidR="00902211">
        <w:rPr>
          <w:rFonts w:ascii="Times New Roman" w:hAnsi="Times New Roman" w:cs="Times New Roman"/>
          <w:sz w:val="24"/>
          <w:szCs w:val="24"/>
        </w:rPr>
        <w:t>Porifera is</w:t>
      </w:r>
      <w:r w:rsidR="00771518">
        <w:rPr>
          <w:rFonts w:ascii="Times New Roman" w:hAnsi="Times New Roman" w:cs="Times New Roman"/>
          <w:sz w:val="24"/>
          <w:szCs w:val="24"/>
        </w:rPr>
        <w:t xml:space="preserve"> usually</w:t>
      </w:r>
      <w:r>
        <w:rPr>
          <w:rFonts w:ascii="Times New Roman" w:hAnsi="Times New Roman" w:cs="Times New Roman"/>
          <w:sz w:val="24"/>
          <w:szCs w:val="24"/>
        </w:rPr>
        <w:t xml:space="preserve"> described as the simplest animal phylum, as </w:t>
      </w:r>
      <w:r w:rsidR="00902211">
        <w:rPr>
          <w:rFonts w:ascii="Times New Roman" w:hAnsi="Times New Roman" w:cs="Times New Roman"/>
          <w:sz w:val="24"/>
          <w:szCs w:val="24"/>
        </w:rPr>
        <w:t>sponges</w:t>
      </w:r>
      <w:r>
        <w:rPr>
          <w:rFonts w:ascii="Times New Roman" w:hAnsi="Times New Roman" w:cs="Times New Roman"/>
          <w:sz w:val="24"/>
          <w:szCs w:val="24"/>
        </w:rPr>
        <w:t xml:space="preserve"> are </w:t>
      </w:r>
      <w:r w:rsidR="00C573C6">
        <w:rPr>
          <w:rFonts w:ascii="Times New Roman" w:hAnsi="Times New Roman" w:cs="Times New Roman"/>
          <w:sz w:val="24"/>
          <w:szCs w:val="24"/>
        </w:rPr>
        <w:t>generally</w:t>
      </w:r>
      <w:r>
        <w:rPr>
          <w:rFonts w:ascii="Times New Roman" w:hAnsi="Times New Roman" w:cs="Times New Roman"/>
          <w:sz w:val="24"/>
          <w:szCs w:val="24"/>
        </w:rPr>
        <w:t xml:space="preserve"> sessile filter-feeders which lack specialized tissues and organ systems. </w:t>
      </w:r>
      <w:r w:rsidR="001E035B">
        <w:rPr>
          <w:rFonts w:ascii="Times New Roman" w:hAnsi="Times New Roman" w:cs="Times New Roman"/>
          <w:sz w:val="24"/>
          <w:szCs w:val="24"/>
        </w:rPr>
        <w:t xml:space="preserve">However, </w:t>
      </w:r>
      <w:r w:rsidR="00F011B8">
        <w:rPr>
          <w:rFonts w:ascii="Times New Roman" w:hAnsi="Times New Roman" w:cs="Times New Roman"/>
          <w:sz w:val="24"/>
          <w:szCs w:val="24"/>
        </w:rPr>
        <w:t xml:space="preserve">their complexity </w:t>
      </w:r>
      <w:r w:rsidR="00D26CE7">
        <w:rPr>
          <w:rFonts w:ascii="Times New Roman" w:hAnsi="Times New Roman" w:cs="Times New Roman"/>
          <w:sz w:val="24"/>
          <w:szCs w:val="24"/>
        </w:rPr>
        <w:t>is</w:t>
      </w:r>
      <w:r w:rsidR="00F011B8">
        <w:rPr>
          <w:rFonts w:ascii="Times New Roman" w:hAnsi="Times New Roman" w:cs="Times New Roman"/>
          <w:sz w:val="24"/>
          <w:szCs w:val="24"/>
        </w:rPr>
        <w:t xml:space="preserve"> </w:t>
      </w:r>
      <w:r w:rsidR="003612DD">
        <w:rPr>
          <w:rFonts w:ascii="Times New Roman" w:hAnsi="Times New Roman" w:cs="Times New Roman"/>
          <w:sz w:val="24"/>
          <w:szCs w:val="24"/>
        </w:rPr>
        <w:t xml:space="preserve">often </w:t>
      </w:r>
      <w:r w:rsidR="00F011B8">
        <w:rPr>
          <w:rFonts w:ascii="Times New Roman" w:hAnsi="Times New Roman" w:cs="Times New Roman"/>
          <w:sz w:val="24"/>
          <w:szCs w:val="24"/>
        </w:rPr>
        <w:t xml:space="preserve">underestimated, as </w:t>
      </w:r>
      <w:r w:rsidR="00C04184">
        <w:rPr>
          <w:rFonts w:ascii="Times New Roman" w:hAnsi="Times New Roman" w:cs="Times New Roman"/>
          <w:sz w:val="24"/>
          <w:szCs w:val="24"/>
        </w:rPr>
        <w:t>many sponges have intricate</w:t>
      </w:r>
      <w:r w:rsidR="00F011B8">
        <w:rPr>
          <w:rFonts w:ascii="Times New Roman" w:hAnsi="Times New Roman" w:cs="Times New Roman"/>
          <w:sz w:val="24"/>
          <w:szCs w:val="24"/>
        </w:rPr>
        <w:t xml:space="preserve"> skeletons and robust immune systems, and some species of the class </w:t>
      </w:r>
      <w:proofErr w:type="spellStart"/>
      <w:r w:rsidR="00F011B8">
        <w:rPr>
          <w:rFonts w:ascii="Times New Roman" w:hAnsi="Times New Roman" w:cs="Times New Roman"/>
          <w:sz w:val="24"/>
          <w:szCs w:val="24"/>
        </w:rPr>
        <w:t>Homoscleromorpha</w:t>
      </w:r>
      <w:proofErr w:type="spellEnd"/>
      <w:r w:rsidR="00F011B8">
        <w:rPr>
          <w:rFonts w:ascii="Times New Roman" w:hAnsi="Times New Roman" w:cs="Times New Roman"/>
          <w:sz w:val="24"/>
          <w:szCs w:val="24"/>
        </w:rPr>
        <w:t xml:space="preserve"> may even possess true tissues (msl167).</w:t>
      </w:r>
    </w:p>
    <w:p w14:paraId="46CB2295" w14:textId="28EE9ACD" w:rsidR="004C6436" w:rsidRDefault="004C6436">
      <w:pPr>
        <w:rPr>
          <w:rFonts w:ascii="Times New Roman" w:hAnsi="Times New Roman" w:cs="Times New Roman"/>
          <w:sz w:val="24"/>
          <w:szCs w:val="24"/>
        </w:rPr>
      </w:pPr>
      <w:r>
        <w:rPr>
          <w:rFonts w:ascii="Times New Roman" w:hAnsi="Times New Roman" w:cs="Times New Roman"/>
          <w:sz w:val="24"/>
          <w:szCs w:val="24"/>
        </w:rPr>
        <w:tab/>
        <w:t>Sponge evolution has often been conceived of as a process of increasing complexity</w:t>
      </w:r>
      <w:r w:rsidR="00A30248">
        <w:rPr>
          <w:rFonts w:ascii="Times New Roman" w:hAnsi="Times New Roman" w:cs="Times New Roman"/>
          <w:sz w:val="24"/>
          <w:szCs w:val="24"/>
        </w:rPr>
        <w:t xml:space="preserve">. Researchers have noted the similarity in structure and filter-feeding strategy between single-celled choanoflagellates and sponge choanocyte cells and suggested that multicellular </w:t>
      </w:r>
      <w:proofErr w:type="spellStart"/>
      <w:r w:rsidR="00A30248">
        <w:rPr>
          <w:rFonts w:ascii="Times New Roman" w:hAnsi="Times New Roman" w:cs="Times New Roman"/>
          <w:sz w:val="24"/>
          <w:szCs w:val="24"/>
        </w:rPr>
        <w:t>presponges</w:t>
      </w:r>
      <w:proofErr w:type="spellEnd"/>
      <w:r w:rsidR="00A30248">
        <w:rPr>
          <w:rFonts w:ascii="Times New Roman" w:hAnsi="Times New Roman" w:cs="Times New Roman"/>
          <w:sz w:val="24"/>
          <w:szCs w:val="24"/>
        </w:rPr>
        <w:t xml:space="preserve"> evolved from colonies of choanoflagellates. </w:t>
      </w:r>
      <w:r w:rsidR="00A12736">
        <w:rPr>
          <w:rFonts w:ascii="Times New Roman" w:hAnsi="Times New Roman" w:cs="Times New Roman"/>
          <w:sz w:val="24"/>
          <w:szCs w:val="24"/>
        </w:rPr>
        <w:t xml:space="preserve">More complex cnidarians and ctenophores </w:t>
      </w:r>
      <w:r w:rsidR="00B62221">
        <w:rPr>
          <w:rFonts w:ascii="Times New Roman" w:hAnsi="Times New Roman" w:cs="Times New Roman"/>
          <w:sz w:val="24"/>
          <w:szCs w:val="24"/>
        </w:rPr>
        <w:t>c</w:t>
      </w:r>
      <w:r w:rsidR="00A12736">
        <w:rPr>
          <w:rFonts w:ascii="Times New Roman" w:hAnsi="Times New Roman" w:cs="Times New Roman"/>
          <w:sz w:val="24"/>
          <w:szCs w:val="24"/>
        </w:rPr>
        <w:t>ould then have evolved from early sponge</w:t>
      </w:r>
      <w:r w:rsidR="00337348">
        <w:rPr>
          <w:rFonts w:ascii="Times New Roman" w:hAnsi="Times New Roman" w:cs="Times New Roman"/>
          <w:sz w:val="24"/>
          <w:szCs w:val="24"/>
        </w:rPr>
        <w:t>s</w:t>
      </w:r>
      <w:r w:rsidR="005325D8">
        <w:rPr>
          <w:rFonts w:ascii="Times New Roman" w:hAnsi="Times New Roman" w:cs="Times New Roman"/>
          <w:sz w:val="24"/>
          <w:szCs w:val="24"/>
        </w:rPr>
        <w:t>, and the skeletal and immune system complexity of sponges would gradually have increased as well as they transitioned from colonies into true multicellular organisms</w:t>
      </w:r>
      <w:r w:rsidR="00A12736">
        <w:rPr>
          <w:rFonts w:ascii="Times New Roman" w:hAnsi="Times New Roman" w:cs="Times New Roman"/>
          <w:sz w:val="24"/>
          <w:szCs w:val="24"/>
        </w:rPr>
        <w:t xml:space="preserve"> (</w:t>
      </w:r>
      <w:r w:rsidR="00A12736" w:rsidRPr="00A12736">
        <w:rPr>
          <w:rFonts w:ascii="Times New Roman" w:hAnsi="Times New Roman" w:cs="Times New Roman"/>
          <w:sz w:val="24"/>
          <w:szCs w:val="24"/>
        </w:rPr>
        <w:t>rstb.2015.0476</w:t>
      </w:r>
      <w:r w:rsidR="00A12736">
        <w:rPr>
          <w:rFonts w:ascii="Times New Roman" w:hAnsi="Times New Roman" w:cs="Times New Roman"/>
          <w:sz w:val="24"/>
          <w:szCs w:val="24"/>
        </w:rPr>
        <w:t xml:space="preserve">). </w:t>
      </w:r>
    </w:p>
    <w:p w14:paraId="364C7075" w14:textId="0D61BCF0" w:rsidR="00C04184" w:rsidRDefault="00C04184" w:rsidP="00AC5EA8">
      <w:pPr>
        <w:spacing w:before="100" w:beforeAutospacing="1" w:after="100" w:afterAutospacing="1" w:line="240" w:lineRule="auto"/>
        <w:outlineLvl w:val="1"/>
        <w:rPr>
          <w:rFonts w:ascii="Times New Roman" w:hAnsi="Times New Roman" w:cs="Times New Roman"/>
          <w:color w:val="000000"/>
          <w:sz w:val="24"/>
          <w:szCs w:val="24"/>
        </w:rPr>
      </w:pPr>
      <w:r>
        <w:rPr>
          <w:rFonts w:ascii="Times New Roman" w:hAnsi="Times New Roman" w:cs="Times New Roman"/>
          <w:sz w:val="24"/>
          <w:szCs w:val="24"/>
        </w:rPr>
        <w:tab/>
      </w:r>
      <w:r w:rsidR="00B46548">
        <w:rPr>
          <w:rFonts w:ascii="Times New Roman" w:hAnsi="Times New Roman" w:cs="Times New Roman"/>
          <w:sz w:val="24"/>
          <w:szCs w:val="24"/>
        </w:rPr>
        <w:t>However</w:t>
      </w:r>
      <w:r w:rsidR="00405578">
        <w:rPr>
          <w:rFonts w:ascii="Times New Roman" w:hAnsi="Times New Roman" w:cs="Times New Roman"/>
          <w:sz w:val="24"/>
          <w:szCs w:val="24"/>
        </w:rPr>
        <w:t>,</w:t>
      </w:r>
      <w:r w:rsidR="00B46548">
        <w:rPr>
          <w:rFonts w:ascii="Times New Roman" w:hAnsi="Times New Roman" w:cs="Times New Roman"/>
          <w:sz w:val="24"/>
          <w:szCs w:val="24"/>
        </w:rPr>
        <w:t xml:space="preserve"> fossil evidence suggests</w:t>
      </w:r>
      <w:r w:rsidR="00405578">
        <w:rPr>
          <w:rFonts w:ascii="Times New Roman" w:hAnsi="Times New Roman" w:cs="Times New Roman"/>
          <w:sz w:val="24"/>
          <w:szCs w:val="24"/>
        </w:rPr>
        <w:t xml:space="preserve"> </w:t>
      </w:r>
      <w:r w:rsidR="00337348">
        <w:rPr>
          <w:rFonts w:ascii="Times New Roman" w:hAnsi="Times New Roman" w:cs="Times New Roman"/>
          <w:sz w:val="24"/>
          <w:szCs w:val="24"/>
        </w:rPr>
        <w:t xml:space="preserve">some </w:t>
      </w:r>
      <w:r w:rsidR="00405578">
        <w:rPr>
          <w:rFonts w:ascii="Times New Roman" w:hAnsi="Times New Roman" w:cs="Times New Roman"/>
          <w:sz w:val="24"/>
          <w:szCs w:val="24"/>
        </w:rPr>
        <w:t>extant sponge</w:t>
      </w:r>
      <w:r w:rsidR="00337348">
        <w:rPr>
          <w:rFonts w:ascii="Times New Roman" w:hAnsi="Times New Roman" w:cs="Times New Roman"/>
          <w:sz w:val="24"/>
          <w:szCs w:val="24"/>
        </w:rPr>
        <w:t xml:space="preserve"> lineages</w:t>
      </w:r>
      <w:r w:rsidR="00996D0E">
        <w:rPr>
          <w:rFonts w:ascii="Times New Roman" w:hAnsi="Times New Roman" w:cs="Times New Roman"/>
          <w:sz w:val="24"/>
          <w:szCs w:val="24"/>
        </w:rPr>
        <w:t xml:space="preserve"> may be morphologically simpler than their most recent common ancestor. </w:t>
      </w:r>
      <w:r w:rsidR="00F758FA">
        <w:rPr>
          <w:rFonts w:ascii="Times New Roman" w:hAnsi="Times New Roman" w:cs="Times New Roman"/>
          <w:color w:val="000000"/>
          <w:sz w:val="24"/>
          <w:szCs w:val="24"/>
        </w:rPr>
        <w:t>Some e</w:t>
      </w:r>
      <w:r w:rsidR="00996D0E" w:rsidRPr="00996D0E">
        <w:rPr>
          <w:rFonts w:ascii="Times New Roman" w:hAnsi="Times New Roman" w:cs="Times New Roman"/>
          <w:color w:val="000000"/>
          <w:sz w:val="24"/>
          <w:szCs w:val="24"/>
        </w:rPr>
        <w:t>arly fossils display radial symmetry</w:t>
      </w:r>
      <w:r w:rsidR="00F758FA">
        <w:rPr>
          <w:rFonts w:ascii="Times New Roman" w:hAnsi="Times New Roman" w:cs="Times New Roman"/>
          <w:color w:val="000000"/>
          <w:sz w:val="24"/>
          <w:szCs w:val="24"/>
        </w:rPr>
        <w:t xml:space="preserve"> (</w:t>
      </w:r>
      <w:proofErr w:type="gramStart"/>
      <w:r w:rsidR="00F758FA">
        <w:rPr>
          <w:rFonts w:ascii="Times New Roman" w:hAnsi="Times New Roman" w:cs="Times New Roman"/>
          <w:color w:val="000000"/>
          <w:sz w:val="24"/>
          <w:szCs w:val="24"/>
        </w:rPr>
        <w:t>e.g.</w:t>
      </w:r>
      <w:proofErr w:type="gramEnd"/>
      <w:r w:rsidR="00F758FA">
        <w:rPr>
          <w:rFonts w:ascii="Times New Roman" w:hAnsi="Times New Roman" w:cs="Times New Roman"/>
          <w:color w:val="000000"/>
          <w:sz w:val="24"/>
          <w:szCs w:val="24"/>
        </w:rPr>
        <w:t xml:space="preserve"> </w:t>
      </w:r>
      <w:proofErr w:type="spellStart"/>
      <w:r w:rsidR="00F758FA">
        <w:rPr>
          <w:rFonts w:ascii="Times New Roman" w:hAnsi="Times New Roman" w:cs="Times New Roman"/>
          <w:i/>
          <w:iCs/>
          <w:color w:val="000000"/>
          <w:sz w:val="24"/>
          <w:szCs w:val="24"/>
        </w:rPr>
        <w:t>Takakkawia</w:t>
      </w:r>
      <w:proofErr w:type="spellEnd"/>
      <w:r w:rsidR="00F758FA">
        <w:rPr>
          <w:rFonts w:ascii="Times New Roman" w:hAnsi="Times New Roman" w:cs="Times New Roman"/>
          <w:i/>
          <w:iCs/>
          <w:color w:val="000000"/>
          <w:sz w:val="24"/>
          <w:szCs w:val="24"/>
        </w:rPr>
        <w:t xml:space="preserve"> </w:t>
      </w:r>
      <w:proofErr w:type="spellStart"/>
      <w:r w:rsidR="00F758FA">
        <w:rPr>
          <w:rFonts w:ascii="Times New Roman" w:hAnsi="Times New Roman" w:cs="Times New Roman"/>
          <w:i/>
          <w:iCs/>
          <w:color w:val="000000"/>
          <w:sz w:val="24"/>
          <w:szCs w:val="24"/>
        </w:rPr>
        <w:t>lineata</w:t>
      </w:r>
      <w:proofErr w:type="spellEnd"/>
      <w:r w:rsidR="00F758FA">
        <w:rPr>
          <w:rFonts w:ascii="Times New Roman" w:hAnsi="Times New Roman" w:cs="Times New Roman"/>
          <w:color w:val="000000"/>
          <w:sz w:val="24"/>
          <w:szCs w:val="24"/>
        </w:rPr>
        <w:t xml:space="preserve"> (Walcott 1920)</w:t>
      </w:r>
      <w:r w:rsidR="00384C04">
        <w:rPr>
          <w:rFonts w:ascii="Times New Roman" w:hAnsi="Times New Roman" w:cs="Times New Roman"/>
          <w:color w:val="000000"/>
          <w:sz w:val="24"/>
          <w:szCs w:val="24"/>
        </w:rPr>
        <w:t xml:space="preserve"> </w:t>
      </w:r>
      <w:r w:rsidR="00384C04" w:rsidRPr="00384C04">
        <w:rPr>
          <w:rFonts w:ascii="Times New Roman" w:hAnsi="Times New Roman" w:cs="Times New Roman"/>
          <w:color w:val="000000"/>
          <w:sz w:val="24"/>
          <w:szCs w:val="24"/>
          <w:highlight w:val="yellow"/>
        </w:rPr>
        <w:t xml:space="preserve">(add paper to </w:t>
      </w:r>
      <w:proofErr w:type="spellStart"/>
      <w:r w:rsidR="00384C04" w:rsidRPr="00384C04">
        <w:rPr>
          <w:rFonts w:ascii="Times New Roman" w:hAnsi="Times New Roman" w:cs="Times New Roman"/>
          <w:color w:val="000000"/>
          <w:sz w:val="24"/>
          <w:szCs w:val="24"/>
          <w:highlight w:val="yellow"/>
        </w:rPr>
        <w:t>github</w:t>
      </w:r>
      <w:proofErr w:type="spellEnd"/>
      <w:r w:rsidR="00384C04" w:rsidRPr="00384C04">
        <w:rPr>
          <w:rFonts w:ascii="Times New Roman" w:hAnsi="Times New Roman" w:cs="Times New Roman"/>
          <w:color w:val="000000"/>
          <w:sz w:val="24"/>
          <w:szCs w:val="24"/>
          <w:highlight w:val="yellow"/>
        </w:rPr>
        <w:t>)</w:t>
      </w:r>
      <w:r w:rsidR="00F758FA">
        <w:rPr>
          <w:rFonts w:ascii="Times New Roman" w:hAnsi="Times New Roman" w:cs="Times New Roman"/>
          <w:color w:val="000000"/>
          <w:sz w:val="24"/>
          <w:szCs w:val="24"/>
        </w:rPr>
        <w:t>)</w:t>
      </w:r>
      <w:r w:rsidR="00996D0E" w:rsidRPr="00996D0E">
        <w:rPr>
          <w:rFonts w:ascii="Times New Roman" w:hAnsi="Times New Roman" w:cs="Times New Roman"/>
          <w:color w:val="000000"/>
          <w:sz w:val="24"/>
          <w:szCs w:val="24"/>
        </w:rPr>
        <w:t xml:space="preserve">, skeletons with many structural divisions, or spicules composed of both silica and calcium carbonate, whereas modern sponges are often asymmetrical and have skeletons composed of either silica or calcium carbonate but not both. </w:t>
      </w:r>
      <w:r w:rsidR="00BC175E">
        <w:rPr>
          <w:rFonts w:ascii="Times New Roman" w:hAnsi="Times New Roman" w:cs="Times New Roman"/>
          <w:color w:val="000000"/>
          <w:sz w:val="24"/>
          <w:szCs w:val="24"/>
        </w:rPr>
        <w:t xml:space="preserve">A few sponge lineages also share traits with other eumetazoans, which may either have evolved independently, or, more probably, existed in a common ancestor and were lost by most sponge lineages (msl1167). </w:t>
      </w:r>
      <w:r w:rsidR="00F758FA">
        <w:rPr>
          <w:rFonts w:ascii="Times New Roman" w:hAnsi="Times New Roman" w:cs="Times New Roman"/>
          <w:color w:val="000000"/>
          <w:sz w:val="24"/>
          <w:szCs w:val="24"/>
        </w:rPr>
        <w:t xml:space="preserve">Botting and Muir suggest that modern sponges may have evolved from ctenophore-like </w:t>
      </w:r>
      <w:proofErr w:type="spellStart"/>
      <w:r w:rsidR="00F758FA">
        <w:rPr>
          <w:rFonts w:ascii="Times New Roman" w:hAnsi="Times New Roman" w:cs="Times New Roman"/>
          <w:color w:val="000000"/>
          <w:sz w:val="24"/>
          <w:szCs w:val="24"/>
        </w:rPr>
        <w:t>takakkawi</w:t>
      </w:r>
      <w:r w:rsidR="008A6AEF">
        <w:rPr>
          <w:rFonts w:ascii="Times New Roman" w:hAnsi="Times New Roman" w:cs="Times New Roman"/>
          <w:color w:val="000000"/>
          <w:sz w:val="24"/>
          <w:szCs w:val="24"/>
        </w:rPr>
        <w:t>i</w:t>
      </w:r>
      <w:r w:rsidR="00F758FA">
        <w:rPr>
          <w:rFonts w:ascii="Times New Roman" w:hAnsi="Times New Roman" w:cs="Times New Roman"/>
          <w:color w:val="000000"/>
          <w:sz w:val="24"/>
          <w:szCs w:val="24"/>
        </w:rPr>
        <w:t>ds</w:t>
      </w:r>
      <w:proofErr w:type="spellEnd"/>
      <w:r w:rsidR="00F758FA">
        <w:rPr>
          <w:rFonts w:ascii="Times New Roman" w:hAnsi="Times New Roman" w:cs="Times New Roman"/>
          <w:color w:val="000000"/>
          <w:sz w:val="24"/>
          <w:szCs w:val="24"/>
        </w:rPr>
        <w:t xml:space="preserve">, and that the last common ancestor of porifera would have possessed a single layer of primarily hexactine </w:t>
      </w:r>
      <w:proofErr w:type="spellStart"/>
      <w:r w:rsidR="00AC5EA8">
        <w:rPr>
          <w:rFonts w:ascii="Times New Roman" w:hAnsi="Times New Roman" w:cs="Times New Roman"/>
          <w:color w:val="000000"/>
          <w:sz w:val="24"/>
          <w:szCs w:val="24"/>
        </w:rPr>
        <w:t>biminerallic</w:t>
      </w:r>
      <w:proofErr w:type="spellEnd"/>
      <w:r w:rsidR="00AC5EA8">
        <w:rPr>
          <w:rFonts w:ascii="Times New Roman" w:hAnsi="Times New Roman" w:cs="Times New Roman"/>
          <w:color w:val="000000"/>
          <w:sz w:val="24"/>
          <w:szCs w:val="24"/>
        </w:rPr>
        <w:t xml:space="preserve"> </w:t>
      </w:r>
      <w:r w:rsidR="00F758FA">
        <w:rPr>
          <w:rFonts w:ascii="Times New Roman" w:hAnsi="Times New Roman" w:cs="Times New Roman"/>
          <w:color w:val="000000"/>
          <w:sz w:val="24"/>
          <w:szCs w:val="24"/>
        </w:rPr>
        <w:t xml:space="preserve">spicules </w:t>
      </w:r>
      <w:r w:rsidR="00AC5EA8">
        <w:rPr>
          <w:rFonts w:ascii="Times New Roman" w:hAnsi="Times New Roman" w:cs="Times New Roman"/>
          <w:color w:val="000000"/>
          <w:sz w:val="24"/>
          <w:szCs w:val="24"/>
        </w:rPr>
        <w:t>(</w:t>
      </w:r>
      <w:r w:rsidR="00AC5EA8" w:rsidRPr="00AC5EA8">
        <w:rPr>
          <w:rFonts w:ascii="Times New Roman" w:eastAsia="Times New Roman" w:hAnsi="Times New Roman" w:cs="Times New Roman"/>
          <w:sz w:val="24"/>
          <w:szCs w:val="24"/>
        </w:rPr>
        <w:t>1-s2.0-S1871174X17300215-main</w:t>
      </w:r>
      <w:r w:rsidR="00AC5EA8">
        <w:rPr>
          <w:rFonts w:ascii="Times New Roman" w:eastAsia="Times New Roman" w:hAnsi="Times New Roman" w:cs="Times New Roman"/>
          <w:sz w:val="24"/>
          <w:szCs w:val="24"/>
        </w:rPr>
        <w:t xml:space="preserve">). </w:t>
      </w:r>
      <w:r w:rsidR="00996D0E" w:rsidRPr="00996D0E">
        <w:rPr>
          <w:rFonts w:ascii="Times New Roman" w:hAnsi="Times New Roman" w:cs="Times New Roman"/>
          <w:color w:val="000000"/>
          <w:sz w:val="24"/>
          <w:szCs w:val="24"/>
        </w:rPr>
        <w:t>This contradicts hypotheses that early sponges were amorphous colonies that grew more complex over time and suggests that certain sponge classes may instead have decreased in complexity</w:t>
      </w:r>
      <w:r w:rsidR="008A6AEF">
        <w:rPr>
          <w:rFonts w:ascii="Times New Roman" w:hAnsi="Times New Roman" w:cs="Times New Roman"/>
          <w:color w:val="000000"/>
          <w:sz w:val="24"/>
          <w:szCs w:val="24"/>
        </w:rPr>
        <w:t xml:space="preserve">, losing one or both types of minerals from their spicules as well as the structural complexity they inherited from </w:t>
      </w:r>
      <w:proofErr w:type="spellStart"/>
      <w:r w:rsidR="008A6AEF">
        <w:rPr>
          <w:rFonts w:ascii="Times New Roman" w:hAnsi="Times New Roman" w:cs="Times New Roman"/>
          <w:color w:val="000000"/>
          <w:sz w:val="24"/>
          <w:szCs w:val="24"/>
        </w:rPr>
        <w:t>takakkawiids</w:t>
      </w:r>
      <w:proofErr w:type="spellEnd"/>
      <w:r w:rsidR="008A6AEF">
        <w:rPr>
          <w:rFonts w:ascii="Times New Roman" w:hAnsi="Times New Roman" w:cs="Times New Roman"/>
          <w:color w:val="000000"/>
          <w:sz w:val="24"/>
          <w:szCs w:val="24"/>
        </w:rPr>
        <w:t xml:space="preserve"> and their ctenophore-like ancestors</w:t>
      </w:r>
      <w:r w:rsidR="0050001B">
        <w:rPr>
          <w:rFonts w:ascii="Times New Roman" w:hAnsi="Times New Roman" w:cs="Times New Roman"/>
          <w:color w:val="000000"/>
          <w:sz w:val="24"/>
          <w:szCs w:val="24"/>
        </w:rPr>
        <w:t xml:space="preserve"> </w:t>
      </w:r>
      <w:r w:rsidR="00056E0E">
        <w:rPr>
          <w:rFonts w:ascii="Times New Roman" w:hAnsi="Times New Roman" w:cs="Times New Roman"/>
          <w:color w:val="000000"/>
          <w:sz w:val="24"/>
          <w:szCs w:val="24"/>
        </w:rPr>
        <w:t>while</w:t>
      </w:r>
      <w:r w:rsidR="0050001B">
        <w:rPr>
          <w:rFonts w:ascii="Times New Roman" w:hAnsi="Times New Roman" w:cs="Times New Roman"/>
          <w:color w:val="000000"/>
          <w:sz w:val="24"/>
          <w:szCs w:val="24"/>
        </w:rPr>
        <w:t xml:space="preserve"> developing </w:t>
      </w:r>
      <w:proofErr w:type="gramStart"/>
      <w:r w:rsidR="004030E0">
        <w:rPr>
          <w:rFonts w:ascii="Times New Roman" w:hAnsi="Times New Roman" w:cs="Times New Roman"/>
          <w:color w:val="000000"/>
          <w:sz w:val="24"/>
          <w:szCs w:val="24"/>
        </w:rPr>
        <w:t xml:space="preserve">various </w:t>
      </w:r>
      <w:r w:rsidR="0050001B">
        <w:rPr>
          <w:rFonts w:ascii="Times New Roman" w:hAnsi="Times New Roman" w:cs="Times New Roman"/>
          <w:color w:val="000000"/>
          <w:sz w:val="24"/>
          <w:szCs w:val="24"/>
        </w:rPr>
        <w:t>different</w:t>
      </w:r>
      <w:proofErr w:type="gramEnd"/>
      <w:r w:rsidR="0050001B">
        <w:rPr>
          <w:rFonts w:ascii="Times New Roman" w:hAnsi="Times New Roman" w:cs="Times New Roman"/>
          <w:color w:val="000000"/>
          <w:sz w:val="24"/>
          <w:szCs w:val="24"/>
        </w:rPr>
        <w:t xml:space="preserve"> spicule s</w:t>
      </w:r>
      <w:r w:rsidR="004030E0">
        <w:rPr>
          <w:rFonts w:ascii="Times New Roman" w:hAnsi="Times New Roman" w:cs="Times New Roman"/>
          <w:color w:val="000000"/>
          <w:sz w:val="24"/>
          <w:szCs w:val="24"/>
        </w:rPr>
        <w:t>tructures</w:t>
      </w:r>
      <w:r w:rsidR="00996D0E" w:rsidRPr="00996D0E">
        <w:rPr>
          <w:rFonts w:ascii="Times New Roman" w:hAnsi="Times New Roman" w:cs="Times New Roman"/>
          <w:color w:val="000000"/>
          <w:sz w:val="24"/>
          <w:szCs w:val="24"/>
        </w:rPr>
        <w:t>.</w:t>
      </w:r>
    </w:p>
    <w:p w14:paraId="7999EBA5" w14:textId="05083C19" w:rsidR="00337348" w:rsidRPr="00AC5EA8" w:rsidRDefault="00337348" w:rsidP="00AC5EA8">
      <w:pPr>
        <w:spacing w:before="100" w:beforeAutospacing="1" w:after="100" w:afterAutospacing="1" w:line="240" w:lineRule="auto"/>
        <w:outlineLvl w:val="1"/>
        <w:rPr>
          <w:rFonts w:ascii="Times New Roman" w:eastAsia="Times New Roman" w:hAnsi="Times New Roman" w:cs="Times New Roman"/>
          <w:sz w:val="24"/>
          <w:szCs w:val="24"/>
        </w:rPr>
      </w:pPr>
      <w:r w:rsidRPr="00337348">
        <w:rPr>
          <w:rFonts w:ascii="Times New Roman" w:hAnsi="Times New Roman" w:cs="Times New Roman"/>
          <w:color w:val="000000"/>
          <w:sz w:val="24"/>
          <w:szCs w:val="24"/>
          <w:highlight w:val="yellow"/>
        </w:rPr>
        <w:t>(</w:t>
      </w:r>
      <w:proofErr w:type="gramStart"/>
      <w:r w:rsidRPr="00337348">
        <w:rPr>
          <w:rFonts w:ascii="Times New Roman" w:hAnsi="Times New Roman" w:cs="Times New Roman"/>
          <w:color w:val="000000"/>
          <w:sz w:val="24"/>
          <w:szCs w:val="24"/>
          <w:highlight w:val="yellow"/>
        </w:rPr>
        <w:t>discuss</w:t>
      </w:r>
      <w:proofErr w:type="gramEnd"/>
      <w:r w:rsidRPr="00337348">
        <w:rPr>
          <w:rFonts w:ascii="Times New Roman" w:hAnsi="Times New Roman" w:cs="Times New Roman"/>
          <w:color w:val="000000"/>
          <w:sz w:val="24"/>
          <w:szCs w:val="24"/>
          <w:highlight w:val="yellow"/>
        </w:rPr>
        <w:t xml:space="preserve"> purpose of study, specific questions, similar studies on plant complexity)</w:t>
      </w:r>
    </w:p>
    <w:p w14:paraId="7F73DB21" w14:textId="2F2CEF53" w:rsidR="0077331C" w:rsidRDefault="0077331C">
      <w:pPr>
        <w:rPr>
          <w:rFonts w:ascii="Times New Roman" w:hAnsi="Times New Roman" w:cs="Times New Roman"/>
          <w:b/>
          <w:bCs/>
          <w:sz w:val="24"/>
          <w:szCs w:val="24"/>
        </w:rPr>
      </w:pPr>
      <w:r>
        <w:rPr>
          <w:rFonts w:ascii="Times New Roman" w:hAnsi="Times New Roman" w:cs="Times New Roman"/>
          <w:b/>
          <w:bCs/>
          <w:sz w:val="24"/>
          <w:szCs w:val="24"/>
        </w:rPr>
        <w:t>Methods</w:t>
      </w:r>
    </w:p>
    <w:p w14:paraId="7660C8F7" w14:textId="5080EE69" w:rsidR="002C7B38" w:rsidRDefault="00F4098D">
      <w:pPr>
        <w:rPr>
          <w:rFonts w:ascii="Times New Roman" w:hAnsi="Times New Roman" w:cs="Times New Roman"/>
          <w:sz w:val="24"/>
          <w:szCs w:val="24"/>
        </w:rPr>
      </w:pPr>
      <w:r>
        <w:rPr>
          <w:rFonts w:ascii="Times New Roman" w:hAnsi="Times New Roman" w:cs="Times New Roman"/>
          <w:sz w:val="24"/>
          <w:szCs w:val="24"/>
        </w:rPr>
        <w:tab/>
        <w:t xml:space="preserve">The complexity of extant and fossil sponges was measured based the number of unique spicule types possessed by </w:t>
      </w:r>
      <w:r w:rsidR="00E36132">
        <w:rPr>
          <w:rFonts w:ascii="Times New Roman" w:hAnsi="Times New Roman" w:cs="Times New Roman"/>
          <w:sz w:val="24"/>
          <w:szCs w:val="24"/>
        </w:rPr>
        <w:t>each</w:t>
      </w:r>
      <w:r>
        <w:rPr>
          <w:rFonts w:ascii="Times New Roman" w:hAnsi="Times New Roman" w:cs="Times New Roman"/>
          <w:sz w:val="24"/>
          <w:szCs w:val="24"/>
        </w:rPr>
        <w:t xml:space="preserve"> species. A spicule ‘type’ was defined as a unique </w:t>
      </w:r>
      <w:r w:rsidR="005E155F">
        <w:rPr>
          <w:rFonts w:ascii="Times New Roman" w:hAnsi="Times New Roman" w:cs="Times New Roman"/>
          <w:sz w:val="24"/>
          <w:szCs w:val="24"/>
        </w:rPr>
        <w:t xml:space="preserve">geometric and </w:t>
      </w:r>
      <w:r>
        <w:rPr>
          <w:rFonts w:ascii="Times New Roman" w:hAnsi="Times New Roman" w:cs="Times New Roman"/>
          <w:sz w:val="24"/>
          <w:szCs w:val="24"/>
        </w:rPr>
        <w:t>morphological form</w:t>
      </w:r>
      <w:r w:rsidR="006F4B2A">
        <w:rPr>
          <w:rFonts w:ascii="Times New Roman" w:hAnsi="Times New Roman" w:cs="Times New Roman"/>
          <w:sz w:val="24"/>
          <w:szCs w:val="24"/>
        </w:rPr>
        <w:t xml:space="preserve">. </w:t>
      </w:r>
      <w:r w:rsidR="001A1D40">
        <w:rPr>
          <w:rFonts w:ascii="Times New Roman" w:hAnsi="Times New Roman" w:cs="Times New Roman"/>
          <w:sz w:val="24"/>
          <w:szCs w:val="24"/>
        </w:rPr>
        <w:t xml:space="preserve">Most spicule types exhibited some variation, but this variation was not used to delineate multiple spicule types unless it was discontinuous. </w:t>
      </w:r>
      <w:r w:rsidR="00AA3FB0">
        <w:rPr>
          <w:rFonts w:ascii="Times New Roman" w:hAnsi="Times New Roman" w:cs="Times New Roman"/>
          <w:sz w:val="24"/>
          <w:szCs w:val="24"/>
        </w:rPr>
        <w:t xml:space="preserve">For instance, a spicule type with size variation was not split into multiple types unless there were spicules that were morphologically similar but </w:t>
      </w:r>
      <w:r w:rsidR="00FF10F3">
        <w:rPr>
          <w:rFonts w:ascii="Times New Roman" w:hAnsi="Times New Roman" w:cs="Times New Roman"/>
          <w:sz w:val="24"/>
          <w:szCs w:val="24"/>
        </w:rPr>
        <w:t xml:space="preserve">fell into </w:t>
      </w:r>
      <w:r w:rsidR="00D87E23">
        <w:rPr>
          <w:rFonts w:ascii="Times New Roman" w:hAnsi="Times New Roman" w:cs="Times New Roman"/>
          <w:sz w:val="24"/>
          <w:szCs w:val="24"/>
        </w:rPr>
        <w:t>multiple discontinuous</w:t>
      </w:r>
      <w:r w:rsidR="00FF10F3">
        <w:rPr>
          <w:rFonts w:ascii="Times New Roman" w:hAnsi="Times New Roman" w:cs="Times New Roman"/>
          <w:sz w:val="24"/>
          <w:szCs w:val="24"/>
        </w:rPr>
        <w:t xml:space="preserve"> size ranges</w:t>
      </w:r>
      <w:r w:rsidR="00736E3A">
        <w:rPr>
          <w:rFonts w:ascii="Times New Roman" w:hAnsi="Times New Roman" w:cs="Times New Roman"/>
          <w:sz w:val="24"/>
          <w:szCs w:val="24"/>
        </w:rPr>
        <w:t xml:space="preserve">. Spicules with the same morphology but different sizes </w:t>
      </w:r>
      <w:r w:rsidR="00C50EDD">
        <w:rPr>
          <w:rFonts w:ascii="Times New Roman" w:hAnsi="Times New Roman" w:cs="Times New Roman"/>
          <w:sz w:val="24"/>
          <w:szCs w:val="24"/>
        </w:rPr>
        <w:t>also often</w:t>
      </w:r>
      <w:r w:rsidR="00736E3A">
        <w:rPr>
          <w:rFonts w:ascii="Times New Roman" w:hAnsi="Times New Roman" w:cs="Times New Roman"/>
          <w:sz w:val="24"/>
          <w:szCs w:val="24"/>
        </w:rPr>
        <w:t xml:space="preserve"> occurred in different areas inside the sponge.</w:t>
      </w:r>
      <w:r w:rsidR="006D5EEF">
        <w:rPr>
          <w:rFonts w:ascii="Times New Roman" w:hAnsi="Times New Roman" w:cs="Times New Roman"/>
          <w:sz w:val="24"/>
          <w:szCs w:val="24"/>
        </w:rPr>
        <w:t xml:space="preserve"> </w:t>
      </w:r>
      <w:r w:rsidR="003C033D">
        <w:rPr>
          <w:rFonts w:ascii="Times New Roman" w:hAnsi="Times New Roman" w:cs="Times New Roman"/>
          <w:sz w:val="24"/>
          <w:szCs w:val="24"/>
        </w:rPr>
        <w:t xml:space="preserve">A </w:t>
      </w:r>
      <w:r w:rsidR="003C033D">
        <w:rPr>
          <w:rFonts w:ascii="Times New Roman" w:hAnsi="Times New Roman" w:cs="Times New Roman"/>
          <w:sz w:val="24"/>
          <w:szCs w:val="24"/>
        </w:rPr>
        <w:lastRenderedPageBreak/>
        <w:t>species’ complexity was defined as the raw number of unique spicule types it possessed, regardless of the shape of those spicules or their relative abundance.</w:t>
      </w:r>
      <w:r w:rsidR="00C50EDD">
        <w:rPr>
          <w:rFonts w:ascii="Times New Roman" w:hAnsi="Times New Roman" w:cs="Times New Roman"/>
          <w:sz w:val="24"/>
          <w:szCs w:val="24"/>
        </w:rPr>
        <w:t xml:space="preserve"> Some sponges had multiple levels of skeletal organization – for example, repeated bundles of spicules rather than individual spicules scattered throughout the body – but th</w:t>
      </w:r>
      <w:r w:rsidR="003C5707">
        <w:rPr>
          <w:rFonts w:ascii="Times New Roman" w:hAnsi="Times New Roman" w:cs="Times New Roman"/>
          <w:sz w:val="24"/>
          <w:szCs w:val="24"/>
        </w:rPr>
        <w:t>ese levels of complexity</w:t>
      </w:r>
      <w:r w:rsidR="00C50EDD">
        <w:rPr>
          <w:rFonts w:ascii="Times New Roman" w:hAnsi="Times New Roman" w:cs="Times New Roman"/>
          <w:sz w:val="24"/>
          <w:szCs w:val="24"/>
        </w:rPr>
        <w:t xml:space="preserve"> were not measured as they </w:t>
      </w:r>
      <w:r w:rsidR="00FE7B59">
        <w:rPr>
          <w:rFonts w:ascii="Times New Roman" w:hAnsi="Times New Roman" w:cs="Times New Roman"/>
          <w:sz w:val="24"/>
          <w:szCs w:val="24"/>
        </w:rPr>
        <w:t>are not</w:t>
      </w:r>
      <w:r w:rsidR="00C50EDD">
        <w:rPr>
          <w:rFonts w:ascii="Times New Roman" w:hAnsi="Times New Roman" w:cs="Times New Roman"/>
          <w:sz w:val="24"/>
          <w:szCs w:val="24"/>
        </w:rPr>
        <w:t xml:space="preserve"> consistently preserved in fossils</w:t>
      </w:r>
      <w:r w:rsidR="00241D4B">
        <w:rPr>
          <w:rFonts w:ascii="Times New Roman" w:hAnsi="Times New Roman" w:cs="Times New Roman"/>
          <w:sz w:val="24"/>
          <w:szCs w:val="24"/>
        </w:rPr>
        <w:t>; s</w:t>
      </w:r>
      <w:r w:rsidR="00FE7B59">
        <w:rPr>
          <w:rFonts w:ascii="Times New Roman" w:hAnsi="Times New Roman" w:cs="Times New Roman"/>
          <w:sz w:val="24"/>
          <w:szCs w:val="24"/>
        </w:rPr>
        <w:t>ome fossils (</w:t>
      </w:r>
      <w:proofErr w:type="spellStart"/>
      <w:proofErr w:type="gramStart"/>
      <w:r w:rsidR="00FE7B59" w:rsidRPr="00FE7B59">
        <w:rPr>
          <w:rFonts w:ascii="Times New Roman" w:hAnsi="Times New Roman" w:cs="Times New Roman"/>
          <w:sz w:val="24"/>
          <w:szCs w:val="24"/>
          <w:highlight w:val="yellow"/>
        </w:rPr>
        <w:t>eg</w:t>
      </w:r>
      <w:proofErr w:type="spellEnd"/>
      <w:proofErr w:type="gramEnd"/>
      <w:r w:rsidR="00FE7B59" w:rsidRPr="00FE7B59">
        <w:rPr>
          <w:rFonts w:ascii="Times New Roman" w:hAnsi="Times New Roman" w:cs="Times New Roman"/>
          <w:sz w:val="24"/>
          <w:szCs w:val="24"/>
          <w:highlight w:val="yellow"/>
        </w:rPr>
        <w:t xml:space="preserve"> an example</w:t>
      </w:r>
      <w:r w:rsidR="00FE7B59">
        <w:rPr>
          <w:rFonts w:ascii="Times New Roman" w:hAnsi="Times New Roman" w:cs="Times New Roman"/>
          <w:sz w:val="24"/>
          <w:szCs w:val="24"/>
        </w:rPr>
        <w:t>) were only found as fragments and the original sp</w:t>
      </w:r>
      <w:r w:rsidR="00241D4B">
        <w:rPr>
          <w:rFonts w:ascii="Times New Roman" w:hAnsi="Times New Roman" w:cs="Times New Roman"/>
          <w:sz w:val="24"/>
          <w:szCs w:val="24"/>
        </w:rPr>
        <w:t>i</w:t>
      </w:r>
      <w:r w:rsidR="00FE7B59">
        <w:rPr>
          <w:rFonts w:ascii="Times New Roman" w:hAnsi="Times New Roman" w:cs="Times New Roman"/>
          <w:sz w:val="24"/>
          <w:szCs w:val="24"/>
        </w:rPr>
        <w:t>c</w:t>
      </w:r>
      <w:r w:rsidR="00241D4B">
        <w:rPr>
          <w:rFonts w:ascii="Times New Roman" w:hAnsi="Times New Roman" w:cs="Times New Roman"/>
          <w:sz w:val="24"/>
          <w:szCs w:val="24"/>
        </w:rPr>
        <w:t>ule organization</w:t>
      </w:r>
      <w:r w:rsidR="00FE7B59">
        <w:rPr>
          <w:rFonts w:ascii="Times New Roman" w:hAnsi="Times New Roman" w:cs="Times New Roman"/>
          <w:sz w:val="24"/>
          <w:szCs w:val="24"/>
        </w:rPr>
        <w:t xml:space="preserve"> is not known</w:t>
      </w:r>
      <w:r w:rsidR="00C50EDD">
        <w:rPr>
          <w:rFonts w:ascii="Times New Roman" w:hAnsi="Times New Roman" w:cs="Times New Roman"/>
          <w:sz w:val="24"/>
          <w:szCs w:val="24"/>
        </w:rPr>
        <w:t xml:space="preserve">. </w:t>
      </w:r>
      <w:r w:rsidR="00182DD3" w:rsidRPr="00FF10F3">
        <w:rPr>
          <w:rFonts w:ascii="Times New Roman" w:hAnsi="Times New Roman" w:cs="Times New Roman"/>
          <w:sz w:val="24"/>
          <w:szCs w:val="24"/>
          <w:highlight w:val="yellow"/>
          <w:u w:val="single"/>
        </w:rPr>
        <w:t xml:space="preserve">Because some sponges </w:t>
      </w:r>
      <w:r w:rsidR="008B505F">
        <w:rPr>
          <w:rFonts w:ascii="Times New Roman" w:hAnsi="Times New Roman" w:cs="Times New Roman"/>
          <w:sz w:val="24"/>
          <w:szCs w:val="24"/>
          <w:highlight w:val="yellow"/>
          <w:u w:val="single"/>
        </w:rPr>
        <w:t>do not produce</w:t>
      </w:r>
      <w:r w:rsidR="00182DD3" w:rsidRPr="00FF10F3">
        <w:rPr>
          <w:rFonts w:ascii="Times New Roman" w:hAnsi="Times New Roman" w:cs="Times New Roman"/>
          <w:sz w:val="24"/>
          <w:szCs w:val="24"/>
          <w:highlight w:val="yellow"/>
          <w:u w:val="single"/>
        </w:rPr>
        <w:t xml:space="preserve"> </w:t>
      </w:r>
      <w:proofErr w:type="spellStart"/>
      <w:r w:rsidR="00182DD3" w:rsidRPr="00FF10F3">
        <w:rPr>
          <w:rFonts w:ascii="Times New Roman" w:hAnsi="Times New Roman" w:cs="Times New Roman"/>
          <w:sz w:val="24"/>
          <w:szCs w:val="24"/>
          <w:highlight w:val="yellow"/>
          <w:u w:val="single"/>
        </w:rPr>
        <w:t>microscleres</w:t>
      </w:r>
      <w:proofErr w:type="spellEnd"/>
      <w:r w:rsidR="00182DD3" w:rsidRPr="00FF10F3">
        <w:rPr>
          <w:rFonts w:ascii="Times New Roman" w:hAnsi="Times New Roman" w:cs="Times New Roman"/>
          <w:sz w:val="24"/>
          <w:szCs w:val="24"/>
          <w:highlight w:val="yellow"/>
          <w:u w:val="single"/>
        </w:rPr>
        <w:t xml:space="preserve"> when </w:t>
      </w:r>
      <w:r w:rsidR="00182DD3" w:rsidRPr="00A35843">
        <w:rPr>
          <w:rFonts w:ascii="Times New Roman" w:hAnsi="Times New Roman" w:cs="Times New Roman"/>
          <w:sz w:val="24"/>
          <w:szCs w:val="24"/>
          <w:highlight w:val="yellow"/>
          <w:u w:val="single"/>
        </w:rPr>
        <w:t>dissolved</w:t>
      </w:r>
      <w:r w:rsidR="00FF10F3" w:rsidRPr="00A35843">
        <w:rPr>
          <w:rFonts w:ascii="Times New Roman" w:hAnsi="Times New Roman" w:cs="Times New Roman"/>
          <w:sz w:val="24"/>
          <w:szCs w:val="24"/>
          <w:highlight w:val="yellow"/>
        </w:rPr>
        <w:t xml:space="preserve"> </w:t>
      </w:r>
      <w:r w:rsidR="00182DD3" w:rsidRPr="00A35843">
        <w:rPr>
          <w:rFonts w:ascii="Times New Roman" w:hAnsi="Times New Roman" w:cs="Times New Roman"/>
          <w:sz w:val="24"/>
          <w:szCs w:val="24"/>
          <w:highlight w:val="yellow"/>
        </w:rPr>
        <w:t xml:space="preserve">silicate concentrations are low </w:t>
      </w:r>
      <w:r w:rsidR="00A35843" w:rsidRPr="00A35843">
        <w:rPr>
          <w:rFonts w:ascii="Times New Roman" w:hAnsi="Times New Roman" w:cs="Times New Roman"/>
          <w:sz w:val="24"/>
          <w:szCs w:val="24"/>
          <w:highlight w:val="yellow"/>
        </w:rPr>
        <w:t>(accurate?)</w:t>
      </w:r>
      <w:r w:rsidR="00A35843">
        <w:rPr>
          <w:rFonts w:ascii="Times New Roman" w:hAnsi="Times New Roman" w:cs="Times New Roman"/>
          <w:sz w:val="24"/>
          <w:szCs w:val="24"/>
        </w:rPr>
        <w:t xml:space="preserve"> </w:t>
      </w:r>
      <w:r w:rsidR="00182DD3">
        <w:rPr>
          <w:rFonts w:ascii="Times New Roman" w:hAnsi="Times New Roman" w:cs="Times New Roman"/>
          <w:sz w:val="24"/>
          <w:szCs w:val="24"/>
        </w:rPr>
        <w:t xml:space="preserve">and because they may not be well-preserved in fossil specimens, only megascleres were considered </w:t>
      </w:r>
      <w:r w:rsidR="00FD1536">
        <w:rPr>
          <w:rFonts w:ascii="Times New Roman" w:hAnsi="Times New Roman" w:cs="Times New Roman"/>
          <w:sz w:val="24"/>
          <w:szCs w:val="24"/>
        </w:rPr>
        <w:t>in the complexity measurements.</w:t>
      </w:r>
    </w:p>
    <w:p w14:paraId="7CA9B46F" w14:textId="11784FB3" w:rsidR="004F3E57" w:rsidRDefault="004F3E57">
      <w:pPr>
        <w:rPr>
          <w:rFonts w:ascii="Times New Roman" w:hAnsi="Times New Roman" w:cs="Times New Roman"/>
          <w:sz w:val="24"/>
          <w:szCs w:val="24"/>
        </w:rPr>
      </w:pPr>
      <w:r>
        <w:rPr>
          <w:rFonts w:ascii="Times New Roman" w:hAnsi="Times New Roman" w:cs="Times New Roman"/>
          <w:sz w:val="24"/>
          <w:szCs w:val="24"/>
        </w:rPr>
        <w:tab/>
      </w:r>
      <w:r w:rsidR="00D4127C">
        <w:rPr>
          <w:rFonts w:ascii="Times New Roman" w:hAnsi="Times New Roman" w:cs="Times New Roman"/>
          <w:sz w:val="24"/>
          <w:szCs w:val="24"/>
        </w:rPr>
        <w:t>Information on types of spicules that sponge species possessed were obtained from research papers that described collected sponge specimens</w:t>
      </w:r>
      <w:r w:rsidR="00202F57">
        <w:rPr>
          <w:rFonts w:ascii="Times New Roman" w:hAnsi="Times New Roman" w:cs="Times New Roman"/>
          <w:sz w:val="24"/>
          <w:szCs w:val="24"/>
        </w:rPr>
        <w:t xml:space="preserve">, which were located using </w:t>
      </w:r>
      <w:proofErr w:type="spellStart"/>
      <w:r w:rsidR="00202F57">
        <w:rPr>
          <w:rFonts w:ascii="Times New Roman" w:hAnsi="Times New Roman" w:cs="Times New Roman"/>
          <w:sz w:val="24"/>
          <w:szCs w:val="24"/>
        </w:rPr>
        <w:t>OpenTree</w:t>
      </w:r>
      <w:proofErr w:type="spellEnd"/>
      <w:r w:rsidR="00040B34">
        <w:rPr>
          <w:rFonts w:ascii="Times New Roman" w:hAnsi="Times New Roman" w:cs="Times New Roman"/>
          <w:sz w:val="24"/>
          <w:szCs w:val="24"/>
        </w:rPr>
        <w:t xml:space="preserve"> for extant sponges and </w:t>
      </w:r>
      <w:proofErr w:type="spellStart"/>
      <w:r w:rsidR="00040B34">
        <w:rPr>
          <w:rFonts w:ascii="Times New Roman" w:hAnsi="Times New Roman" w:cs="Times New Roman"/>
          <w:sz w:val="24"/>
          <w:szCs w:val="24"/>
        </w:rPr>
        <w:t>PaleoDB</w:t>
      </w:r>
      <w:proofErr w:type="spellEnd"/>
      <w:r w:rsidR="00040B34">
        <w:rPr>
          <w:rFonts w:ascii="Times New Roman" w:hAnsi="Times New Roman" w:cs="Times New Roman"/>
          <w:sz w:val="24"/>
          <w:szCs w:val="24"/>
        </w:rPr>
        <w:t xml:space="preserve"> for fossils</w:t>
      </w:r>
      <w:r w:rsidR="00202F57">
        <w:rPr>
          <w:rFonts w:ascii="Times New Roman" w:hAnsi="Times New Roman" w:cs="Times New Roman"/>
          <w:sz w:val="24"/>
          <w:szCs w:val="24"/>
        </w:rPr>
        <w:t xml:space="preserve">. </w:t>
      </w:r>
      <w:r w:rsidR="00A1634B">
        <w:rPr>
          <w:rFonts w:ascii="Times New Roman" w:hAnsi="Times New Roman" w:cs="Times New Roman"/>
          <w:sz w:val="24"/>
          <w:szCs w:val="24"/>
        </w:rPr>
        <w:t xml:space="preserve">Usually, we deferred to the way the authors had </w:t>
      </w:r>
      <w:r w:rsidR="004210B4">
        <w:rPr>
          <w:rFonts w:ascii="Times New Roman" w:hAnsi="Times New Roman" w:cs="Times New Roman"/>
          <w:sz w:val="24"/>
          <w:szCs w:val="24"/>
        </w:rPr>
        <w:t>separated spicule types when classifying the complexity of the sponges. However, when present, spicule images and size measurements were examined</w:t>
      </w:r>
      <w:r w:rsidR="00B42AE1">
        <w:rPr>
          <w:rFonts w:ascii="Times New Roman" w:hAnsi="Times New Roman" w:cs="Times New Roman"/>
          <w:sz w:val="24"/>
          <w:szCs w:val="24"/>
        </w:rPr>
        <w:t xml:space="preserve">, and in some </w:t>
      </w:r>
      <w:proofErr w:type="gramStart"/>
      <w:r w:rsidR="00B42AE1">
        <w:rPr>
          <w:rFonts w:ascii="Times New Roman" w:hAnsi="Times New Roman" w:cs="Times New Roman"/>
          <w:sz w:val="24"/>
          <w:szCs w:val="24"/>
        </w:rPr>
        <w:t>cases</w:t>
      </w:r>
      <w:proofErr w:type="gramEnd"/>
      <w:r w:rsidR="00B42AE1">
        <w:rPr>
          <w:rFonts w:ascii="Times New Roman" w:hAnsi="Times New Roman" w:cs="Times New Roman"/>
          <w:sz w:val="24"/>
          <w:szCs w:val="24"/>
        </w:rPr>
        <w:t xml:space="preserve"> we determined that there were more or fewer morphologically distinct spicule types than the authors identified. </w:t>
      </w:r>
    </w:p>
    <w:p w14:paraId="1AFD5EBC" w14:textId="1F9BA06E" w:rsidR="003E7836" w:rsidRDefault="003E7836">
      <w:pPr>
        <w:rPr>
          <w:rFonts w:ascii="Times New Roman" w:hAnsi="Times New Roman" w:cs="Times New Roman"/>
          <w:sz w:val="24"/>
          <w:szCs w:val="24"/>
        </w:rPr>
      </w:pPr>
      <w:r>
        <w:rPr>
          <w:rFonts w:ascii="Times New Roman" w:hAnsi="Times New Roman" w:cs="Times New Roman"/>
          <w:sz w:val="24"/>
          <w:szCs w:val="24"/>
        </w:rPr>
        <w:tab/>
        <w:t xml:space="preserve">Objective spicule classification was difficult because not all papers described sponge spicules in as much detail as others. </w:t>
      </w:r>
      <w:r w:rsidR="001D1164">
        <w:rPr>
          <w:rFonts w:ascii="Times New Roman" w:hAnsi="Times New Roman" w:cs="Times New Roman"/>
          <w:sz w:val="24"/>
          <w:szCs w:val="24"/>
        </w:rPr>
        <w:t>This was especially problematic for fossil sponges, as fossil</w:t>
      </w:r>
      <w:r w:rsidR="00CB419E">
        <w:rPr>
          <w:rFonts w:ascii="Times New Roman" w:hAnsi="Times New Roman" w:cs="Times New Roman"/>
          <w:sz w:val="24"/>
          <w:szCs w:val="24"/>
        </w:rPr>
        <w:t>ization</w:t>
      </w:r>
      <w:r w:rsidR="001D1164">
        <w:rPr>
          <w:rFonts w:ascii="Times New Roman" w:hAnsi="Times New Roman" w:cs="Times New Roman"/>
          <w:sz w:val="24"/>
          <w:szCs w:val="24"/>
        </w:rPr>
        <w:t xml:space="preserve"> may not have captured the subtle differences in spicule size or geometry that </w:t>
      </w:r>
      <w:r w:rsidR="00CB419E">
        <w:rPr>
          <w:rFonts w:ascii="Times New Roman" w:hAnsi="Times New Roman" w:cs="Times New Roman"/>
          <w:sz w:val="24"/>
          <w:szCs w:val="24"/>
        </w:rPr>
        <w:t xml:space="preserve">is measurable in extant sponges. </w:t>
      </w:r>
      <w:r w:rsidR="00DA7FB8">
        <w:rPr>
          <w:rFonts w:ascii="Times New Roman" w:hAnsi="Times New Roman" w:cs="Times New Roman"/>
          <w:sz w:val="24"/>
          <w:szCs w:val="24"/>
        </w:rPr>
        <w:t xml:space="preserve">In some </w:t>
      </w:r>
      <w:proofErr w:type="gramStart"/>
      <w:r w:rsidR="00DA7FB8">
        <w:rPr>
          <w:rFonts w:ascii="Times New Roman" w:hAnsi="Times New Roman" w:cs="Times New Roman"/>
          <w:sz w:val="24"/>
          <w:szCs w:val="24"/>
        </w:rPr>
        <w:t>cases</w:t>
      </w:r>
      <w:proofErr w:type="gramEnd"/>
      <w:r w:rsidR="00DA7FB8">
        <w:rPr>
          <w:rFonts w:ascii="Times New Roman" w:hAnsi="Times New Roman" w:cs="Times New Roman"/>
          <w:sz w:val="24"/>
          <w:szCs w:val="24"/>
        </w:rPr>
        <w:t xml:space="preserve"> it was also difficult to determine whether variations in the shape and size of certain spicule types were continuous or discontinuous. </w:t>
      </w:r>
      <w:r w:rsidR="0075128A">
        <w:rPr>
          <w:rFonts w:ascii="Times New Roman" w:hAnsi="Times New Roman" w:cs="Times New Roman"/>
          <w:sz w:val="24"/>
          <w:szCs w:val="24"/>
        </w:rPr>
        <w:t xml:space="preserve">For these reasons, the complexity of </w:t>
      </w:r>
      <w:r w:rsidR="006234DC">
        <w:rPr>
          <w:rFonts w:ascii="Times New Roman" w:hAnsi="Times New Roman" w:cs="Times New Roman"/>
          <w:sz w:val="24"/>
          <w:szCs w:val="24"/>
        </w:rPr>
        <w:t xml:space="preserve">some </w:t>
      </w:r>
      <w:r w:rsidR="0075128A">
        <w:rPr>
          <w:rFonts w:ascii="Times New Roman" w:hAnsi="Times New Roman" w:cs="Times New Roman"/>
          <w:sz w:val="24"/>
          <w:szCs w:val="24"/>
        </w:rPr>
        <w:t xml:space="preserve">modern sponges (especially </w:t>
      </w:r>
      <w:proofErr w:type="spellStart"/>
      <w:r w:rsidR="0075128A">
        <w:rPr>
          <w:rFonts w:ascii="Times New Roman" w:hAnsi="Times New Roman" w:cs="Times New Roman"/>
          <w:sz w:val="24"/>
          <w:szCs w:val="24"/>
        </w:rPr>
        <w:t>Calcarea</w:t>
      </w:r>
      <w:proofErr w:type="spellEnd"/>
      <w:r w:rsidR="0075128A">
        <w:rPr>
          <w:rFonts w:ascii="Times New Roman" w:hAnsi="Times New Roman" w:cs="Times New Roman"/>
          <w:sz w:val="24"/>
          <w:szCs w:val="24"/>
        </w:rPr>
        <w:t xml:space="preserve"> and </w:t>
      </w:r>
      <w:proofErr w:type="spellStart"/>
      <w:r w:rsidR="0075128A">
        <w:rPr>
          <w:rFonts w:ascii="Times New Roman" w:hAnsi="Times New Roman" w:cs="Times New Roman"/>
          <w:sz w:val="24"/>
          <w:szCs w:val="24"/>
        </w:rPr>
        <w:t>Hexactinellid</w:t>
      </w:r>
      <w:r w:rsidR="006234DC">
        <w:rPr>
          <w:rFonts w:ascii="Times New Roman" w:hAnsi="Times New Roman" w:cs="Times New Roman"/>
          <w:sz w:val="24"/>
          <w:szCs w:val="24"/>
        </w:rPr>
        <w:t>a</w:t>
      </w:r>
      <w:proofErr w:type="spellEnd"/>
      <w:r w:rsidR="0075128A">
        <w:rPr>
          <w:rFonts w:ascii="Times New Roman" w:hAnsi="Times New Roman" w:cs="Times New Roman"/>
          <w:sz w:val="24"/>
          <w:szCs w:val="24"/>
        </w:rPr>
        <w:t>, which possess highly complex arrangements of different-sized spicules) and fossil sponges is p</w:t>
      </w:r>
      <w:r w:rsidR="00742668">
        <w:rPr>
          <w:rFonts w:ascii="Times New Roman" w:hAnsi="Times New Roman" w:cs="Times New Roman"/>
          <w:sz w:val="24"/>
          <w:szCs w:val="24"/>
        </w:rPr>
        <w:t>robably</w:t>
      </w:r>
      <w:r w:rsidR="0075128A">
        <w:rPr>
          <w:rFonts w:ascii="Times New Roman" w:hAnsi="Times New Roman" w:cs="Times New Roman"/>
          <w:sz w:val="24"/>
          <w:szCs w:val="24"/>
        </w:rPr>
        <w:t xml:space="preserve"> underestimated.</w:t>
      </w:r>
      <w:r w:rsidR="00BF07E3">
        <w:rPr>
          <w:rFonts w:ascii="Times New Roman" w:hAnsi="Times New Roman" w:cs="Times New Roman"/>
          <w:sz w:val="24"/>
          <w:szCs w:val="24"/>
        </w:rPr>
        <w:t xml:space="preserve"> However, </w:t>
      </w:r>
      <w:r w:rsidR="006234DC">
        <w:rPr>
          <w:rFonts w:ascii="Times New Roman" w:hAnsi="Times New Roman" w:cs="Times New Roman"/>
          <w:sz w:val="24"/>
          <w:szCs w:val="24"/>
        </w:rPr>
        <w:t xml:space="preserve">extant </w:t>
      </w:r>
      <w:r w:rsidR="00BF07E3">
        <w:rPr>
          <w:rFonts w:ascii="Times New Roman" w:hAnsi="Times New Roman" w:cs="Times New Roman"/>
          <w:sz w:val="24"/>
          <w:szCs w:val="24"/>
        </w:rPr>
        <w:t xml:space="preserve">demosponges and homoscleromorphs are probably well-described because they tend to </w:t>
      </w:r>
      <w:r w:rsidR="00074BAA">
        <w:rPr>
          <w:rFonts w:ascii="Times New Roman" w:hAnsi="Times New Roman" w:cs="Times New Roman"/>
          <w:sz w:val="24"/>
          <w:szCs w:val="24"/>
        </w:rPr>
        <w:t>only possess</w:t>
      </w:r>
      <w:r w:rsidR="00BF07E3">
        <w:rPr>
          <w:rFonts w:ascii="Times New Roman" w:hAnsi="Times New Roman" w:cs="Times New Roman"/>
          <w:sz w:val="24"/>
          <w:szCs w:val="24"/>
        </w:rPr>
        <w:t xml:space="preserve"> a few types of spicules with little morphological variation.</w:t>
      </w:r>
    </w:p>
    <w:p w14:paraId="2F1DA384" w14:textId="044FBB5D" w:rsidR="002F12E8" w:rsidRPr="002C7B38" w:rsidRDefault="002F12E8">
      <w:pPr>
        <w:rPr>
          <w:rFonts w:ascii="Times New Roman" w:hAnsi="Times New Roman" w:cs="Times New Roman"/>
          <w:sz w:val="24"/>
          <w:szCs w:val="24"/>
        </w:rPr>
      </w:pPr>
      <w:r>
        <w:rPr>
          <w:rFonts w:ascii="Times New Roman" w:hAnsi="Times New Roman" w:cs="Times New Roman"/>
          <w:sz w:val="24"/>
          <w:szCs w:val="24"/>
        </w:rPr>
        <w:tab/>
        <w:t xml:space="preserve">Our fossil data was not evenly spread across time or across sponge classes due to difficulties in finding papers describing specimens with well-preserved spicules in every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and every class</w:t>
      </w:r>
      <w:r w:rsidR="00C35AED">
        <w:rPr>
          <w:rFonts w:ascii="Times New Roman" w:hAnsi="Times New Roman" w:cs="Times New Roman"/>
          <w:sz w:val="24"/>
          <w:szCs w:val="24"/>
        </w:rPr>
        <w:t>; we also only included fossils</w:t>
      </w:r>
      <w:r w:rsidR="0051795E">
        <w:rPr>
          <w:rFonts w:ascii="Times New Roman" w:hAnsi="Times New Roman" w:cs="Times New Roman"/>
          <w:sz w:val="24"/>
          <w:szCs w:val="24"/>
        </w:rPr>
        <w:t xml:space="preserve"> </w:t>
      </w:r>
      <w:r w:rsidR="00C35AED">
        <w:rPr>
          <w:rFonts w:ascii="Times New Roman" w:hAnsi="Times New Roman" w:cs="Times New Roman"/>
          <w:sz w:val="24"/>
          <w:szCs w:val="24"/>
        </w:rPr>
        <w:t>that had</w:t>
      </w:r>
      <w:r w:rsidR="0051795E">
        <w:rPr>
          <w:rFonts w:ascii="Times New Roman" w:hAnsi="Times New Roman" w:cs="Times New Roman"/>
          <w:sz w:val="24"/>
          <w:szCs w:val="24"/>
        </w:rPr>
        <w:t xml:space="preserve"> complete taxonomic information on </w:t>
      </w:r>
      <w:proofErr w:type="spellStart"/>
      <w:r w:rsidR="0051795E">
        <w:rPr>
          <w:rFonts w:ascii="Times New Roman" w:hAnsi="Times New Roman" w:cs="Times New Roman"/>
          <w:sz w:val="24"/>
          <w:szCs w:val="24"/>
        </w:rPr>
        <w:t>PaleoDB</w:t>
      </w:r>
      <w:proofErr w:type="spellEnd"/>
      <w:r w:rsidR="0051795E">
        <w:rPr>
          <w:rFonts w:ascii="Times New Roman" w:hAnsi="Times New Roman" w:cs="Times New Roman"/>
          <w:sz w:val="24"/>
          <w:szCs w:val="24"/>
        </w:rPr>
        <w:t xml:space="preserve">. </w:t>
      </w:r>
      <w:r w:rsidR="003E3ED3">
        <w:rPr>
          <w:rFonts w:ascii="Times New Roman" w:hAnsi="Times New Roman" w:cs="Times New Roman"/>
          <w:sz w:val="24"/>
          <w:szCs w:val="24"/>
        </w:rPr>
        <w:t>We located many Cambrian, Silurian, Permian, and Neogene sponges, but there were gaps in our record during the Devonian period as well as most of the Mesozoic</w:t>
      </w:r>
      <w:r w:rsidR="00EC0AF3">
        <w:rPr>
          <w:rFonts w:ascii="Times New Roman" w:hAnsi="Times New Roman" w:cs="Times New Roman"/>
          <w:sz w:val="24"/>
          <w:szCs w:val="24"/>
        </w:rPr>
        <w:t xml:space="preserve">, </w:t>
      </w:r>
      <w:r w:rsidR="00411E69">
        <w:rPr>
          <w:rFonts w:ascii="Times New Roman" w:hAnsi="Times New Roman" w:cs="Times New Roman"/>
          <w:sz w:val="24"/>
          <w:szCs w:val="24"/>
        </w:rPr>
        <w:t>except for</w:t>
      </w:r>
      <w:r w:rsidR="00EC0AF3">
        <w:rPr>
          <w:rFonts w:ascii="Times New Roman" w:hAnsi="Times New Roman" w:cs="Times New Roman"/>
          <w:sz w:val="24"/>
          <w:szCs w:val="24"/>
        </w:rPr>
        <w:t xml:space="preserve"> the upper Cretaceous. </w:t>
      </w:r>
      <w:r w:rsidR="00AC6A45" w:rsidRPr="00937E5A">
        <w:rPr>
          <w:rFonts w:ascii="Times New Roman" w:hAnsi="Times New Roman" w:cs="Times New Roman"/>
          <w:sz w:val="24"/>
          <w:szCs w:val="24"/>
        </w:rPr>
        <w:t xml:space="preserve">However, </w:t>
      </w:r>
      <w:r w:rsidR="00C65208" w:rsidRPr="00937E5A">
        <w:rPr>
          <w:rFonts w:ascii="Times New Roman" w:hAnsi="Times New Roman" w:cs="Times New Roman"/>
          <w:sz w:val="24"/>
          <w:szCs w:val="24"/>
        </w:rPr>
        <w:t>the Mesozoic gap is</w:t>
      </w:r>
      <w:r w:rsidR="00AC6A45" w:rsidRPr="00937E5A">
        <w:rPr>
          <w:rFonts w:ascii="Times New Roman" w:hAnsi="Times New Roman" w:cs="Times New Roman"/>
          <w:sz w:val="24"/>
          <w:szCs w:val="24"/>
        </w:rPr>
        <w:t xml:space="preserve"> consistent with known gaps in the fossil record </w:t>
      </w:r>
      <w:r w:rsidR="00C65208" w:rsidRPr="00937E5A">
        <w:rPr>
          <w:rFonts w:ascii="Times New Roman" w:hAnsi="Times New Roman" w:cs="Times New Roman"/>
          <w:sz w:val="24"/>
          <w:szCs w:val="24"/>
        </w:rPr>
        <w:t xml:space="preserve">of sponges and other marine organisms after the end-Permian event </w:t>
      </w:r>
      <w:r w:rsidR="00AC6A45" w:rsidRPr="00937E5A">
        <w:rPr>
          <w:rFonts w:ascii="Times New Roman" w:hAnsi="Times New Roman" w:cs="Times New Roman"/>
          <w:sz w:val="24"/>
          <w:szCs w:val="24"/>
        </w:rPr>
        <w:t>(</w:t>
      </w:r>
      <w:r w:rsidR="00937E5A" w:rsidRPr="00937E5A">
        <w:rPr>
          <w:rFonts w:ascii="Times New Roman" w:hAnsi="Times New Roman" w:cs="Times New Roman"/>
          <w:sz w:val="24"/>
          <w:szCs w:val="24"/>
        </w:rPr>
        <w:t>Geological Journal - 2001</w:t>
      </w:r>
      <w:r w:rsidR="00AC6A45" w:rsidRPr="00937E5A">
        <w:rPr>
          <w:rFonts w:ascii="Times New Roman" w:hAnsi="Times New Roman" w:cs="Times New Roman"/>
          <w:sz w:val="24"/>
          <w:szCs w:val="24"/>
        </w:rPr>
        <w:t>).</w:t>
      </w:r>
      <w:r w:rsidR="00AC6A45">
        <w:rPr>
          <w:rFonts w:ascii="Times New Roman" w:hAnsi="Times New Roman" w:cs="Times New Roman"/>
          <w:sz w:val="24"/>
          <w:szCs w:val="24"/>
        </w:rPr>
        <w:t xml:space="preserve"> </w:t>
      </w:r>
      <w:r w:rsidR="00411E69">
        <w:rPr>
          <w:rFonts w:ascii="Times New Roman" w:hAnsi="Times New Roman" w:cs="Times New Roman"/>
          <w:sz w:val="24"/>
          <w:szCs w:val="24"/>
        </w:rPr>
        <w:t xml:space="preserve">In </w:t>
      </w:r>
      <w:proofErr w:type="gramStart"/>
      <w:r w:rsidR="00411E69">
        <w:rPr>
          <w:rFonts w:ascii="Times New Roman" w:hAnsi="Times New Roman" w:cs="Times New Roman"/>
          <w:sz w:val="24"/>
          <w:szCs w:val="24"/>
        </w:rPr>
        <w:t>addition</w:t>
      </w:r>
      <w:proofErr w:type="gramEnd"/>
      <w:r w:rsidR="00411E69">
        <w:rPr>
          <w:rFonts w:ascii="Times New Roman" w:hAnsi="Times New Roman" w:cs="Times New Roman"/>
          <w:sz w:val="24"/>
          <w:szCs w:val="24"/>
        </w:rPr>
        <w:t xml:space="preserve"> most </w:t>
      </w:r>
      <w:r w:rsidR="00AC6A45">
        <w:rPr>
          <w:rFonts w:ascii="Times New Roman" w:hAnsi="Times New Roman" w:cs="Times New Roman"/>
          <w:sz w:val="24"/>
          <w:szCs w:val="24"/>
        </w:rPr>
        <w:t>of our included</w:t>
      </w:r>
      <w:r w:rsidR="00411E69">
        <w:rPr>
          <w:rFonts w:ascii="Times New Roman" w:hAnsi="Times New Roman" w:cs="Times New Roman"/>
          <w:sz w:val="24"/>
          <w:szCs w:val="24"/>
        </w:rPr>
        <w:t xml:space="preserve"> fossils belonged to Demospongiae </w:t>
      </w:r>
      <w:r w:rsidR="00B03A70">
        <w:rPr>
          <w:rFonts w:ascii="Times New Roman" w:hAnsi="Times New Roman" w:cs="Times New Roman"/>
          <w:sz w:val="24"/>
          <w:szCs w:val="24"/>
        </w:rPr>
        <w:t>and</w:t>
      </w:r>
      <w:r w:rsidR="00411E69">
        <w:rPr>
          <w:rFonts w:ascii="Times New Roman" w:hAnsi="Times New Roman" w:cs="Times New Roman"/>
          <w:sz w:val="24"/>
          <w:szCs w:val="24"/>
        </w:rPr>
        <w:t xml:space="preserve"> </w:t>
      </w:r>
      <w:proofErr w:type="spellStart"/>
      <w:r w:rsidR="00411E69">
        <w:rPr>
          <w:rFonts w:ascii="Times New Roman" w:hAnsi="Times New Roman" w:cs="Times New Roman"/>
          <w:sz w:val="24"/>
          <w:szCs w:val="24"/>
        </w:rPr>
        <w:t>Hexactinellida</w:t>
      </w:r>
      <w:proofErr w:type="spellEnd"/>
      <w:r w:rsidR="00411E69">
        <w:rPr>
          <w:rFonts w:ascii="Times New Roman" w:hAnsi="Times New Roman" w:cs="Times New Roman"/>
          <w:sz w:val="24"/>
          <w:szCs w:val="24"/>
        </w:rPr>
        <w:t xml:space="preserve">, with only a few </w:t>
      </w:r>
      <w:proofErr w:type="spellStart"/>
      <w:r w:rsidR="00411E69">
        <w:rPr>
          <w:rFonts w:ascii="Times New Roman" w:hAnsi="Times New Roman" w:cs="Times New Roman"/>
          <w:sz w:val="24"/>
          <w:szCs w:val="24"/>
        </w:rPr>
        <w:t>Calcarea</w:t>
      </w:r>
      <w:proofErr w:type="spellEnd"/>
      <w:r w:rsidR="00411E69">
        <w:rPr>
          <w:rFonts w:ascii="Times New Roman" w:hAnsi="Times New Roman" w:cs="Times New Roman"/>
          <w:sz w:val="24"/>
          <w:szCs w:val="24"/>
        </w:rPr>
        <w:t xml:space="preserve"> and no </w:t>
      </w:r>
      <w:proofErr w:type="spellStart"/>
      <w:r w:rsidR="00411E69">
        <w:rPr>
          <w:rFonts w:ascii="Times New Roman" w:hAnsi="Times New Roman" w:cs="Times New Roman"/>
          <w:sz w:val="24"/>
          <w:szCs w:val="24"/>
        </w:rPr>
        <w:t>Homoscleromorpha</w:t>
      </w:r>
      <w:proofErr w:type="spellEnd"/>
      <w:r w:rsidR="00BD15F1">
        <w:rPr>
          <w:rFonts w:ascii="Times New Roman" w:hAnsi="Times New Roman" w:cs="Times New Roman"/>
          <w:sz w:val="24"/>
          <w:szCs w:val="24"/>
        </w:rPr>
        <w:t xml:space="preserve">. This is mostly </w:t>
      </w:r>
      <w:r w:rsidR="00A22174">
        <w:rPr>
          <w:rFonts w:ascii="Times New Roman" w:hAnsi="Times New Roman" w:cs="Times New Roman"/>
          <w:sz w:val="24"/>
          <w:szCs w:val="24"/>
        </w:rPr>
        <w:t>consistent with</w:t>
      </w:r>
      <w:r w:rsidR="001849B7">
        <w:rPr>
          <w:rFonts w:ascii="Times New Roman" w:hAnsi="Times New Roman" w:cs="Times New Roman"/>
          <w:sz w:val="24"/>
          <w:szCs w:val="24"/>
        </w:rPr>
        <w:t xml:space="preserve"> the relative abundance of these sponge</w:t>
      </w:r>
      <w:r w:rsidR="00FD2CB1">
        <w:rPr>
          <w:rFonts w:ascii="Times New Roman" w:hAnsi="Times New Roman" w:cs="Times New Roman"/>
          <w:sz w:val="24"/>
          <w:szCs w:val="24"/>
        </w:rPr>
        <w:t xml:space="preserve"> classes</w:t>
      </w:r>
      <w:r w:rsidR="001849B7">
        <w:rPr>
          <w:rFonts w:ascii="Times New Roman" w:hAnsi="Times New Roman" w:cs="Times New Roman"/>
          <w:sz w:val="24"/>
          <w:szCs w:val="24"/>
        </w:rPr>
        <w:t xml:space="preserve"> in the fossil record</w:t>
      </w:r>
      <w:r w:rsidR="00FD2CB1">
        <w:rPr>
          <w:rFonts w:ascii="Times New Roman" w:hAnsi="Times New Roman" w:cs="Times New Roman"/>
          <w:sz w:val="24"/>
          <w:szCs w:val="24"/>
        </w:rPr>
        <w:t xml:space="preserve"> and their relative diversity</w:t>
      </w:r>
      <w:r w:rsidR="00BD15F1">
        <w:rPr>
          <w:rFonts w:ascii="Times New Roman" w:hAnsi="Times New Roman" w:cs="Times New Roman"/>
          <w:sz w:val="24"/>
          <w:szCs w:val="24"/>
        </w:rPr>
        <w:t xml:space="preserve">, </w:t>
      </w:r>
      <w:r w:rsidR="00BD15F1" w:rsidRPr="006F44FA">
        <w:rPr>
          <w:rFonts w:ascii="Times New Roman" w:hAnsi="Times New Roman" w:cs="Times New Roman"/>
          <w:sz w:val="24"/>
          <w:szCs w:val="24"/>
        </w:rPr>
        <w:t xml:space="preserve">although our study included a disproportionate number of </w:t>
      </w:r>
      <w:proofErr w:type="spellStart"/>
      <w:r w:rsidR="00BD15F1" w:rsidRPr="006F44FA">
        <w:rPr>
          <w:rFonts w:ascii="Times New Roman" w:hAnsi="Times New Roman" w:cs="Times New Roman"/>
          <w:sz w:val="24"/>
          <w:szCs w:val="24"/>
        </w:rPr>
        <w:t>Hexactinellida</w:t>
      </w:r>
      <w:proofErr w:type="spellEnd"/>
      <w:r w:rsidR="00BD15F1" w:rsidRPr="006F44FA">
        <w:rPr>
          <w:rFonts w:ascii="Times New Roman" w:hAnsi="Times New Roman" w:cs="Times New Roman"/>
          <w:sz w:val="24"/>
          <w:szCs w:val="24"/>
        </w:rPr>
        <w:t xml:space="preserve"> given the greater diversity of Demospongiae</w:t>
      </w:r>
      <w:r w:rsidR="006F44FA">
        <w:rPr>
          <w:rFonts w:ascii="Times New Roman" w:hAnsi="Times New Roman" w:cs="Times New Roman"/>
          <w:sz w:val="24"/>
          <w:szCs w:val="24"/>
        </w:rPr>
        <w:t xml:space="preserve">. This </w:t>
      </w:r>
      <w:r w:rsidR="00BD15F1" w:rsidRPr="006F44FA">
        <w:rPr>
          <w:rFonts w:ascii="Times New Roman" w:hAnsi="Times New Roman" w:cs="Times New Roman"/>
          <w:sz w:val="24"/>
          <w:szCs w:val="24"/>
        </w:rPr>
        <w:t>may be due to Hexactinellid</w:t>
      </w:r>
      <w:r w:rsidR="00B03A70">
        <w:rPr>
          <w:rFonts w:ascii="Times New Roman" w:hAnsi="Times New Roman" w:cs="Times New Roman"/>
          <w:sz w:val="24"/>
          <w:szCs w:val="24"/>
        </w:rPr>
        <w:t>s</w:t>
      </w:r>
      <w:r w:rsidR="00BD15F1" w:rsidRPr="006F44FA">
        <w:rPr>
          <w:rFonts w:ascii="Times New Roman" w:hAnsi="Times New Roman" w:cs="Times New Roman"/>
          <w:sz w:val="24"/>
          <w:szCs w:val="24"/>
        </w:rPr>
        <w:t xml:space="preserve"> </w:t>
      </w:r>
      <w:r w:rsidR="006F44FA">
        <w:rPr>
          <w:rFonts w:ascii="Times New Roman" w:hAnsi="Times New Roman" w:cs="Times New Roman"/>
          <w:sz w:val="24"/>
          <w:szCs w:val="24"/>
        </w:rPr>
        <w:t>fossilizing more readily, as Demosponges often quickly disintegrate upon death and are therefore less likely to leave behind complete fossils showing the original s</w:t>
      </w:r>
      <w:r w:rsidR="00B03A70">
        <w:rPr>
          <w:rFonts w:ascii="Times New Roman" w:hAnsi="Times New Roman" w:cs="Times New Roman"/>
          <w:sz w:val="24"/>
          <w:szCs w:val="24"/>
        </w:rPr>
        <w:t>keletal</w:t>
      </w:r>
      <w:r w:rsidR="006F44FA">
        <w:rPr>
          <w:rFonts w:ascii="Times New Roman" w:hAnsi="Times New Roman" w:cs="Times New Roman"/>
          <w:sz w:val="24"/>
          <w:szCs w:val="24"/>
        </w:rPr>
        <w:t xml:space="preserve"> structure and composition (</w:t>
      </w:r>
      <w:r w:rsidR="006F44FA" w:rsidRPr="006F44FA">
        <w:rPr>
          <w:rFonts w:ascii="Times New Roman" w:hAnsi="Times New Roman" w:cs="Times New Roman"/>
          <w:sz w:val="24"/>
          <w:szCs w:val="24"/>
        </w:rPr>
        <w:t>i0883-1351-28-6-373</w:t>
      </w:r>
      <w:r w:rsidR="006F44FA">
        <w:rPr>
          <w:rFonts w:ascii="Times New Roman" w:hAnsi="Times New Roman" w:cs="Times New Roman"/>
          <w:sz w:val="24"/>
          <w:szCs w:val="24"/>
        </w:rPr>
        <w:t xml:space="preserve">). </w:t>
      </w:r>
    </w:p>
    <w:sectPr w:rsidR="002F12E8" w:rsidRPr="002C7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42"/>
    <w:rsid w:val="000340DD"/>
    <w:rsid w:val="00040B34"/>
    <w:rsid w:val="00056E0E"/>
    <w:rsid w:val="00074BAA"/>
    <w:rsid w:val="00105698"/>
    <w:rsid w:val="00182DD3"/>
    <w:rsid w:val="001849B7"/>
    <w:rsid w:val="001A1D40"/>
    <w:rsid w:val="001D1164"/>
    <w:rsid w:val="001E035B"/>
    <w:rsid w:val="001E1482"/>
    <w:rsid w:val="00202F57"/>
    <w:rsid w:val="00241142"/>
    <w:rsid w:val="00241D4B"/>
    <w:rsid w:val="002C7B38"/>
    <w:rsid w:val="002F12E8"/>
    <w:rsid w:val="00337348"/>
    <w:rsid w:val="003612DD"/>
    <w:rsid w:val="00384C04"/>
    <w:rsid w:val="003C033D"/>
    <w:rsid w:val="003C5707"/>
    <w:rsid w:val="003E3ED3"/>
    <w:rsid w:val="003E7836"/>
    <w:rsid w:val="004030E0"/>
    <w:rsid w:val="00405578"/>
    <w:rsid w:val="00411E69"/>
    <w:rsid w:val="004210B4"/>
    <w:rsid w:val="004B1387"/>
    <w:rsid w:val="004C6436"/>
    <w:rsid w:val="004F3E57"/>
    <w:rsid w:val="0050001B"/>
    <w:rsid w:val="0051795E"/>
    <w:rsid w:val="005325D8"/>
    <w:rsid w:val="005E155F"/>
    <w:rsid w:val="006234DC"/>
    <w:rsid w:val="006601B9"/>
    <w:rsid w:val="006D5EEF"/>
    <w:rsid w:val="006F44FA"/>
    <w:rsid w:val="006F4B2A"/>
    <w:rsid w:val="0070115A"/>
    <w:rsid w:val="00732112"/>
    <w:rsid w:val="00736E3A"/>
    <w:rsid w:val="00742668"/>
    <w:rsid w:val="0075128A"/>
    <w:rsid w:val="00771518"/>
    <w:rsid w:val="0077331C"/>
    <w:rsid w:val="008A6AEF"/>
    <w:rsid w:val="008B505F"/>
    <w:rsid w:val="00902211"/>
    <w:rsid w:val="00905C59"/>
    <w:rsid w:val="00937E5A"/>
    <w:rsid w:val="00996D0E"/>
    <w:rsid w:val="00A12736"/>
    <w:rsid w:val="00A1634B"/>
    <w:rsid w:val="00A22174"/>
    <w:rsid w:val="00A30248"/>
    <w:rsid w:val="00A35843"/>
    <w:rsid w:val="00AA1BEA"/>
    <w:rsid w:val="00AA3FB0"/>
    <w:rsid w:val="00AC5EA8"/>
    <w:rsid w:val="00AC6A45"/>
    <w:rsid w:val="00B03A70"/>
    <w:rsid w:val="00B42AE1"/>
    <w:rsid w:val="00B46548"/>
    <w:rsid w:val="00B62221"/>
    <w:rsid w:val="00BC175E"/>
    <w:rsid w:val="00BD15F1"/>
    <w:rsid w:val="00BE0C70"/>
    <w:rsid w:val="00BF07E3"/>
    <w:rsid w:val="00C00999"/>
    <w:rsid w:val="00C04184"/>
    <w:rsid w:val="00C35AED"/>
    <w:rsid w:val="00C50EDD"/>
    <w:rsid w:val="00C573C6"/>
    <w:rsid w:val="00C65208"/>
    <w:rsid w:val="00CB419E"/>
    <w:rsid w:val="00D26CE7"/>
    <w:rsid w:val="00D4127C"/>
    <w:rsid w:val="00D87E23"/>
    <w:rsid w:val="00DA7FB8"/>
    <w:rsid w:val="00E36132"/>
    <w:rsid w:val="00EC0AF3"/>
    <w:rsid w:val="00F011B8"/>
    <w:rsid w:val="00F4098D"/>
    <w:rsid w:val="00F758FA"/>
    <w:rsid w:val="00F9306A"/>
    <w:rsid w:val="00FD1536"/>
    <w:rsid w:val="00FD2CB1"/>
    <w:rsid w:val="00FE7B59"/>
    <w:rsid w:val="00FF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209F0"/>
  <w15:chartTrackingRefBased/>
  <w15:docId w15:val="{C9C53B45-01F8-439E-8122-D6ACA89A2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5E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EA8"/>
    <w:rPr>
      <w:rFonts w:ascii="Times New Roman" w:eastAsia="Times New Roman" w:hAnsi="Times New Roman" w:cs="Times New Roman"/>
      <w:b/>
      <w:bCs/>
      <w:sz w:val="36"/>
      <w:szCs w:val="36"/>
    </w:rPr>
  </w:style>
  <w:style w:type="character" w:styleId="Strong">
    <w:name w:val="Strong"/>
    <w:basedOn w:val="DefaultParagraphFont"/>
    <w:uiPriority w:val="22"/>
    <w:qFormat/>
    <w:rsid w:val="00AC5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48355">
      <w:bodyDiv w:val="1"/>
      <w:marLeft w:val="0"/>
      <w:marRight w:val="0"/>
      <w:marTop w:val="0"/>
      <w:marBottom w:val="0"/>
      <w:divBdr>
        <w:top w:val="none" w:sz="0" w:space="0" w:color="auto"/>
        <w:left w:val="none" w:sz="0" w:space="0" w:color="auto"/>
        <w:bottom w:val="none" w:sz="0" w:space="0" w:color="auto"/>
        <w:right w:val="none" w:sz="0" w:space="0" w:color="auto"/>
      </w:divBdr>
    </w:div>
    <w:div w:id="596061972">
      <w:bodyDiv w:val="1"/>
      <w:marLeft w:val="0"/>
      <w:marRight w:val="0"/>
      <w:marTop w:val="0"/>
      <w:marBottom w:val="0"/>
      <w:divBdr>
        <w:top w:val="none" w:sz="0" w:space="0" w:color="auto"/>
        <w:left w:val="none" w:sz="0" w:space="0" w:color="auto"/>
        <w:bottom w:val="none" w:sz="0" w:space="0" w:color="auto"/>
        <w:right w:val="none" w:sz="0" w:space="0" w:color="auto"/>
      </w:divBdr>
    </w:div>
    <w:div w:id="134986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103</cp:revision>
  <dcterms:created xsi:type="dcterms:W3CDTF">2022-03-29T17:20:00Z</dcterms:created>
  <dcterms:modified xsi:type="dcterms:W3CDTF">2022-08-12T22:48:00Z</dcterms:modified>
</cp:coreProperties>
</file>