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1A9B" w14:textId="37EDA563"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those established for certain models of diversification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F3C4E5C" w14:textId="5CB1CB34"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24F02EF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typically exponentially decreasing number of data points (lineages) as one approaches the root of a tree (this also plagues the methods in point 2)</w:t>
      </w:r>
    </w:p>
    <w:p w14:paraId="3E7C1FB9" w14:textId="2BCD6681"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28C1D2F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0FFDC7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5C6B37A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7F2567CC"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w:t>
      </w:r>
      <w:r>
        <w:rPr>
          <w:rFonts w:ascii="Times New Roman" w:eastAsia="Times New Roman" w:hAnsi="Times New Roman" w:cs="Times New Roman"/>
          <w:sz w:val="24"/>
          <w:szCs w:val="24"/>
        </w:rPr>
        <w:lastRenderedPageBreak/>
        <w:t xml:space="preserve">same number of parameters,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590C08ED"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w:t>
      </w:r>
      <w:r>
        <w:rPr>
          <w:rFonts w:ascii="Times New Roman" w:eastAsia="Times New Roman" w:hAnsi="Times New Roman" w:cs="Times New Roman"/>
          <w:sz w:val="24"/>
          <w:szCs w:val="24"/>
        </w:rPr>
        <w:lastRenderedPageBreak/>
        <w:t xml:space="preserve">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6D9A5D7A"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w:t>
      </w:r>
      <w:r>
        <w:rPr>
          <w:rFonts w:ascii="Times New Roman" w:eastAsia="Times New Roman" w:hAnsi="Times New Roman" w:cs="Times New Roman"/>
          <w:sz w:val="24"/>
          <w:szCs w:val="24"/>
        </w:rPr>
        <w:lastRenderedPageBreak/>
        <w:t xml:space="preserve">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301753FD" w14:textId="4DC0450E" w:rsidR="00016EE6" w:rsidRDefault="00000000"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w:t>
      </w:r>
      <w:r>
        <w:rPr>
          <w:rFonts w:ascii="Times New Roman" w:eastAsia="Times New Roman" w:hAnsi="Times New Roman" w:cs="Times New Roman"/>
          <w:sz w:val="24"/>
          <w:szCs w:val="24"/>
        </w:rPr>
        <w:lastRenderedPageBreak/>
        <w:t xml:space="preserve">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In a few cases, point estimates are summarized together across a set of trees, which is better, but still likely reflects substantially less uncertainty than what is truly present in any single estimate. </w:t>
      </w:r>
    </w:p>
    <w:p w14:paraId="4F3AD7D0" w14:textId="317DC66F" w:rsidR="00016EE6" w:rsidRPr="001E24A9" w:rsidRDefault="00000000">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w:t>
      </w:r>
      <w:r w:rsidRPr="001E24A9">
        <w:rPr>
          <w:rFonts w:ascii="Times New Roman" w:eastAsia="Times New Roman" w:hAnsi="Times New Roman" w:cs="Times New Roman"/>
          <w:sz w:val="24"/>
          <w:szCs w:val="24"/>
          <w:highlight w:val="white"/>
        </w:rPr>
        <w:lastRenderedPageBreak/>
        <w:t xml:space="preserve">(2015)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w:t>
      </w:r>
      <w:proofErr w:type="gramStart"/>
      <w:r w:rsidRPr="001E24A9">
        <w:rPr>
          <w:rFonts w:ascii="Times New Roman" w:eastAsia="Times New Roman" w:hAnsi="Times New Roman" w:cs="Times New Roman"/>
          <w:sz w:val="24"/>
          <w:szCs w:val="24"/>
          <w:highlight w:val="white"/>
        </w:rPr>
        <w:t>time period</w:t>
      </w:r>
      <w:proofErr w:type="gramEnd"/>
      <w:r w:rsidRPr="001E24A9">
        <w:rPr>
          <w:rFonts w:ascii="Times New Roman" w:eastAsia="Times New Roman" w:hAnsi="Times New Roman" w:cs="Times New Roman"/>
          <w:sz w:val="24"/>
          <w:szCs w:val="24"/>
          <w:highlight w:val="white"/>
        </w:rPr>
        <w:t xml:space="preserve">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w:t>
      </w:r>
      <w:proofErr w:type="gramStart"/>
      <w:r>
        <w:rPr>
          <w:rFonts w:ascii="Times New Roman" w:eastAsia="Times New Roman" w:hAnsi="Times New Roman" w:cs="Times New Roman"/>
          <w:sz w:val="24"/>
          <w:szCs w:val="24"/>
          <w:highlight w:val="white"/>
        </w:rPr>
        <w:t>Beaulieu</w:t>
      </w:r>
      <w:proofErr w:type="gramEnd"/>
      <w:r>
        <w:rPr>
          <w:rFonts w:ascii="Times New Roman" w:eastAsia="Times New Roman" w:hAnsi="Times New Roman" w:cs="Times New Roman"/>
          <w:sz w:val="24"/>
          <w:szCs w:val="24"/>
          <w:highlight w:val="white"/>
        </w:rPr>
        <w:t xml:space="preserve"> and O’Meara, 2016), if presented with a very simple model and more complex alternatives only, methods using our messy, complex empirical data will leap to use the more complex predictors. That is, if the only way to </w:t>
      </w:r>
      <w:r>
        <w:rPr>
          <w:rFonts w:ascii="Times New Roman" w:eastAsia="Times New Roman" w:hAnsi="Times New Roman" w:cs="Times New Roman"/>
          <w:sz w:val="24"/>
          <w:szCs w:val="24"/>
          <w:highlight w:val="white"/>
        </w:rPr>
        <w:lastRenderedPageBreak/>
        <w:t xml:space="preserve">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of estimating rates in the presence of extinction, finite data, errors in branch lengths and topology, and more. </w:t>
      </w:r>
    </w:p>
    <w:p w14:paraId="0FE6B97B" w14:textId="708F29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5DFE35AC"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w:t>
      </w:r>
      <w:r>
        <w:rPr>
          <w:rFonts w:ascii="Times New Roman" w:eastAsia="Times New Roman" w:hAnsi="Times New Roman" w:cs="Times New Roman"/>
          <w:sz w:val="24"/>
          <w:szCs w:val="24"/>
        </w:rPr>
        <w:lastRenderedPageBreak/>
        <w:t xml:space="preserve">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w:t>
      </w:r>
      <w:r>
        <w:rPr>
          <w:rFonts w:ascii="Times New Roman" w:eastAsia="Times New Roman" w:hAnsi="Times New Roman" w:cs="Times New Roman"/>
          <w:sz w:val="24"/>
          <w:szCs w:val="24"/>
        </w:rPr>
        <w:lastRenderedPageBreak/>
        <w:t xml:space="preserve">motion even though different parameterizations can give identical likelihoods. Focus on analyses that lead to discoveries or confirmations of biological processes that are possible given available data. </w:t>
      </w:r>
    </w:p>
    <w:p w14:paraId="3F1D4AB2" w14:textId="625B150F"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w:t>
      </w:r>
      <w:r>
        <w:rPr>
          <w:rFonts w:ascii="Times New Roman" w:eastAsia="Times New Roman" w:hAnsi="Times New Roman" w:cs="Times New Roman"/>
          <w:sz w:val="24"/>
          <w:szCs w:val="24"/>
        </w:rPr>
        <w:lastRenderedPageBreak/>
        <w:t>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w:t>
      </w:r>
      <w:r>
        <w:rPr>
          <w:rFonts w:ascii="Times New Roman" w:eastAsia="Times New Roman" w:hAnsi="Times New Roman" w:cs="Times New Roman"/>
          <w:sz w:val="24"/>
          <w:szCs w:val="24"/>
        </w:rPr>
        <w:lastRenderedPageBreak/>
        <w:t xml:space="preserve">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1311BBC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2023.  Studying speciation and extinction dynamics from phylogenies: addressing identifiability issues. Trends in Ecology and Evolution 37:497-506.</w:t>
      </w:r>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6"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t>
      </w:r>
      <w:r w:rsidR="00D86BA9">
        <w:rPr>
          <w:rFonts w:ascii="Times New Roman" w:eastAsia="Times New Roman" w:hAnsi="Times New Roman" w:cs="Times New Roman"/>
          <w:sz w:val="24"/>
          <w:szCs w:val="24"/>
        </w:rPr>
        <w:lastRenderedPageBreak/>
        <w:t>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F0EE0"/>
    <w:rsid w:val="00121772"/>
    <w:rsid w:val="00162651"/>
    <w:rsid w:val="001E24A9"/>
    <w:rsid w:val="002A707B"/>
    <w:rsid w:val="00303988"/>
    <w:rsid w:val="00314700"/>
    <w:rsid w:val="00353D06"/>
    <w:rsid w:val="00370AC3"/>
    <w:rsid w:val="003B1868"/>
    <w:rsid w:val="00496C76"/>
    <w:rsid w:val="004B437C"/>
    <w:rsid w:val="004E6221"/>
    <w:rsid w:val="0051017E"/>
    <w:rsid w:val="00531906"/>
    <w:rsid w:val="005D6674"/>
    <w:rsid w:val="00614594"/>
    <w:rsid w:val="006225A6"/>
    <w:rsid w:val="00670D2E"/>
    <w:rsid w:val="006C25E7"/>
    <w:rsid w:val="00810148"/>
    <w:rsid w:val="00834DD8"/>
    <w:rsid w:val="00870F08"/>
    <w:rsid w:val="0087149D"/>
    <w:rsid w:val="00877835"/>
    <w:rsid w:val="00895967"/>
    <w:rsid w:val="008F0CD0"/>
    <w:rsid w:val="00913267"/>
    <w:rsid w:val="00935E7A"/>
    <w:rsid w:val="009E2714"/>
    <w:rsid w:val="00A76BAD"/>
    <w:rsid w:val="00AF4231"/>
    <w:rsid w:val="00B17CAE"/>
    <w:rsid w:val="00BE68A2"/>
    <w:rsid w:val="00C361DD"/>
    <w:rsid w:val="00C837E3"/>
    <w:rsid w:val="00CA2857"/>
    <w:rsid w:val="00D31E64"/>
    <w:rsid w:val="00D421DF"/>
    <w:rsid w:val="00D6428A"/>
    <w:rsid w:val="00D677B1"/>
    <w:rsid w:val="00D70FB1"/>
    <w:rsid w:val="00D74DB9"/>
    <w:rsid w:val="00D7651C"/>
    <w:rsid w:val="00D86BA9"/>
    <w:rsid w:val="00DD18CB"/>
    <w:rsid w:val="00E109DB"/>
    <w:rsid w:val="00E653E4"/>
    <w:rsid w:val="00E73868"/>
    <w:rsid w:val="00EF4355"/>
    <w:rsid w:val="00F17F00"/>
    <w:rsid w:val="00F618B0"/>
    <w:rsid w:val="00F67C07"/>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holarship.org/uc/item/2zq81799" TargetMode="External"/><Relationship Id="rId5" Type="http://schemas.openxmlformats.org/officeDocument/2006/relationships/hyperlink" Target="https://doi.org/10.1101/2021.04.17.440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29</Pages>
  <Words>7798</Words>
  <Characters>44455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16</cp:revision>
  <dcterms:created xsi:type="dcterms:W3CDTF">2022-08-05T20:57:00Z</dcterms:created>
  <dcterms:modified xsi:type="dcterms:W3CDTF">2022-08-06T18:12:00Z</dcterms:modified>
</cp:coreProperties>
</file>