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C3C3C"/>
          <w:spacing w:val="0"/>
          <w:sz w:val="16"/>
          <w:szCs w:val="16"/>
          <w:lang w:val="en-US" w:eastAsia="zh-CN"/>
        </w:rPr>
        <w:t>在没来公司实习之前，虽然知道软件开发工程会设计到很多不同的角色，但是我们没有严格具体的去按角色分工合作完成一个项目。而实习公司里项目的开发过程涉及很多角色，开发人员，测试人员，需求人员，运维人员，现场人员，交付人员，开发人员又分，研发，框架，业务中台。总之这次实习让我开阔了视野和格局，一个庞大的系统开发过程涉及的角色人员可能更多。各个角色严格的分工合作，依赖管理工具高效的进行分工，沟通来完成工作。这里面涉及到很多沟通问题，很不同的角色沟通要用不同的思维去沟通，还有换位思考，这样有利于对方理解，长久积累下来，自己的沟通协作能力有了很大的提高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5B7B7C"/>
    <w:rsid w:val="70C25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Office_11.1.0.7989_F1E327BC-269C-435d-A152-05C5408002CA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hao</dc:creator>
  <cp:lastModifiedBy>Stand by me</cp:lastModifiedBy>
  <dcterms:modified xsi:type="dcterms:W3CDTF">2019-01-12T16:02:26Z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