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Times New Roman"/>
          <w:b/>
          <w:sz w:val="24"/>
          <w:szCs w:val="24"/>
        </w:rPr>
      </w:pPr>
      <w:r>
        <w:rPr>
          <w:rFonts w:hint="eastAsia" w:ascii="Times New Roman"/>
          <w:sz w:val="24"/>
          <w:szCs w:val="24"/>
        </w:rPr>
        <w:t xml:space="preserve">附件一 </w:t>
      </w:r>
      <w:r>
        <w:rPr>
          <w:rFonts w:ascii="Times New Roman"/>
          <w:sz w:val="24"/>
          <w:szCs w:val="24"/>
        </w:rPr>
        <w:t xml:space="preserve">  </w:t>
      </w:r>
      <w:r>
        <w:rPr>
          <w:rFonts w:hint="eastAsia" w:ascii="Times New Roman"/>
          <w:sz w:val="24"/>
          <w:szCs w:val="24"/>
        </w:rPr>
        <w:t>毕</w:t>
      </w:r>
      <w:r>
        <w:rPr>
          <w:rFonts w:hint="eastAsia" w:ascii="Times New Roman"/>
          <w:b/>
          <w:sz w:val="24"/>
          <w:szCs w:val="24"/>
        </w:rPr>
        <w:t>业设计选题表</w:t>
      </w:r>
    </w:p>
    <w:p>
      <w:pPr>
        <w:spacing w:line="400" w:lineRule="exact"/>
        <w:rPr>
          <w:rFonts w:hint="eastAsia" w:ascii="Times New Roman"/>
          <w:b/>
          <w:sz w:val="24"/>
          <w:szCs w:val="24"/>
        </w:rPr>
      </w:pPr>
    </w:p>
    <w:tbl>
      <w:tblPr>
        <w:tblStyle w:val="5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02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拟定题目名称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基于Springcloud的微服务分布式系统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设计内容简介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基于Springcloud的微服务分布式系统，只要注重于微服务和分布式，微服务是一种思想，是将复杂的业务分解成多个小业务，每个小业务为一个服务。每个服务主要提供一个功能，完成特定的业务需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求。各个服务之间互不干扰，互相独立，无论是开发，部署，皆可独立出来，互不相关。各个服务之间又可互相调用来完成更加复杂的业务。这样做到系统的的高内聚，低耦合，将复杂的系统化繁为简。微服务是在分布式的基础上进化出来的，分布式架构可以实现微服务，支撑微服务，将微服务这一思想变成实际的应用系统。将服务部署到不同的服务器中，通过分布式编程，将用户请求进行负载均衡分发到不同的服务器中，提高系统的负载量，提高性能，优化用户系统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设计中涉及的主要知识和技术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kern w:val="0"/>
                <w:szCs w:val="21"/>
              </w:rPr>
              <w:t>1</w:t>
            </w:r>
            <w:r>
              <w:rPr>
                <w:rFonts w:hAnsi="宋体"/>
                <w:kern w:val="0"/>
                <w:szCs w:val="21"/>
              </w:rPr>
              <w:t>、</w:t>
            </w:r>
            <w:r>
              <w:rPr>
                <w:rFonts w:hint="eastAsia" w:hAnsi="宋体"/>
                <w:kern w:val="0"/>
                <w:szCs w:val="21"/>
              </w:rPr>
              <w:t>数据结构、面向对象程序设计、软件</w:t>
            </w:r>
            <w:r>
              <w:rPr>
                <w:rFonts w:hAnsi="宋体"/>
                <w:kern w:val="0"/>
                <w:szCs w:val="21"/>
              </w:rPr>
              <w:t>工程的基础知识；</w:t>
            </w:r>
            <w:r>
              <w:rPr>
                <w:kern w:val="0"/>
                <w:szCs w:val="21"/>
              </w:rPr>
              <w:t>2</w:t>
            </w:r>
            <w:r>
              <w:rPr>
                <w:rFonts w:hAnsi="宋体"/>
                <w:kern w:val="0"/>
                <w:szCs w:val="21"/>
              </w:rPr>
              <w:t>、</w:t>
            </w:r>
            <w:r>
              <w:rPr>
                <w:rFonts w:hint="eastAsia" w:hAnsi="宋体"/>
                <w:kern w:val="0"/>
                <w:szCs w:val="21"/>
                <w:lang w:val="en-US" w:eastAsia="zh-CN"/>
              </w:rPr>
              <w:t>springboot和springcloud框架知识；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rFonts w:hAnsi="宋体"/>
                <w:kern w:val="0"/>
                <w:szCs w:val="21"/>
              </w:rPr>
              <w:t>、</w:t>
            </w:r>
            <w:r>
              <w:rPr>
                <w:rFonts w:hint="eastAsia" w:hAnsi="宋体"/>
                <w:kern w:val="0"/>
                <w:szCs w:val="21"/>
                <w:lang w:val="en-US" w:eastAsia="zh-CN"/>
              </w:rPr>
              <w:t>数据库原理以及mysql和redis数据库应用知识</w:t>
            </w:r>
            <w:r>
              <w:rPr>
                <w:rFonts w:hAnsi="宋体"/>
                <w:kern w:val="0"/>
                <w:szCs w:val="21"/>
              </w:rPr>
              <w:t>；</w:t>
            </w:r>
            <w:r>
              <w:rPr>
                <w:rFonts w:hint="eastAsia" w:hAnsi="宋体"/>
                <w:kern w:val="0"/>
                <w:szCs w:val="21"/>
                <w:lang w:val="en-US" w:eastAsia="zh-CN"/>
              </w:rPr>
              <w:t>4</w:t>
            </w:r>
            <w:r>
              <w:rPr>
                <w:rFonts w:hAnsi="宋体"/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java</w:t>
            </w:r>
            <w:r>
              <w:t>程序设计</w:t>
            </w:r>
            <w:r>
              <w:rPr>
                <w:rFonts w:hint="eastAsia"/>
                <w:lang w:val="en-US" w:eastAsia="zh-CN"/>
              </w:rPr>
              <w:t>和网络通信知识</w:t>
            </w:r>
            <w:r>
              <w:rPr>
                <w:rFonts w:hint="eastAsia"/>
                <w:kern w:val="0"/>
                <w:szCs w:val="21"/>
              </w:rPr>
              <w:t>。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5、服务器相关知识，例如：linux系统，tomcat；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2802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开发</w:t>
            </w:r>
            <w:r>
              <w:rPr>
                <w:rFonts w:hint="eastAsia" w:hAnsi="宋体"/>
                <w:kern w:val="0"/>
                <w:sz w:val="24"/>
                <w:szCs w:val="24"/>
              </w:rPr>
              <w:t>工具或开发</w:t>
            </w:r>
            <w:r>
              <w:rPr>
                <w:rFonts w:hAnsi="宋体"/>
                <w:kern w:val="0"/>
                <w:sz w:val="24"/>
                <w:szCs w:val="24"/>
              </w:rPr>
              <w:t>环境</w:t>
            </w:r>
          </w:p>
        </w:tc>
        <w:tc>
          <w:tcPr>
            <w:tcW w:w="609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开发工具：idea，navicat，postman，谷歌浏览器。开发环境：jdk1.8，tomcat8，mysql6，redis，rabbitmq。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80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学校指导老师指导意见</w:t>
            </w:r>
          </w:p>
        </w:tc>
        <w:tc>
          <w:tcPr>
            <w:tcW w:w="609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spacing w:line="360" w:lineRule="exact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D3"/>
    <w:rsid w:val="00520B76"/>
    <w:rsid w:val="00813EB9"/>
    <w:rsid w:val="0081697F"/>
    <w:rsid w:val="00C808D3"/>
    <w:rsid w:val="271E2806"/>
    <w:rsid w:val="2D2F08C3"/>
    <w:rsid w:val="52A3283B"/>
    <w:rsid w:val="6D061881"/>
    <w:rsid w:val="7A5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795</Characters>
  <Lines>6</Lines>
  <Paragraphs>1</Paragraphs>
  <TotalTime>0</TotalTime>
  <ScaleCrop>false</ScaleCrop>
  <LinksUpToDate>false</LinksUpToDate>
  <CharactersWithSpaces>933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2018-12-12T01:01:00Z</dcterms:created>
  <dc:creator>JBPC</dc:creator>
  <cp:lastModifiedBy>Stand by me</cp:lastModifiedBy>
  <dcterms:modified xsi:type="dcterms:W3CDTF">2019-01-09T12:19:33Z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