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3DB" w:rsidRDefault="006F633B" w:rsidP="006F633B">
      <w:pPr>
        <w:pStyle w:val="Title"/>
      </w:pPr>
      <w:r>
        <w:t>Сроки Исполнения</w:t>
      </w:r>
    </w:p>
    <w:p w:rsidR="006F633B" w:rsidRDefault="006F633B" w:rsidP="006F633B"/>
    <w:p w:rsidR="00E00FDA" w:rsidRDefault="00E00FDA" w:rsidP="00E00FDA">
      <w:pPr>
        <w:pStyle w:val="Heading1"/>
      </w:pPr>
      <w:r>
        <w:t>Замечания</w:t>
      </w:r>
    </w:p>
    <w:p w:rsidR="00E919D7" w:rsidRDefault="004516A2" w:rsidP="00E00FDA">
      <w:pPr>
        <w:pStyle w:val="ListParagraph"/>
        <w:numPr>
          <w:ilvl w:val="0"/>
          <w:numId w:val="3"/>
        </w:numPr>
      </w:pPr>
      <w:r>
        <w:t xml:space="preserve">Работа над задачами в таблице «Бекенд» ведется в отдельной ветке </w:t>
      </w:r>
      <w:r w:rsidRPr="004516A2">
        <w:t>‘</w:t>
      </w:r>
      <w:r w:rsidRPr="00E919D7">
        <w:rPr>
          <w:lang w:val="en-US"/>
        </w:rPr>
        <w:t>Backend</w:t>
      </w:r>
      <w:r w:rsidRPr="004516A2">
        <w:t>’.</w:t>
      </w:r>
    </w:p>
    <w:p w:rsidR="003818AD" w:rsidRDefault="004516A2" w:rsidP="003818AD">
      <w:pPr>
        <w:pStyle w:val="ListParagraph"/>
        <w:numPr>
          <w:ilvl w:val="0"/>
          <w:numId w:val="3"/>
        </w:numPr>
      </w:pPr>
      <w:r>
        <w:t xml:space="preserve">Аналогично и для задач из таблицы «Фронтенд» - </w:t>
      </w:r>
      <w:r w:rsidRPr="004516A2">
        <w:t>‘</w:t>
      </w:r>
      <w:r w:rsidRPr="00E919D7">
        <w:rPr>
          <w:lang w:val="en-US"/>
        </w:rPr>
        <w:t>Frontend</w:t>
      </w:r>
      <w:r w:rsidRPr="00E919D7">
        <w:t>’.</w:t>
      </w:r>
    </w:p>
    <w:p w:rsidR="00606F94" w:rsidRPr="00E919D7" w:rsidRDefault="00606F94" w:rsidP="003818AD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В случае возникновения сложностей – подзадача подразделяется на несколько</w:t>
      </w:r>
    </w:p>
    <w:p w:rsidR="006F633B" w:rsidRDefault="00322711" w:rsidP="00322711">
      <w:pPr>
        <w:pStyle w:val="Heading1"/>
      </w:pPr>
      <w:r>
        <w:t>Модуль 2</w:t>
      </w:r>
    </w:p>
    <w:p w:rsidR="00C03C69" w:rsidRDefault="00C03C69" w:rsidP="00C03C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"/>
        <w:gridCol w:w="1650"/>
        <w:gridCol w:w="6000"/>
        <w:gridCol w:w="1350"/>
        <w:gridCol w:w="1007"/>
      </w:tblGrid>
      <w:tr w:rsidR="00C03C69" w:rsidTr="00AE3FE5">
        <w:tc>
          <w:tcPr>
            <w:tcW w:w="10337" w:type="dxa"/>
            <w:gridSpan w:val="5"/>
          </w:tcPr>
          <w:p w:rsidR="00C03C69" w:rsidRDefault="00C03C69" w:rsidP="00C03C69">
            <w:r>
              <w:t>Бекенд:</w:t>
            </w:r>
          </w:p>
          <w:p w:rsidR="00B65EAB" w:rsidRDefault="00B65EAB" w:rsidP="00C03C69"/>
        </w:tc>
      </w:tr>
      <w:tr w:rsidR="00356AD6" w:rsidTr="002905BE">
        <w:tc>
          <w:tcPr>
            <w:tcW w:w="330" w:type="dxa"/>
            <w:vMerge w:val="restart"/>
          </w:tcPr>
          <w:p w:rsidR="00356AD6" w:rsidRDefault="00356AD6" w:rsidP="00356AD6"/>
        </w:tc>
        <w:tc>
          <w:tcPr>
            <w:tcW w:w="1650" w:type="dxa"/>
          </w:tcPr>
          <w:p w:rsidR="00356AD6" w:rsidRDefault="00356AD6" w:rsidP="00356AD6">
            <w:r>
              <w:t>Подзадача 1</w:t>
            </w:r>
          </w:p>
          <w:p w:rsidR="00356AD6" w:rsidRDefault="00356AD6" w:rsidP="00356AD6"/>
        </w:tc>
        <w:tc>
          <w:tcPr>
            <w:tcW w:w="6000" w:type="dxa"/>
            <w:shd w:val="clear" w:color="auto" w:fill="FFFF00"/>
          </w:tcPr>
          <w:p w:rsidR="00356AD6" w:rsidRDefault="00356AD6" w:rsidP="001D1F15">
            <w:r>
              <w:t>«Ответственный»</w:t>
            </w:r>
            <w:r w:rsidR="004D7B4E">
              <w:t xml:space="preserve"> - Лебедев Илья</w:t>
            </w:r>
          </w:p>
        </w:tc>
        <w:tc>
          <w:tcPr>
            <w:tcW w:w="1350" w:type="dxa"/>
          </w:tcPr>
          <w:p w:rsidR="00356AD6" w:rsidRDefault="00356AD6" w:rsidP="00757C61">
            <w:r>
              <w:t>Сроки</w:t>
            </w:r>
          </w:p>
        </w:tc>
        <w:tc>
          <w:tcPr>
            <w:tcW w:w="1007" w:type="dxa"/>
          </w:tcPr>
          <w:p w:rsidR="00356AD6" w:rsidRDefault="00356AD6" w:rsidP="00084B1D">
            <w:r>
              <w:t>Статус</w:t>
            </w:r>
          </w:p>
        </w:tc>
      </w:tr>
      <w:tr w:rsidR="00356AD6" w:rsidTr="00356AD6">
        <w:tc>
          <w:tcPr>
            <w:tcW w:w="330" w:type="dxa"/>
            <w:vMerge/>
          </w:tcPr>
          <w:p w:rsidR="00356AD6" w:rsidRDefault="00356AD6" w:rsidP="00C03C69"/>
        </w:tc>
        <w:tc>
          <w:tcPr>
            <w:tcW w:w="1650" w:type="dxa"/>
            <w:vMerge w:val="restart"/>
          </w:tcPr>
          <w:p w:rsidR="00356AD6" w:rsidRDefault="00356AD6" w:rsidP="00C03C69"/>
        </w:tc>
        <w:tc>
          <w:tcPr>
            <w:tcW w:w="6000" w:type="dxa"/>
          </w:tcPr>
          <w:p w:rsidR="00356AD6" w:rsidRDefault="00356AD6" w:rsidP="001C5183">
            <w:r>
              <w:t>Реализация дерева компонент и трансляция локальных координат в глобальные.</w:t>
            </w:r>
          </w:p>
        </w:tc>
        <w:tc>
          <w:tcPr>
            <w:tcW w:w="1350" w:type="dxa"/>
          </w:tcPr>
          <w:p w:rsidR="00356AD6" w:rsidRDefault="008C724E" w:rsidP="00C03C69">
            <w:r>
              <w:t>24.03</w:t>
            </w:r>
          </w:p>
        </w:tc>
        <w:tc>
          <w:tcPr>
            <w:tcW w:w="1007" w:type="dxa"/>
          </w:tcPr>
          <w:p w:rsidR="00356AD6" w:rsidRDefault="00356AD6" w:rsidP="00C03C69"/>
        </w:tc>
      </w:tr>
      <w:tr w:rsidR="00356AD6" w:rsidTr="00356AD6">
        <w:tc>
          <w:tcPr>
            <w:tcW w:w="330" w:type="dxa"/>
            <w:vMerge/>
          </w:tcPr>
          <w:p w:rsidR="00356AD6" w:rsidRPr="00D57489" w:rsidRDefault="00356AD6" w:rsidP="00D57489"/>
        </w:tc>
        <w:tc>
          <w:tcPr>
            <w:tcW w:w="1650" w:type="dxa"/>
            <w:vMerge/>
          </w:tcPr>
          <w:p w:rsidR="00356AD6" w:rsidRPr="00D57489" w:rsidRDefault="00356AD6" w:rsidP="00D57489"/>
        </w:tc>
        <w:tc>
          <w:tcPr>
            <w:tcW w:w="6000" w:type="dxa"/>
          </w:tcPr>
          <w:p w:rsidR="00356AD6" w:rsidRDefault="00356AD6" w:rsidP="00C03C69">
            <w:proofErr w:type="spellStart"/>
            <w:r>
              <w:rPr>
                <w:lang w:val="en-US"/>
              </w:rPr>
              <w:t>BaseMovementComponent</w:t>
            </w:r>
            <w:proofErr w:type="spellEnd"/>
          </w:p>
        </w:tc>
        <w:tc>
          <w:tcPr>
            <w:tcW w:w="1350" w:type="dxa"/>
          </w:tcPr>
          <w:p w:rsidR="00356AD6" w:rsidRDefault="00E36E3A" w:rsidP="00C03C69">
            <w:r>
              <w:t>24.03</w:t>
            </w:r>
          </w:p>
        </w:tc>
        <w:tc>
          <w:tcPr>
            <w:tcW w:w="1007" w:type="dxa"/>
          </w:tcPr>
          <w:p w:rsidR="00356AD6" w:rsidRDefault="00356AD6" w:rsidP="00C03C69"/>
        </w:tc>
      </w:tr>
      <w:tr w:rsidR="00356AD6" w:rsidTr="00356AD6">
        <w:tc>
          <w:tcPr>
            <w:tcW w:w="330" w:type="dxa"/>
            <w:vMerge/>
          </w:tcPr>
          <w:p w:rsidR="00356AD6" w:rsidRDefault="00356AD6" w:rsidP="00C03C69"/>
        </w:tc>
        <w:tc>
          <w:tcPr>
            <w:tcW w:w="1650" w:type="dxa"/>
            <w:vMerge/>
          </w:tcPr>
          <w:p w:rsidR="00356AD6" w:rsidRDefault="00356AD6" w:rsidP="00C03C69"/>
        </w:tc>
        <w:tc>
          <w:tcPr>
            <w:tcW w:w="6000" w:type="dxa"/>
          </w:tcPr>
          <w:p w:rsidR="00356AD6" w:rsidRDefault="00356AD6" w:rsidP="00C03C69">
            <w:proofErr w:type="spellStart"/>
            <w:r>
              <w:rPr>
                <w:lang w:val="en-US"/>
              </w:rPr>
              <w:t>PawnMovementComponent</w:t>
            </w:r>
            <w:proofErr w:type="spellEnd"/>
          </w:p>
        </w:tc>
        <w:tc>
          <w:tcPr>
            <w:tcW w:w="1350" w:type="dxa"/>
          </w:tcPr>
          <w:p w:rsidR="00356AD6" w:rsidRDefault="00C664B5" w:rsidP="00C03C69">
            <w:r>
              <w:t>24.03</w:t>
            </w:r>
          </w:p>
        </w:tc>
        <w:tc>
          <w:tcPr>
            <w:tcW w:w="1007" w:type="dxa"/>
          </w:tcPr>
          <w:p w:rsidR="00356AD6" w:rsidRDefault="00356AD6" w:rsidP="00C03C69"/>
        </w:tc>
      </w:tr>
      <w:tr w:rsidR="00356AD6" w:rsidTr="00356AD6">
        <w:tc>
          <w:tcPr>
            <w:tcW w:w="330" w:type="dxa"/>
            <w:vMerge/>
          </w:tcPr>
          <w:p w:rsidR="00356AD6" w:rsidRDefault="00356AD6" w:rsidP="00C03C69"/>
        </w:tc>
        <w:tc>
          <w:tcPr>
            <w:tcW w:w="1650" w:type="dxa"/>
            <w:vMerge/>
          </w:tcPr>
          <w:p w:rsidR="00356AD6" w:rsidRDefault="00356AD6" w:rsidP="00C03C69"/>
        </w:tc>
        <w:tc>
          <w:tcPr>
            <w:tcW w:w="6000" w:type="dxa"/>
          </w:tcPr>
          <w:p w:rsidR="00356AD6" w:rsidRDefault="00356AD6" w:rsidP="00C03C69">
            <w:pPr>
              <w:rPr>
                <w:lang w:val="en-US"/>
              </w:rPr>
            </w:pPr>
          </w:p>
        </w:tc>
        <w:tc>
          <w:tcPr>
            <w:tcW w:w="1350" w:type="dxa"/>
          </w:tcPr>
          <w:p w:rsidR="00356AD6" w:rsidRDefault="00356AD6" w:rsidP="00C03C69"/>
        </w:tc>
        <w:tc>
          <w:tcPr>
            <w:tcW w:w="1007" w:type="dxa"/>
          </w:tcPr>
          <w:p w:rsidR="00356AD6" w:rsidRDefault="00356AD6" w:rsidP="00C03C69"/>
        </w:tc>
      </w:tr>
      <w:tr w:rsidR="00356AD6" w:rsidTr="00356AD6">
        <w:tc>
          <w:tcPr>
            <w:tcW w:w="330" w:type="dxa"/>
            <w:vMerge/>
          </w:tcPr>
          <w:p w:rsidR="00356AD6" w:rsidRDefault="00356AD6" w:rsidP="00C03C69"/>
        </w:tc>
        <w:tc>
          <w:tcPr>
            <w:tcW w:w="1650" w:type="dxa"/>
            <w:vMerge/>
          </w:tcPr>
          <w:p w:rsidR="00356AD6" w:rsidRDefault="00356AD6" w:rsidP="00C03C69"/>
        </w:tc>
        <w:tc>
          <w:tcPr>
            <w:tcW w:w="6000" w:type="dxa"/>
          </w:tcPr>
          <w:p w:rsidR="00356AD6" w:rsidRDefault="00356AD6" w:rsidP="00C03C69">
            <w:pPr>
              <w:rPr>
                <w:lang w:val="en-US"/>
              </w:rPr>
            </w:pPr>
          </w:p>
        </w:tc>
        <w:tc>
          <w:tcPr>
            <w:tcW w:w="1350" w:type="dxa"/>
          </w:tcPr>
          <w:p w:rsidR="00356AD6" w:rsidRDefault="00356AD6" w:rsidP="00C03C69"/>
        </w:tc>
        <w:tc>
          <w:tcPr>
            <w:tcW w:w="1007" w:type="dxa"/>
          </w:tcPr>
          <w:p w:rsidR="00356AD6" w:rsidRDefault="00356AD6" w:rsidP="00C03C69"/>
        </w:tc>
      </w:tr>
      <w:tr w:rsidR="00356AD6" w:rsidTr="002905BE">
        <w:tc>
          <w:tcPr>
            <w:tcW w:w="330" w:type="dxa"/>
            <w:vMerge/>
          </w:tcPr>
          <w:p w:rsidR="00356AD6" w:rsidRDefault="00356AD6" w:rsidP="00356AD6"/>
        </w:tc>
        <w:tc>
          <w:tcPr>
            <w:tcW w:w="1650" w:type="dxa"/>
          </w:tcPr>
          <w:p w:rsidR="00356AD6" w:rsidRDefault="00356AD6" w:rsidP="00356AD6">
            <w:r>
              <w:t>Подзадача 2</w:t>
            </w:r>
          </w:p>
          <w:p w:rsidR="00356AD6" w:rsidRDefault="00356AD6" w:rsidP="00356AD6"/>
        </w:tc>
        <w:tc>
          <w:tcPr>
            <w:tcW w:w="6000" w:type="dxa"/>
            <w:shd w:val="clear" w:color="auto" w:fill="FFFF00"/>
          </w:tcPr>
          <w:p w:rsidR="00356AD6" w:rsidRDefault="00356AD6" w:rsidP="00D57489">
            <w:r>
              <w:t>«Ответственный»</w:t>
            </w:r>
          </w:p>
        </w:tc>
        <w:tc>
          <w:tcPr>
            <w:tcW w:w="1350" w:type="dxa"/>
          </w:tcPr>
          <w:p w:rsidR="00356AD6" w:rsidRDefault="00356AD6" w:rsidP="00757C61">
            <w:r>
              <w:t>Сроки</w:t>
            </w:r>
          </w:p>
        </w:tc>
        <w:tc>
          <w:tcPr>
            <w:tcW w:w="1007" w:type="dxa"/>
          </w:tcPr>
          <w:p w:rsidR="00356AD6" w:rsidRDefault="00356AD6" w:rsidP="00757C61">
            <w:r>
              <w:t>Статус</w:t>
            </w:r>
          </w:p>
        </w:tc>
      </w:tr>
      <w:tr w:rsidR="00356AD6" w:rsidTr="00356AD6">
        <w:tc>
          <w:tcPr>
            <w:tcW w:w="330" w:type="dxa"/>
            <w:vMerge/>
          </w:tcPr>
          <w:p w:rsidR="00356AD6" w:rsidRDefault="00356AD6" w:rsidP="00C03C69"/>
        </w:tc>
        <w:tc>
          <w:tcPr>
            <w:tcW w:w="1650" w:type="dxa"/>
            <w:vMerge w:val="restart"/>
          </w:tcPr>
          <w:p w:rsidR="00356AD6" w:rsidRDefault="00356AD6" w:rsidP="00C03C69"/>
        </w:tc>
        <w:tc>
          <w:tcPr>
            <w:tcW w:w="6000" w:type="dxa"/>
          </w:tcPr>
          <w:p w:rsidR="00356AD6" w:rsidRDefault="00356AD6" w:rsidP="00C03C69">
            <w:r>
              <w:t>Физика</w:t>
            </w:r>
          </w:p>
        </w:tc>
        <w:tc>
          <w:tcPr>
            <w:tcW w:w="1350" w:type="dxa"/>
          </w:tcPr>
          <w:p w:rsidR="00356AD6" w:rsidRDefault="00C664B5" w:rsidP="00C03C69">
            <w:r>
              <w:t>24.03</w:t>
            </w:r>
          </w:p>
        </w:tc>
        <w:tc>
          <w:tcPr>
            <w:tcW w:w="1007" w:type="dxa"/>
          </w:tcPr>
          <w:p w:rsidR="00356AD6" w:rsidRDefault="00356AD6" w:rsidP="00C03C69"/>
        </w:tc>
      </w:tr>
      <w:tr w:rsidR="00356AD6" w:rsidTr="00356AD6">
        <w:tc>
          <w:tcPr>
            <w:tcW w:w="330" w:type="dxa"/>
            <w:vMerge/>
          </w:tcPr>
          <w:p w:rsidR="00356AD6" w:rsidRDefault="00356AD6" w:rsidP="00C03C69"/>
        </w:tc>
        <w:tc>
          <w:tcPr>
            <w:tcW w:w="1650" w:type="dxa"/>
            <w:vMerge/>
          </w:tcPr>
          <w:p w:rsidR="00356AD6" w:rsidRDefault="00356AD6" w:rsidP="00C03C69"/>
        </w:tc>
        <w:tc>
          <w:tcPr>
            <w:tcW w:w="6000" w:type="dxa"/>
          </w:tcPr>
          <w:p w:rsidR="00356AD6" w:rsidRDefault="00356AD6" w:rsidP="00C03C69">
            <w:proofErr w:type="spellStart"/>
            <w:r>
              <w:t>Колижен</w:t>
            </w:r>
            <w:proofErr w:type="spellEnd"/>
          </w:p>
        </w:tc>
        <w:tc>
          <w:tcPr>
            <w:tcW w:w="1350" w:type="dxa"/>
          </w:tcPr>
          <w:p w:rsidR="00356AD6" w:rsidRDefault="00C664B5" w:rsidP="00C03C69">
            <w:r>
              <w:t>24.03</w:t>
            </w:r>
          </w:p>
        </w:tc>
        <w:tc>
          <w:tcPr>
            <w:tcW w:w="1007" w:type="dxa"/>
          </w:tcPr>
          <w:p w:rsidR="00356AD6" w:rsidRDefault="00356AD6" w:rsidP="00C03C69"/>
        </w:tc>
      </w:tr>
      <w:tr w:rsidR="00356AD6" w:rsidTr="00356AD6">
        <w:tc>
          <w:tcPr>
            <w:tcW w:w="330" w:type="dxa"/>
            <w:vMerge/>
          </w:tcPr>
          <w:p w:rsidR="00356AD6" w:rsidRDefault="00356AD6" w:rsidP="00C03C69"/>
        </w:tc>
        <w:tc>
          <w:tcPr>
            <w:tcW w:w="1650" w:type="dxa"/>
            <w:vMerge/>
          </w:tcPr>
          <w:p w:rsidR="00356AD6" w:rsidRDefault="00356AD6" w:rsidP="00C03C69"/>
        </w:tc>
        <w:tc>
          <w:tcPr>
            <w:tcW w:w="6000" w:type="dxa"/>
          </w:tcPr>
          <w:p w:rsidR="00356AD6" w:rsidRDefault="00356AD6" w:rsidP="00C03C69"/>
        </w:tc>
        <w:tc>
          <w:tcPr>
            <w:tcW w:w="1350" w:type="dxa"/>
          </w:tcPr>
          <w:p w:rsidR="00356AD6" w:rsidRDefault="00356AD6" w:rsidP="00C03C69"/>
        </w:tc>
        <w:tc>
          <w:tcPr>
            <w:tcW w:w="1007" w:type="dxa"/>
          </w:tcPr>
          <w:p w:rsidR="00356AD6" w:rsidRDefault="00356AD6" w:rsidP="00C03C69"/>
        </w:tc>
      </w:tr>
      <w:tr w:rsidR="00356AD6" w:rsidTr="00356AD6">
        <w:tc>
          <w:tcPr>
            <w:tcW w:w="330" w:type="dxa"/>
            <w:vMerge/>
          </w:tcPr>
          <w:p w:rsidR="00356AD6" w:rsidRDefault="00356AD6" w:rsidP="00C03C69"/>
        </w:tc>
        <w:tc>
          <w:tcPr>
            <w:tcW w:w="1650" w:type="dxa"/>
            <w:vMerge/>
          </w:tcPr>
          <w:p w:rsidR="00356AD6" w:rsidRDefault="00356AD6" w:rsidP="00C03C69"/>
        </w:tc>
        <w:tc>
          <w:tcPr>
            <w:tcW w:w="6000" w:type="dxa"/>
          </w:tcPr>
          <w:p w:rsidR="00356AD6" w:rsidRDefault="00356AD6" w:rsidP="00C03C69"/>
        </w:tc>
        <w:tc>
          <w:tcPr>
            <w:tcW w:w="1350" w:type="dxa"/>
          </w:tcPr>
          <w:p w:rsidR="00356AD6" w:rsidRDefault="00356AD6" w:rsidP="00C03C69"/>
        </w:tc>
        <w:tc>
          <w:tcPr>
            <w:tcW w:w="1007" w:type="dxa"/>
          </w:tcPr>
          <w:p w:rsidR="00356AD6" w:rsidRDefault="00356AD6" w:rsidP="00C03C69"/>
        </w:tc>
      </w:tr>
      <w:tr w:rsidR="00356AD6" w:rsidTr="00356AD6">
        <w:tc>
          <w:tcPr>
            <w:tcW w:w="330" w:type="dxa"/>
            <w:vMerge/>
          </w:tcPr>
          <w:p w:rsidR="00356AD6" w:rsidRDefault="00356AD6" w:rsidP="00C03C69"/>
        </w:tc>
        <w:tc>
          <w:tcPr>
            <w:tcW w:w="1650" w:type="dxa"/>
            <w:vMerge/>
          </w:tcPr>
          <w:p w:rsidR="00356AD6" w:rsidRDefault="00356AD6" w:rsidP="00C03C69"/>
        </w:tc>
        <w:tc>
          <w:tcPr>
            <w:tcW w:w="6000" w:type="dxa"/>
          </w:tcPr>
          <w:p w:rsidR="00356AD6" w:rsidRDefault="00356AD6" w:rsidP="00C03C69"/>
        </w:tc>
        <w:tc>
          <w:tcPr>
            <w:tcW w:w="1350" w:type="dxa"/>
          </w:tcPr>
          <w:p w:rsidR="00356AD6" w:rsidRDefault="00356AD6" w:rsidP="00C03C69"/>
        </w:tc>
        <w:tc>
          <w:tcPr>
            <w:tcW w:w="1007" w:type="dxa"/>
          </w:tcPr>
          <w:p w:rsidR="00356AD6" w:rsidRDefault="00356AD6" w:rsidP="00C03C69"/>
        </w:tc>
      </w:tr>
      <w:tr w:rsidR="00186AFC" w:rsidTr="00524427">
        <w:tc>
          <w:tcPr>
            <w:tcW w:w="10337" w:type="dxa"/>
            <w:gridSpan w:val="5"/>
          </w:tcPr>
          <w:p w:rsidR="00186AFC" w:rsidRDefault="00186AFC" w:rsidP="00524427">
            <w:r>
              <w:t>Фронтенд</w:t>
            </w:r>
            <w:r>
              <w:t>:</w:t>
            </w:r>
          </w:p>
          <w:p w:rsidR="00186AFC" w:rsidRDefault="00186AFC" w:rsidP="00524427"/>
        </w:tc>
      </w:tr>
      <w:tr w:rsidR="00186AFC" w:rsidTr="002905BE">
        <w:tc>
          <w:tcPr>
            <w:tcW w:w="330" w:type="dxa"/>
            <w:vMerge w:val="restart"/>
          </w:tcPr>
          <w:p w:rsidR="00186AFC" w:rsidRDefault="00186AFC" w:rsidP="00524427"/>
        </w:tc>
        <w:tc>
          <w:tcPr>
            <w:tcW w:w="1650" w:type="dxa"/>
          </w:tcPr>
          <w:p w:rsidR="00186AFC" w:rsidRDefault="00186AFC" w:rsidP="00524427">
            <w:r>
              <w:t>Подзадача 1</w:t>
            </w:r>
          </w:p>
          <w:p w:rsidR="00186AFC" w:rsidRDefault="00186AFC" w:rsidP="00524427"/>
        </w:tc>
        <w:tc>
          <w:tcPr>
            <w:tcW w:w="6000" w:type="dxa"/>
            <w:shd w:val="clear" w:color="auto" w:fill="FFFF00"/>
          </w:tcPr>
          <w:p w:rsidR="00186AFC" w:rsidRDefault="00186AFC" w:rsidP="00524427">
            <w:r>
              <w:t>«Ответственный»</w:t>
            </w:r>
          </w:p>
        </w:tc>
        <w:tc>
          <w:tcPr>
            <w:tcW w:w="1350" w:type="dxa"/>
          </w:tcPr>
          <w:p w:rsidR="00186AFC" w:rsidRDefault="00186AFC" w:rsidP="00524427">
            <w:r>
              <w:t>Сроки</w:t>
            </w:r>
          </w:p>
        </w:tc>
        <w:tc>
          <w:tcPr>
            <w:tcW w:w="1007" w:type="dxa"/>
          </w:tcPr>
          <w:p w:rsidR="00186AFC" w:rsidRDefault="00186AFC" w:rsidP="00524427">
            <w:r>
              <w:t>Статус</w:t>
            </w:r>
          </w:p>
        </w:tc>
      </w:tr>
      <w:tr w:rsidR="00186AFC" w:rsidTr="00524427">
        <w:tc>
          <w:tcPr>
            <w:tcW w:w="330" w:type="dxa"/>
            <w:vMerge/>
          </w:tcPr>
          <w:p w:rsidR="00186AFC" w:rsidRDefault="00186AFC" w:rsidP="00524427"/>
        </w:tc>
        <w:tc>
          <w:tcPr>
            <w:tcW w:w="1650" w:type="dxa"/>
            <w:vMerge w:val="restart"/>
          </w:tcPr>
          <w:p w:rsidR="00186AFC" w:rsidRDefault="00186AFC" w:rsidP="00524427"/>
        </w:tc>
        <w:tc>
          <w:tcPr>
            <w:tcW w:w="6000" w:type="dxa"/>
          </w:tcPr>
          <w:p w:rsidR="00186AFC" w:rsidRDefault="002517D7" w:rsidP="00524427">
            <w:r>
              <w:t>Биндинг клавиш и маппинг в оси / эвенты</w:t>
            </w:r>
          </w:p>
        </w:tc>
        <w:tc>
          <w:tcPr>
            <w:tcW w:w="1350" w:type="dxa"/>
          </w:tcPr>
          <w:p w:rsidR="00186AFC" w:rsidRDefault="00D43235" w:rsidP="00524427">
            <w:r>
              <w:t>24.03</w:t>
            </w:r>
          </w:p>
        </w:tc>
        <w:tc>
          <w:tcPr>
            <w:tcW w:w="1007" w:type="dxa"/>
          </w:tcPr>
          <w:p w:rsidR="00186AFC" w:rsidRDefault="00186AFC" w:rsidP="00524427"/>
        </w:tc>
      </w:tr>
      <w:tr w:rsidR="00186AFC" w:rsidTr="00524427">
        <w:tc>
          <w:tcPr>
            <w:tcW w:w="330" w:type="dxa"/>
            <w:vMerge/>
          </w:tcPr>
          <w:p w:rsidR="00186AFC" w:rsidRPr="00D57489" w:rsidRDefault="00186AFC" w:rsidP="00524427"/>
        </w:tc>
        <w:tc>
          <w:tcPr>
            <w:tcW w:w="1650" w:type="dxa"/>
            <w:vMerge/>
          </w:tcPr>
          <w:p w:rsidR="00186AFC" w:rsidRPr="00D57489" w:rsidRDefault="00186AFC" w:rsidP="00524427"/>
        </w:tc>
        <w:tc>
          <w:tcPr>
            <w:tcW w:w="6000" w:type="dxa"/>
          </w:tcPr>
          <w:p w:rsidR="00186AFC" w:rsidRDefault="00186AFC" w:rsidP="00524427"/>
        </w:tc>
        <w:tc>
          <w:tcPr>
            <w:tcW w:w="1350" w:type="dxa"/>
          </w:tcPr>
          <w:p w:rsidR="00186AFC" w:rsidRDefault="00186AFC" w:rsidP="00524427"/>
        </w:tc>
        <w:tc>
          <w:tcPr>
            <w:tcW w:w="1007" w:type="dxa"/>
          </w:tcPr>
          <w:p w:rsidR="00186AFC" w:rsidRDefault="00186AFC" w:rsidP="00524427"/>
        </w:tc>
      </w:tr>
      <w:tr w:rsidR="00186AFC" w:rsidTr="00524427">
        <w:tc>
          <w:tcPr>
            <w:tcW w:w="330" w:type="dxa"/>
            <w:vMerge/>
          </w:tcPr>
          <w:p w:rsidR="00186AFC" w:rsidRDefault="00186AFC" w:rsidP="00524427"/>
        </w:tc>
        <w:tc>
          <w:tcPr>
            <w:tcW w:w="1650" w:type="dxa"/>
            <w:vMerge/>
          </w:tcPr>
          <w:p w:rsidR="00186AFC" w:rsidRDefault="00186AFC" w:rsidP="00524427"/>
        </w:tc>
        <w:tc>
          <w:tcPr>
            <w:tcW w:w="6000" w:type="dxa"/>
          </w:tcPr>
          <w:p w:rsidR="00186AFC" w:rsidRDefault="00186AFC" w:rsidP="00524427"/>
        </w:tc>
        <w:tc>
          <w:tcPr>
            <w:tcW w:w="1350" w:type="dxa"/>
          </w:tcPr>
          <w:p w:rsidR="00186AFC" w:rsidRDefault="00186AFC" w:rsidP="00524427"/>
        </w:tc>
        <w:tc>
          <w:tcPr>
            <w:tcW w:w="1007" w:type="dxa"/>
          </w:tcPr>
          <w:p w:rsidR="00186AFC" w:rsidRDefault="00186AFC" w:rsidP="00524427"/>
        </w:tc>
      </w:tr>
      <w:tr w:rsidR="00186AFC" w:rsidTr="00524427">
        <w:tc>
          <w:tcPr>
            <w:tcW w:w="330" w:type="dxa"/>
            <w:vMerge/>
          </w:tcPr>
          <w:p w:rsidR="00186AFC" w:rsidRDefault="00186AFC" w:rsidP="00524427"/>
        </w:tc>
        <w:tc>
          <w:tcPr>
            <w:tcW w:w="1650" w:type="dxa"/>
            <w:vMerge/>
          </w:tcPr>
          <w:p w:rsidR="00186AFC" w:rsidRDefault="00186AFC" w:rsidP="00524427"/>
        </w:tc>
        <w:tc>
          <w:tcPr>
            <w:tcW w:w="6000" w:type="dxa"/>
          </w:tcPr>
          <w:p w:rsidR="00186AFC" w:rsidRPr="002517D7" w:rsidRDefault="00186AFC" w:rsidP="00524427"/>
        </w:tc>
        <w:tc>
          <w:tcPr>
            <w:tcW w:w="1350" w:type="dxa"/>
          </w:tcPr>
          <w:p w:rsidR="00186AFC" w:rsidRDefault="00186AFC" w:rsidP="00524427"/>
        </w:tc>
        <w:tc>
          <w:tcPr>
            <w:tcW w:w="1007" w:type="dxa"/>
          </w:tcPr>
          <w:p w:rsidR="00186AFC" w:rsidRDefault="00186AFC" w:rsidP="00524427"/>
        </w:tc>
      </w:tr>
      <w:tr w:rsidR="00186AFC" w:rsidTr="00524427">
        <w:tc>
          <w:tcPr>
            <w:tcW w:w="330" w:type="dxa"/>
            <w:vMerge/>
          </w:tcPr>
          <w:p w:rsidR="00186AFC" w:rsidRDefault="00186AFC" w:rsidP="00524427"/>
        </w:tc>
        <w:tc>
          <w:tcPr>
            <w:tcW w:w="1650" w:type="dxa"/>
            <w:vMerge/>
          </w:tcPr>
          <w:p w:rsidR="00186AFC" w:rsidRDefault="00186AFC" w:rsidP="00524427"/>
        </w:tc>
        <w:tc>
          <w:tcPr>
            <w:tcW w:w="6000" w:type="dxa"/>
          </w:tcPr>
          <w:p w:rsidR="00186AFC" w:rsidRPr="002517D7" w:rsidRDefault="00186AFC" w:rsidP="00524427"/>
        </w:tc>
        <w:tc>
          <w:tcPr>
            <w:tcW w:w="1350" w:type="dxa"/>
          </w:tcPr>
          <w:p w:rsidR="00186AFC" w:rsidRDefault="00186AFC" w:rsidP="00524427"/>
        </w:tc>
        <w:tc>
          <w:tcPr>
            <w:tcW w:w="1007" w:type="dxa"/>
          </w:tcPr>
          <w:p w:rsidR="00186AFC" w:rsidRDefault="00186AFC" w:rsidP="00524427"/>
        </w:tc>
      </w:tr>
      <w:tr w:rsidR="00186AFC" w:rsidTr="002905BE">
        <w:tc>
          <w:tcPr>
            <w:tcW w:w="330" w:type="dxa"/>
            <w:vMerge/>
          </w:tcPr>
          <w:p w:rsidR="00186AFC" w:rsidRDefault="00186AFC" w:rsidP="00524427"/>
        </w:tc>
        <w:tc>
          <w:tcPr>
            <w:tcW w:w="1650" w:type="dxa"/>
          </w:tcPr>
          <w:p w:rsidR="00186AFC" w:rsidRDefault="00186AFC" w:rsidP="00524427">
            <w:r>
              <w:t>Подзадача 2</w:t>
            </w:r>
          </w:p>
          <w:p w:rsidR="00186AFC" w:rsidRDefault="00186AFC" w:rsidP="00524427"/>
        </w:tc>
        <w:tc>
          <w:tcPr>
            <w:tcW w:w="6000" w:type="dxa"/>
            <w:shd w:val="clear" w:color="auto" w:fill="FFFF00"/>
          </w:tcPr>
          <w:p w:rsidR="00186AFC" w:rsidRDefault="00186AFC" w:rsidP="00524427">
            <w:r>
              <w:t>«Ответственный»</w:t>
            </w:r>
          </w:p>
        </w:tc>
        <w:tc>
          <w:tcPr>
            <w:tcW w:w="1350" w:type="dxa"/>
          </w:tcPr>
          <w:p w:rsidR="00186AFC" w:rsidRDefault="00186AFC" w:rsidP="00524427">
            <w:r>
              <w:t>Сроки</w:t>
            </w:r>
          </w:p>
        </w:tc>
        <w:tc>
          <w:tcPr>
            <w:tcW w:w="1007" w:type="dxa"/>
          </w:tcPr>
          <w:p w:rsidR="00186AFC" w:rsidRDefault="00186AFC" w:rsidP="00524427">
            <w:r>
              <w:t>Статус</w:t>
            </w:r>
          </w:p>
        </w:tc>
      </w:tr>
      <w:tr w:rsidR="00186AFC" w:rsidTr="00524427">
        <w:tc>
          <w:tcPr>
            <w:tcW w:w="330" w:type="dxa"/>
            <w:vMerge/>
          </w:tcPr>
          <w:p w:rsidR="00186AFC" w:rsidRDefault="00186AFC" w:rsidP="00524427"/>
        </w:tc>
        <w:tc>
          <w:tcPr>
            <w:tcW w:w="1650" w:type="dxa"/>
            <w:vMerge w:val="restart"/>
          </w:tcPr>
          <w:p w:rsidR="00186AFC" w:rsidRDefault="00186AFC" w:rsidP="00524427"/>
        </w:tc>
        <w:tc>
          <w:tcPr>
            <w:tcW w:w="6000" w:type="dxa"/>
          </w:tcPr>
          <w:p w:rsidR="00186AFC" w:rsidRDefault="002517D7" w:rsidP="00524427">
            <w:r>
              <w:t>Спрайт-компоненты</w:t>
            </w:r>
          </w:p>
        </w:tc>
        <w:tc>
          <w:tcPr>
            <w:tcW w:w="1350" w:type="dxa"/>
          </w:tcPr>
          <w:p w:rsidR="00186AFC" w:rsidRDefault="00E36E3A" w:rsidP="00524427">
            <w:r>
              <w:t>24.03</w:t>
            </w:r>
          </w:p>
        </w:tc>
        <w:tc>
          <w:tcPr>
            <w:tcW w:w="1007" w:type="dxa"/>
          </w:tcPr>
          <w:p w:rsidR="00186AFC" w:rsidRDefault="00186AFC" w:rsidP="00524427"/>
        </w:tc>
      </w:tr>
      <w:tr w:rsidR="00186AFC" w:rsidTr="00524427">
        <w:tc>
          <w:tcPr>
            <w:tcW w:w="330" w:type="dxa"/>
            <w:vMerge/>
          </w:tcPr>
          <w:p w:rsidR="00186AFC" w:rsidRDefault="00186AFC" w:rsidP="00524427"/>
        </w:tc>
        <w:tc>
          <w:tcPr>
            <w:tcW w:w="1650" w:type="dxa"/>
            <w:vMerge/>
          </w:tcPr>
          <w:p w:rsidR="00186AFC" w:rsidRDefault="00186AFC" w:rsidP="00524427"/>
        </w:tc>
        <w:tc>
          <w:tcPr>
            <w:tcW w:w="6000" w:type="dxa"/>
          </w:tcPr>
          <w:p w:rsidR="00186AFC" w:rsidRDefault="002517D7" w:rsidP="00524427">
            <w:r>
              <w:t>Отрисовка дерева компонент</w:t>
            </w:r>
          </w:p>
        </w:tc>
        <w:tc>
          <w:tcPr>
            <w:tcW w:w="1350" w:type="dxa"/>
          </w:tcPr>
          <w:p w:rsidR="00186AFC" w:rsidRDefault="00E36E3A" w:rsidP="00524427">
            <w:r>
              <w:t>24.03</w:t>
            </w:r>
          </w:p>
        </w:tc>
        <w:tc>
          <w:tcPr>
            <w:tcW w:w="1007" w:type="dxa"/>
          </w:tcPr>
          <w:p w:rsidR="00186AFC" w:rsidRDefault="00186AFC" w:rsidP="00524427"/>
        </w:tc>
      </w:tr>
      <w:tr w:rsidR="00186AFC" w:rsidTr="00524427">
        <w:tc>
          <w:tcPr>
            <w:tcW w:w="330" w:type="dxa"/>
            <w:vMerge/>
          </w:tcPr>
          <w:p w:rsidR="00186AFC" w:rsidRDefault="00186AFC" w:rsidP="00524427"/>
        </w:tc>
        <w:tc>
          <w:tcPr>
            <w:tcW w:w="1650" w:type="dxa"/>
            <w:vMerge/>
          </w:tcPr>
          <w:p w:rsidR="00186AFC" w:rsidRDefault="00186AFC" w:rsidP="00524427"/>
        </w:tc>
        <w:tc>
          <w:tcPr>
            <w:tcW w:w="6000" w:type="dxa"/>
          </w:tcPr>
          <w:p w:rsidR="00186AFC" w:rsidRDefault="002517D7" w:rsidP="00524427">
            <w:r>
              <w:t>Компонент камеры</w:t>
            </w:r>
          </w:p>
        </w:tc>
        <w:tc>
          <w:tcPr>
            <w:tcW w:w="1350" w:type="dxa"/>
          </w:tcPr>
          <w:p w:rsidR="00186AFC" w:rsidRDefault="006C5B83" w:rsidP="00524427">
            <w:r>
              <w:t>24.03</w:t>
            </w:r>
          </w:p>
        </w:tc>
        <w:tc>
          <w:tcPr>
            <w:tcW w:w="1007" w:type="dxa"/>
          </w:tcPr>
          <w:p w:rsidR="00186AFC" w:rsidRDefault="00186AFC" w:rsidP="00524427"/>
        </w:tc>
      </w:tr>
      <w:tr w:rsidR="00186AFC" w:rsidTr="00524427">
        <w:tc>
          <w:tcPr>
            <w:tcW w:w="330" w:type="dxa"/>
            <w:vMerge/>
          </w:tcPr>
          <w:p w:rsidR="00186AFC" w:rsidRDefault="00186AFC" w:rsidP="00524427"/>
        </w:tc>
        <w:tc>
          <w:tcPr>
            <w:tcW w:w="1650" w:type="dxa"/>
            <w:vMerge/>
          </w:tcPr>
          <w:p w:rsidR="00186AFC" w:rsidRDefault="00186AFC" w:rsidP="00524427"/>
        </w:tc>
        <w:tc>
          <w:tcPr>
            <w:tcW w:w="6000" w:type="dxa"/>
          </w:tcPr>
          <w:p w:rsidR="00186AFC" w:rsidRDefault="002517D7" w:rsidP="00524427">
            <w:r>
              <w:t>Отрисовка с учетом поля зрения камеры</w:t>
            </w:r>
          </w:p>
        </w:tc>
        <w:tc>
          <w:tcPr>
            <w:tcW w:w="1350" w:type="dxa"/>
          </w:tcPr>
          <w:p w:rsidR="00186AFC" w:rsidRDefault="006C5B83" w:rsidP="00524427">
            <w:r>
              <w:t>24.03</w:t>
            </w:r>
          </w:p>
        </w:tc>
        <w:tc>
          <w:tcPr>
            <w:tcW w:w="1007" w:type="dxa"/>
          </w:tcPr>
          <w:p w:rsidR="00186AFC" w:rsidRDefault="00186AFC" w:rsidP="00524427"/>
        </w:tc>
      </w:tr>
      <w:tr w:rsidR="00186AFC" w:rsidTr="00524427">
        <w:tc>
          <w:tcPr>
            <w:tcW w:w="330" w:type="dxa"/>
            <w:vMerge/>
          </w:tcPr>
          <w:p w:rsidR="00186AFC" w:rsidRDefault="00186AFC" w:rsidP="00524427"/>
        </w:tc>
        <w:tc>
          <w:tcPr>
            <w:tcW w:w="1650" w:type="dxa"/>
            <w:vMerge/>
          </w:tcPr>
          <w:p w:rsidR="00186AFC" w:rsidRDefault="00186AFC" w:rsidP="00524427"/>
        </w:tc>
        <w:tc>
          <w:tcPr>
            <w:tcW w:w="6000" w:type="dxa"/>
          </w:tcPr>
          <w:p w:rsidR="00186AFC" w:rsidRDefault="00186AFC" w:rsidP="00524427"/>
        </w:tc>
        <w:tc>
          <w:tcPr>
            <w:tcW w:w="1350" w:type="dxa"/>
          </w:tcPr>
          <w:p w:rsidR="00186AFC" w:rsidRDefault="00186AFC" w:rsidP="00524427"/>
        </w:tc>
        <w:tc>
          <w:tcPr>
            <w:tcW w:w="1007" w:type="dxa"/>
          </w:tcPr>
          <w:p w:rsidR="00186AFC" w:rsidRDefault="00186AFC" w:rsidP="00524427"/>
        </w:tc>
      </w:tr>
    </w:tbl>
    <w:p w:rsidR="006C1525" w:rsidRPr="00322711" w:rsidRDefault="006C1525" w:rsidP="001321DA"/>
    <w:p w:rsidR="00322711" w:rsidRPr="00E00FDA" w:rsidRDefault="00322711" w:rsidP="00322711">
      <w:pPr>
        <w:rPr>
          <w:lang w:val="en-US"/>
        </w:rPr>
      </w:pPr>
    </w:p>
    <w:sectPr w:rsidR="00322711" w:rsidRPr="00E00FDA" w:rsidSect="00F5674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D301A"/>
    <w:multiLevelType w:val="hybridMultilevel"/>
    <w:tmpl w:val="3024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818D4"/>
    <w:multiLevelType w:val="hybridMultilevel"/>
    <w:tmpl w:val="502AB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9717C"/>
    <w:multiLevelType w:val="hybridMultilevel"/>
    <w:tmpl w:val="502AB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CD"/>
    <w:rsid w:val="000121F7"/>
    <w:rsid w:val="00060E07"/>
    <w:rsid w:val="00084B1D"/>
    <w:rsid w:val="000D0378"/>
    <w:rsid w:val="00127225"/>
    <w:rsid w:val="001321DA"/>
    <w:rsid w:val="00186AFC"/>
    <w:rsid w:val="001C5183"/>
    <w:rsid w:val="001D1F15"/>
    <w:rsid w:val="002517D7"/>
    <w:rsid w:val="002905BE"/>
    <w:rsid w:val="002A18CB"/>
    <w:rsid w:val="00322711"/>
    <w:rsid w:val="00356AD6"/>
    <w:rsid w:val="00360E29"/>
    <w:rsid w:val="003818AD"/>
    <w:rsid w:val="00417514"/>
    <w:rsid w:val="004516A2"/>
    <w:rsid w:val="00453FB2"/>
    <w:rsid w:val="004D7B4E"/>
    <w:rsid w:val="00512719"/>
    <w:rsid w:val="00517D11"/>
    <w:rsid w:val="005422F9"/>
    <w:rsid w:val="00542BE8"/>
    <w:rsid w:val="005823D8"/>
    <w:rsid w:val="005F0DCD"/>
    <w:rsid w:val="00606F94"/>
    <w:rsid w:val="006B331F"/>
    <w:rsid w:val="006C1525"/>
    <w:rsid w:val="006C5B83"/>
    <w:rsid w:val="006F30AF"/>
    <w:rsid w:val="006F633B"/>
    <w:rsid w:val="00757C61"/>
    <w:rsid w:val="00785A57"/>
    <w:rsid w:val="007D43DB"/>
    <w:rsid w:val="00823884"/>
    <w:rsid w:val="008540D1"/>
    <w:rsid w:val="008572F4"/>
    <w:rsid w:val="00861C06"/>
    <w:rsid w:val="008C724E"/>
    <w:rsid w:val="009734DE"/>
    <w:rsid w:val="009B5477"/>
    <w:rsid w:val="00A424F1"/>
    <w:rsid w:val="00A44AC4"/>
    <w:rsid w:val="00AB4907"/>
    <w:rsid w:val="00B65CE1"/>
    <w:rsid w:val="00B65EAB"/>
    <w:rsid w:val="00BA66ED"/>
    <w:rsid w:val="00BB2046"/>
    <w:rsid w:val="00C03C69"/>
    <w:rsid w:val="00C42E2A"/>
    <w:rsid w:val="00C664B5"/>
    <w:rsid w:val="00D43235"/>
    <w:rsid w:val="00D57489"/>
    <w:rsid w:val="00E00FDA"/>
    <w:rsid w:val="00E30BB2"/>
    <w:rsid w:val="00E36E3A"/>
    <w:rsid w:val="00E61C0A"/>
    <w:rsid w:val="00E919D7"/>
    <w:rsid w:val="00F2581F"/>
    <w:rsid w:val="00F3593D"/>
    <w:rsid w:val="00F41F9A"/>
    <w:rsid w:val="00F56747"/>
    <w:rsid w:val="00FD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FA93"/>
  <w15:chartTrackingRefBased/>
  <w15:docId w15:val="{676DDDA1-82AD-4E8F-B650-6865C692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63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540D1"/>
    <w:pPr>
      <w:ind w:left="720"/>
      <w:contextualSpacing/>
    </w:pPr>
  </w:style>
  <w:style w:type="table" w:styleId="TableGrid">
    <w:name w:val="Table Grid"/>
    <w:basedOn w:val="TableNormal"/>
    <w:uiPriority w:val="39"/>
    <w:rsid w:val="00C03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87</cp:revision>
  <dcterms:created xsi:type="dcterms:W3CDTF">2018-03-17T15:48:00Z</dcterms:created>
  <dcterms:modified xsi:type="dcterms:W3CDTF">2018-03-17T16:23:00Z</dcterms:modified>
</cp:coreProperties>
</file>