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0806E" w14:textId="6D9F5E9B" w:rsidR="0030077A" w:rsidRDefault="00D06ADC">
      <w:pPr>
        <w:rPr>
          <w:b/>
          <w:bCs/>
          <w:sz w:val="44"/>
          <w:szCs w:val="44"/>
        </w:rPr>
      </w:pPr>
      <w:r w:rsidRPr="00D06ADC">
        <w:rPr>
          <w:b/>
          <w:bCs/>
          <w:sz w:val="44"/>
          <w:szCs w:val="44"/>
        </w:rPr>
        <w:t>Creating Microservices for account and loan</w:t>
      </w:r>
    </w:p>
    <w:p w14:paraId="2FD68ED6" w14:textId="41C5D161" w:rsidR="00D06ADC" w:rsidRDefault="00D06ADC">
      <w:pPr>
        <w:rPr>
          <w:b/>
          <w:bCs/>
          <w:color w:val="EE0000"/>
          <w:sz w:val="44"/>
          <w:szCs w:val="44"/>
        </w:rPr>
      </w:pPr>
      <w:r w:rsidRPr="00D06ADC">
        <w:rPr>
          <w:b/>
          <w:bCs/>
          <w:color w:val="EE0000"/>
          <w:sz w:val="44"/>
          <w:szCs w:val="44"/>
        </w:rPr>
        <w:t>A</w:t>
      </w:r>
      <w:r w:rsidRPr="00D06ADC">
        <w:rPr>
          <w:b/>
          <w:bCs/>
          <w:color w:val="EE0000"/>
          <w:sz w:val="44"/>
          <w:szCs w:val="44"/>
        </w:rPr>
        <w:t>ccount</w:t>
      </w:r>
    </w:p>
    <w:p w14:paraId="77F405D7" w14:textId="636EDE5D" w:rsidR="00D06ADC" w:rsidRDefault="00D06ADC">
      <w:pPr>
        <w:rPr>
          <w:b/>
          <w:bCs/>
          <w:color w:val="EE0000"/>
          <w:sz w:val="44"/>
          <w:szCs w:val="44"/>
        </w:rPr>
      </w:pPr>
      <w:r>
        <w:rPr>
          <w:noProof/>
        </w:rPr>
        <w:drawing>
          <wp:inline distT="0" distB="0" distL="0" distR="0" wp14:anchorId="52524124" wp14:editId="724FE188">
            <wp:extent cx="5731510" cy="3221355"/>
            <wp:effectExtent l="0" t="0" r="2540" b="0"/>
            <wp:docPr id="10141053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99DD45" wp14:editId="0A261713">
            <wp:extent cx="5731510" cy="3115310"/>
            <wp:effectExtent l="0" t="0" r="2540" b="8890"/>
            <wp:docPr id="1985296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FD40E" w14:textId="77777777" w:rsidR="00D06ADC" w:rsidRDefault="00D06ADC">
      <w:pPr>
        <w:rPr>
          <w:b/>
          <w:bCs/>
          <w:color w:val="EE0000"/>
          <w:sz w:val="44"/>
          <w:szCs w:val="44"/>
        </w:rPr>
      </w:pPr>
    </w:p>
    <w:p w14:paraId="29CD147E" w14:textId="6F0EEDEF" w:rsidR="00D06ADC" w:rsidRDefault="00D06ADC" w:rsidP="00D06ADC">
      <w:pPr>
        <w:rPr>
          <w:b/>
          <w:bCs/>
          <w:color w:val="EE0000"/>
          <w:sz w:val="44"/>
          <w:szCs w:val="44"/>
        </w:rPr>
      </w:pPr>
      <w:r w:rsidRPr="00D06ADC">
        <w:rPr>
          <w:b/>
          <w:bCs/>
          <w:color w:val="EE0000"/>
          <w:sz w:val="44"/>
          <w:szCs w:val="44"/>
        </w:rPr>
        <w:lastRenderedPageBreak/>
        <w:t>L</w:t>
      </w:r>
      <w:r w:rsidRPr="00D06ADC">
        <w:rPr>
          <w:b/>
          <w:bCs/>
          <w:color w:val="EE0000"/>
          <w:sz w:val="44"/>
          <w:szCs w:val="44"/>
        </w:rPr>
        <w:t>oan</w:t>
      </w:r>
    </w:p>
    <w:p w14:paraId="0D97022B" w14:textId="78EFCF70" w:rsidR="00D06ADC" w:rsidRPr="00D06ADC" w:rsidRDefault="00D06ADC" w:rsidP="00D06ADC">
      <w:pPr>
        <w:rPr>
          <w:b/>
          <w:bCs/>
          <w:color w:val="EE0000"/>
          <w:sz w:val="44"/>
          <w:szCs w:val="44"/>
        </w:rPr>
      </w:pPr>
      <w:r>
        <w:rPr>
          <w:noProof/>
        </w:rPr>
        <w:drawing>
          <wp:inline distT="0" distB="0" distL="0" distR="0" wp14:anchorId="74671035" wp14:editId="50F2B567">
            <wp:extent cx="5731510" cy="3223260"/>
            <wp:effectExtent l="0" t="0" r="2540" b="0"/>
            <wp:docPr id="19930657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E5B146" wp14:editId="22F5F633">
            <wp:extent cx="5731510" cy="3090545"/>
            <wp:effectExtent l="0" t="0" r="2540" b="0"/>
            <wp:docPr id="14890323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B6D4D" w14:textId="77777777" w:rsidR="00D06ADC" w:rsidRPr="00D06ADC" w:rsidRDefault="00D06ADC">
      <w:pPr>
        <w:rPr>
          <w:b/>
          <w:bCs/>
          <w:color w:val="EE0000"/>
          <w:sz w:val="44"/>
          <w:szCs w:val="44"/>
        </w:rPr>
      </w:pPr>
    </w:p>
    <w:sectPr w:rsidR="00D06ADC" w:rsidRPr="00D06A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ADC"/>
    <w:rsid w:val="0030077A"/>
    <w:rsid w:val="00577B96"/>
    <w:rsid w:val="00B307D8"/>
    <w:rsid w:val="00D06ADC"/>
    <w:rsid w:val="00E92AEB"/>
    <w:rsid w:val="00FD7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BEC1F"/>
  <w15:chartTrackingRefBased/>
  <w15:docId w15:val="{3294D5A8-068B-4ED7-960A-90FF4A130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20" w:line="360" w:lineRule="auto"/>
        <w:ind w:left="454" w:right="73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6ADC"/>
  </w:style>
  <w:style w:type="paragraph" w:styleId="Heading1">
    <w:name w:val="heading 1"/>
    <w:basedOn w:val="Normal"/>
    <w:next w:val="Normal"/>
    <w:link w:val="Heading1Char"/>
    <w:uiPriority w:val="9"/>
    <w:qFormat/>
    <w:rsid w:val="00D06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A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A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A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A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A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A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A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A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A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A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A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A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A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A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A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ADC"/>
    <w:pPr>
      <w:numPr>
        <w:ilvl w:val="1"/>
      </w:numPr>
      <w:spacing w:after="160"/>
      <w:ind w:left="45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A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A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A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A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A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A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A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BOMMIDI GANESH</dc:creator>
  <cp:keywords/>
  <dc:description/>
  <cp:lastModifiedBy>BOMMIDI GANESH</cp:lastModifiedBy>
  <cp:revision>1</cp:revision>
  <dcterms:created xsi:type="dcterms:W3CDTF">2026-07-08T13:41:00Z</dcterms:created>
  <dcterms:modified xsi:type="dcterms:W3CDTF">2026-07-08T13:44:00Z</dcterms:modified>
</cp:coreProperties>
</file>