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Governance Document</w:t>
      </w:r>
    </w:p>
    <w:p>
      <w:r>
        <w:t>Project: {{PROJECT_NAME}}</w:t>
      </w:r>
    </w:p>
    <w:p>
      <w:r>
        <w:t>Artefact version: {{VERSION_LABEL}}</w:t>
      </w:r>
    </w:p>
    <w:p>
      <w:pPr>
        <w:pStyle w:val="Heading1"/>
      </w:pPr>
      <w:r>
        <w:t>1. Identity Design</w:t>
      </w:r>
    </w:p>
    <w:p>
      <w:r>
        <w:t>{{IDENTITY_DESIGN}}</w:t>
      </w:r>
    </w:p>
    <w:p>
      <w:pPr>
        <w:pStyle w:val="Heading1"/>
      </w:pPr>
      <w:r>
        <w:t>2. Permissions</w:t>
      </w:r>
    </w:p>
    <w:p>
      <w:r>
        <w:t>{{PERMISSIONS}}</w:t>
      </w:r>
    </w:p>
    <w:p>
      <w:pPr>
        <w:pStyle w:val="Heading1"/>
      </w:pPr>
      <w:r>
        <w:t>3. Environment Strategy</w:t>
      </w:r>
    </w:p>
    <w:p>
      <w:r>
        <w:t>{{ENVIRONMENT_STRATEGY}}</w:t>
      </w:r>
    </w:p>
    <w:p>
      <w:pPr>
        <w:pStyle w:val="Heading1"/>
      </w:pPr>
      <w:r>
        <w:t>4. Data Loss Prevention (DLP)</w:t>
      </w:r>
    </w:p>
    <w:p>
      <w:r>
        <w:t>{{DLP}}</w:t>
      </w:r>
    </w:p>
    <w:p>
      <w:pPr>
        <w:pStyle w:val="Heading1"/>
      </w:pPr>
      <w:r>
        <w:t>5. Connector Governance</w:t>
      </w:r>
    </w:p>
    <w:p>
      <w:r>
        <w:t>{{CONNECTOR_GOVERNANCE}}</w:t>
      </w:r>
    </w:p>
    <w:p>
      <w:pPr>
        <w:pStyle w:val="Heading1"/>
      </w:pPr>
      <w:r>
        <w:t>6. Licensing</w:t>
      </w:r>
    </w:p>
    <w:p>
      <w:r>
        <w:t>{{LICENSING}}</w:t>
      </w:r>
    </w:p>
    <w:p>
      <w:pPr>
        <w:pStyle w:val="Heading1"/>
      </w:pPr>
      <w:r>
        <w:t>7. Compliance</w:t>
      </w:r>
    </w:p>
    <w:p>
      <w:r>
        <w:t>{{COMPLIANCE}}</w:t>
      </w:r>
    </w:p>
    <w:p>
      <w:pPr>
        <w:pStyle w:val="Heading1"/>
      </w:pPr>
      <w:r>
        <w:t>8. Operational Ownership and Capacity</w:t>
      </w:r>
    </w:p>
    <w:p>
      <w:r>
        <w:t>{{OPERATIONAL_OWNERSHIP}}</w:t>
      </w:r>
    </w:p>
    <w:p>
      <w:pPr>
        <w:pStyle w:val="Heading1"/>
      </w:pPr>
      <w:r>
        <w:t>9. Audit Requirements</w:t>
      </w:r>
    </w:p>
    <w:p>
      <w:r>
        <w:t>{{AUDIT_REQUIREMENTS}}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