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F82539">
        <w:rPr>
          <w:rFonts w:ascii="Monotype Corsiva" w:hAnsi="Monotype Corsiva"/>
          <w:b/>
          <w:sz w:val="40"/>
          <w:szCs w:val="40"/>
        </w:rPr>
        <w:t>еню 29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7E02B2" w:rsidTr="00301C27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7E02B2" w:rsidRDefault="007E02B2" w:rsidP="007E02B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Оладьи с джемом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7E02B2" w:rsidRDefault="007E02B2" w:rsidP="007E02B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100/30</w:t>
            </w:r>
          </w:p>
        </w:tc>
        <w:tc>
          <w:tcPr>
            <w:tcW w:w="1330" w:type="dxa"/>
          </w:tcPr>
          <w:p w:rsidR="007E02B2" w:rsidRDefault="007E02B2" w:rsidP="007E02B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2,50</w:t>
            </w:r>
          </w:p>
        </w:tc>
        <w:tc>
          <w:tcPr>
            <w:tcW w:w="757" w:type="dxa"/>
          </w:tcPr>
          <w:p w:rsidR="007E02B2" w:rsidRPr="00B45193" w:rsidRDefault="007E02B2" w:rsidP="007E02B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43219C" w:rsidTr="00E23748">
        <w:trPr>
          <w:trHeight w:val="243"/>
        </w:trPr>
        <w:tc>
          <w:tcPr>
            <w:tcW w:w="5582" w:type="dxa"/>
          </w:tcPr>
          <w:p w:rsidR="0043219C" w:rsidRDefault="0043219C" w:rsidP="0043219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помидоров, капусты и сладкого перца</w:t>
            </w:r>
          </w:p>
          <w:p w:rsidR="0043219C" w:rsidRPr="0056615D" w:rsidRDefault="0043219C" w:rsidP="0043219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помидор св., капуста белокочанная, перец св.,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43219C" w:rsidRPr="00B45193" w:rsidRDefault="0043219C" w:rsidP="0043219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43219C" w:rsidRPr="0056615D" w:rsidRDefault="0043219C" w:rsidP="0043219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43219C" w:rsidRPr="00B45193" w:rsidRDefault="0043219C" w:rsidP="0043219C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3219C" w:rsidTr="0098690C">
        <w:trPr>
          <w:trHeight w:val="360"/>
        </w:trPr>
        <w:tc>
          <w:tcPr>
            <w:tcW w:w="5582" w:type="dxa"/>
          </w:tcPr>
          <w:p w:rsidR="0043219C" w:rsidRDefault="0043219C" w:rsidP="0043219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«Мясной с фасолью»</w:t>
            </w:r>
          </w:p>
          <w:p w:rsidR="0043219C" w:rsidRPr="0056615D" w:rsidRDefault="0043219C" w:rsidP="0043219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говядина отв.., овощи марин., фасоль, картофель отв.,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43219C" w:rsidRPr="00B45193" w:rsidRDefault="0043219C" w:rsidP="0043219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43219C" w:rsidRPr="0056615D" w:rsidRDefault="0043219C" w:rsidP="0043219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</w:tcPr>
          <w:p w:rsidR="0043219C" w:rsidRPr="00B45193" w:rsidRDefault="0043219C" w:rsidP="0043219C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65F6B" w:rsidTr="001C7424">
        <w:trPr>
          <w:trHeight w:val="263"/>
        </w:trPr>
        <w:tc>
          <w:tcPr>
            <w:tcW w:w="5582" w:type="dxa"/>
          </w:tcPr>
          <w:p w:rsidR="00165F6B" w:rsidRDefault="00165F6B" w:rsidP="00165F6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из птицы с семенами подсолнуха </w:t>
            </w:r>
          </w:p>
          <w:p w:rsidR="00165F6B" w:rsidRPr="003E423B" w:rsidRDefault="00165F6B" w:rsidP="00165F6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 отв., огурец св., капуста пек., перец св., семена подсолнуха,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165F6B" w:rsidRPr="00B45193" w:rsidRDefault="00165F6B" w:rsidP="00165F6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17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</w:tcPr>
          <w:p w:rsidR="00165F6B" w:rsidRPr="0056615D" w:rsidRDefault="00165F6B" w:rsidP="00165F6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3,95</w:t>
            </w:r>
          </w:p>
        </w:tc>
        <w:tc>
          <w:tcPr>
            <w:tcW w:w="757" w:type="dxa"/>
          </w:tcPr>
          <w:p w:rsidR="00165F6B" w:rsidRPr="00B45193" w:rsidRDefault="00165F6B" w:rsidP="00165F6B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165F6B" w:rsidTr="00427D1D">
        <w:trPr>
          <w:trHeight w:val="231"/>
        </w:trPr>
        <w:tc>
          <w:tcPr>
            <w:tcW w:w="5366" w:type="dxa"/>
          </w:tcPr>
          <w:p w:rsidR="00165F6B" w:rsidRPr="003E423B" w:rsidRDefault="00165F6B" w:rsidP="00165F6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Солянка сборная мясная</w:t>
            </w:r>
          </w:p>
        </w:tc>
        <w:tc>
          <w:tcPr>
            <w:tcW w:w="1930" w:type="dxa"/>
          </w:tcPr>
          <w:p w:rsidR="00165F6B" w:rsidRPr="00B45193" w:rsidRDefault="00165F6B" w:rsidP="00165F6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165F6B" w:rsidRPr="0056615D" w:rsidRDefault="00165F6B" w:rsidP="00165F6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165F6B" w:rsidRPr="00B45193" w:rsidRDefault="00165F6B" w:rsidP="00165F6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65F6B" w:rsidTr="00302292">
        <w:trPr>
          <w:trHeight w:val="353"/>
        </w:trPr>
        <w:tc>
          <w:tcPr>
            <w:tcW w:w="5366" w:type="dxa"/>
          </w:tcPr>
          <w:p w:rsidR="00165F6B" w:rsidRPr="003E423B" w:rsidRDefault="00165F6B" w:rsidP="00165F6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Суп-лапша домашняя с курицей</w:t>
            </w:r>
          </w:p>
        </w:tc>
        <w:tc>
          <w:tcPr>
            <w:tcW w:w="1930" w:type="dxa"/>
          </w:tcPr>
          <w:p w:rsidR="00165F6B" w:rsidRPr="00B45193" w:rsidRDefault="00165F6B" w:rsidP="00165F6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165F6B" w:rsidRPr="0056615D" w:rsidRDefault="00165F6B" w:rsidP="00165F6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165F6B" w:rsidRPr="00B45193" w:rsidRDefault="00165F6B" w:rsidP="00165F6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21142D" w:rsidTr="00B76785">
        <w:trPr>
          <w:trHeight w:val="247"/>
        </w:trPr>
        <w:tc>
          <w:tcPr>
            <w:tcW w:w="5375" w:type="dxa"/>
          </w:tcPr>
          <w:p w:rsidR="0021142D" w:rsidRDefault="0021142D" w:rsidP="0021142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Филе птицы по-купечески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</w:t>
            </w:r>
            <w:r>
              <w:rPr>
                <w:rFonts w:ascii="Monotype Corsiva" w:hAnsi="Monotype Corsiva"/>
              </w:rPr>
              <w:t xml:space="preserve">, </w:t>
            </w:r>
            <w:r>
              <w:rPr>
                <w:rFonts w:ascii="Monotype Corsiva" w:hAnsi="Monotype Corsiva"/>
              </w:rPr>
              <w:t>блинчики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21142D" w:rsidRPr="00B45193" w:rsidRDefault="0021142D" w:rsidP="0021142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180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21142D" w:rsidRPr="0056615D" w:rsidRDefault="0021142D" w:rsidP="0021142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21142D" w:rsidRPr="00B45193" w:rsidRDefault="0021142D" w:rsidP="0021142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374DB" w:rsidTr="00F55F4D">
        <w:trPr>
          <w:trHeight w:val="518"/>
        </w:trPr>
        <w:tc>
          <w:tcPr>
            <w:tcW w:w="5375" w:type="dxa"/>
          </w:tcPr>
          <w:p w:rsidR="008374DB" w:rsidRDefault="004059C4" w:rsidP="004059C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Горбуша филе жареное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горбуши</w:t>
            </w:r>
            <w:r>
              <w:rPr>
                <w:rFonts w:ascii="Monotype Corsiva" w:hAnsi="Monotype Corsiva"/>
              </w:rPr>
              <w:t xml:space="preserve">, </w:t>
            </w:r>
            <w:r>
              <w:rPr>
                <w:rFonts w:ascii="Monotype Corsiva" w:hAnsi="Monotype Corsiva"/>
              </w:rPr>
              <w:t>специи</w:t>
            </w:r>
            <w:r w:rsidRPr="00367D83">
              <w:rPr>
                <w:rFonts w:ascii="Monotype Corsiva" w:hAnsi="Monotype Corsiva"/>
              </w:rPr>
              <w:t>)</w:t>
            </w:r>
          </w:p>
        </w:tc>
        <w:tc>
          <w:tcPr>
            <w:tcW w:w="1919" w:type="dxa"/>
          </w:tcPr>
          <w:p w:rsidR="008374DB" w:rsidRPr="00B45193" w:rsidRDefault="004059C4" w:rsidP="008374D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100гр</w:t>
            </w:r>
          </w:p>
        </w:tc>
        <w:tc>
          <w:tcPr>
            <w:tcW w:w="1330" w:type="dxa"/>
          </w:tcPr>
          <w:p w:rsidR="008374DB" w:rsidRPr="0056615D" w:rsidRDefault="004059C4" w:rsidP="008374D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</w:p>
        </w:tc>
        <w:tc>
          <w:tcPr>
            <w:tcW w:w="757" w:type="dxa"/>
          </w:tcPr>
          <w:p w:rsidR="008374DB" w:rsidRPr="00B45193" w:rsidRDefault="004059C4" w:rsidP="008374DB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C5621" w:rsidTr="009633CB">
        <w:trPr>
          <w:trHeight w:val="229"/>
        </w:trPr>
        <w:tc>
          <w:tcPr>
            <w:tcW w:w="5375" w:type="dxa"/>
          </w:tcPr>
          <w:p w:rsidR="007C5621" w:rsidRPr="00966BD7" w:rsidRDefault="007C5621" w:rsidP="007C562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Мачанка с блинами</w:t>
            </w:r>
          </w:p>
          <w:p w:rsidR="007C5621" w:rsidRPr="003E423B" w:rsidRDefault="007C5621" w:rsidP="007C562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блинчики,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7C5621" w:rsidRPr="00B45193" w:rsidRDefault="007C5621" w:rsidP="007C562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7C5621" w:rsidRPr="0056615D" w:rsidRDefault="007C5621" w:rsidP="007C562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7C5621" w:rsidRPr="00B45193" w:rsidRDefault="007C5621" w:rsidP="007C5621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E24FB" w:rsidTr="00A55B39">
        <w:trPr>
          <w:trHeight w:val="305"/>
        </w:trPr>
        <w:tc>
          <w:tcPr>
            <w:tcW w:w="5375" w:type="dxa"/>
          </w:tcPr>
          <w:p w:rsidR="00AE24FB" w:rsidRDefault="00AE24FB" w:rsidP="00AE24F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Котлеты из птицы</w:t>
            </w:r>
          </w:p>
          <w:p w:rsidR="00AE24FB" w:rsidRPr="003E423B" w:rsidRDefault="00AE24FB" w:rsidP="00AE24F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цыпленка, 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AE24FB" w:rsidRPr="00B45193" w:rsidRDefault="00AE24FB" w:rsidP="00AE24F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AE24FB" w:rsidRPr="0056615D" w:rsidRDefault="00AE24FB" w:rsidP="00AE24F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4,00</w:t>
            </w:r>
          </w:p>
        </w:tc>
        <w:tc>
          <w:tcPr>
            <w:tcW w:w="757" w:type="dxa"/>
          </w:tcPr>
          <w:p w:rsidR="00AE24FB" w:rsidRPr="00B45193" w:rsidRDefault="00AE24FB" w:rsidP="00AE24F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1"/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067FC3" w:rsidTr="00637BC6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067FC3" w:rsidRPr="003E423B" w:rsidRDefault="00067FC3" w:rsidP="00067FC3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067FC3" w:rsidRPr="00B45193" w:rsidRDefault="00067FC3" w:rsidP="00067FC3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067FC3" w:rsidRPr="0056615D" w:rsidRDefault="00067FC3" w:rsidP="00067FC3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067FC3" w:rsidRPr="00B45193" w:rsidRDefault="00067FC3" w:rsidP="00067FC3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016B6" w:rsidTr="007706C4">
        <w:trPr>
          <w:trHeight w:val="349"/>
        </w:trPr>
        <w:tc>
          <w:tcPr>
            <w:tcW w:w="5372" w:type="dxa"/>
          </w:tcPr>
          <w:p w:rsidR="007016B6" w:rsidRPr="003E423B" w:rsidRDefault="007016B6" w:rsidP="007016B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Овощи запеченный «Калейдоскоп»</w:t>
            </w:r>
          </w:p>
        </w:tc>
        <w:tc>
          <w:tcPr>
            <w:tcW w:w="1927" w:type="dxa"/>
          </w:tcPr>
          <w:p w:rsidR="007016B6" w:rsidRPr="00B45193" w:rsidRDefault="007016B6" w:rsidP="007016B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7016B6" w:rsidRPr="0056615D" w:rsidRDefault="007016B6" w:rsidP="007016B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6" w:type="dxa"/>
          </w:tcPr>
          <w:p w:rsidR="007016B6" w:rsidRPr="00B45193" w:rsidRDefault="007016B6" w:rsidP="007016B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9ED" w:rsidRDefault="00F959ED" w:rsidP="00132A85">
      <w:pPr>
        <w:spacing w:after="0" w:line="240" w:lineRule="auto"/>
      </w:pPr>
      <w:r>
        <w:separator/>
      </w:r>
    </w:p>
  </w:endnote>
  <w:endnote w:type="continuationSeparator" w:id="0">
    <w:p w:rsidR="00F959ED" w:rsidRDefault="00F959ED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9ED" w:rsidRDefault="00F959ED" w:rsidP="00132A85">
      <w:pPr>
        <w:spacing w:after="0" w:line="240" w:lineRule="auto"/>
      </w:pPr>
      <w:r>
        <w:separator/>
      </w:r>
    </w:p>
  </w:footnote>
  <w:footnote w:type="continuationSeparator" w:id="0">
    <w:p w:rsidR="00F959ED" w:rsidRDefault="00F959ED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327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142D"/>
    <w:rsid w:val="002133F8"/>
    <w:rsid w:val="00213EB0"/>
    <w:rsid w:val="00214E16"/>
    <w:rsid w:val="0021511E"/>
    <w:rsid w:val="00215699"/>
    <w:rsid w:val="002162B1"/>
    <w:rsid w:val="002172D2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97E"/>
    <w:rsid w:val="00320E0F"/>
    <w:rsid w:val="0032210F"/>
    <w:rsid w:val="00324127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7166"/>
    <w:rsid w:val="004219D4"/>
    <w:rsid w:val="0042241C"/>
    <w:rsid w:val="0042319A"/>
    <w:rsid w:val="0042653B"/>
    <w:rsid w:val="00430278"/>
    <w:rsid w:val="0043219C"/>
    <w:rsid w:val="00434461"/>
    <w:rsid w:val="00436543"/>
    <w:rsid w:val="0044152D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16008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58DF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47CB"/>
    <w:rsid w:val="006A485A"/>
    <w:rsid w:val="006A4C9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564F"/>
    <w:rsid w:val="00756F77"/>
    <w:rsid w:val="00761908"/>
    <w:rsid w:val="00762214"/>
    <w:rsid w:val="007646B4"/>
    <w:rsid w:val="00764B34"/>
    <w:rsid w:val="00764C52"/>
    <w:rsid w:val="00767717"/>
    <w:rsid w:val="00770169"/>
    <w:rsid w:val="0077263C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F0A"/>
    <w:rsid w:val="00831164"/>
    <w:rsid w:val="0083117F"/>
    <w:rsid w:val="00833FC8"/>
    <w:rsid w:val="0083484B"/>
    <w:rsid w:val="008362A1"/>
    <w:rsid w:val="008374DB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97B4A"/>
    <w:rsid w:val="00AA1401"/>
    <w:rsid w:val="00AA19E3"/>
    <w:rsid w:val="00AA209A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32C1"/>
    <w:rsid w:val="00B34B00"/>
    <w:rsid w:val="00B406B7"/>
    <w:rsid w:val="00B419E1"/>
    <w:rsid w:val="00B41E5F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AEE"/>
    <w:rsid w:val="00C03B99"/>
    <w:rsid w:val="00C06DE7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FF8"/>
    <w:rsid w:val="00CA32D3"/>
    <w:rsid w:val="00CA4072"/>
    <w:rsid w:val="00CA57E3"/>
    <w:rsid w:val="00CA658B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A0B2B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9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57C1"/>
    <w:rsid w:val="00F87275"/>
    <w:rsid w:val="00F94660"/>
    <w:rsid w:val="00F959ED"/>
    <w:rsid w:val="00F97373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916AB-6994-4E75-A709-B615B269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8</cp:revision>
  <cp:lastPrinted>2018-07-18T07:16:00Z</cp:lastPrinted>
  <dcterms:created xsi:type="dcterms:W3CDTF">2018-11-27T14:45:00Z</dcterms:created>
  <dcterms:modified xsi:type="dcterms:W3CDTF">2018-11-27T14:57:00Z</dcterms:modified>
</cp:coreProperties>
</file>