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28: PHIÊN ĐIỀU TRẦN CHẤN ĐỘNG VÀ TIẾNG VỖ TAY GIỮA HỘI TRƯỜNG</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28</w:t>
      </w:r>
    </w:p>
    <w:p>
      <w:pPr>
        <w:spacing w:line="300" w:lineRule="auto" w:after="120"/>
        <w:ind w:firstLine="432"/>
        <w:jc w:val="both"/>
      </w:pPr>
      <w:r>
        <w:rPr>
          <w:rFonts w:ascii="Times New Roman" w:hAnsi="Times New Roman"/>
          <w:color w:val="141414"/>
          <w:sz w:val="24"/>
        </w:rPr>
        <w:t>title: "Phiên Điều Trần Chấn Động Và Tiếng Vỗ Tay Giữa Hội Trường"</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"Trung tâm Hội nghị Quốc tế Thành phố, Quận 1, TP.HCM"</w:t>
      </w:r>
    </w:p>
    <w:p>
      <w:pPr>
        <w:spacing w:line="300" w:lineRule="auto" w:after="120"/>
        <w:ind w:firstLine="432"/>
        <w:jc w:val="both"/>
      </w:pPr>
      <w:r>
        <w:rPr>
          <w:rFonts w:ascii="Times New Roman" w:hAnsi="Times New Roman"/>
          <w:color w:val="141414"/>
          <w:sz w:val="24"/>
        </w:rPr>
        <w:t>date: "2026-09-29"</w:t>
      </w:r>
    </w:p>
    <w:p>
      <w:pPr>
        <w:spacing w:line="300" w:lineRule="auto" w:after="120"/>
        <w:ind w:firstLine="432"/>
        <w:jc w:val="both"/>
      </w:pPr>
      <w:r>
        <w:rPr>
          <w:rFonts w:ascii="Times New Roman" w:hAnsi="Times New Roman"/>
          <w:color w:val="141414"/>
          <w:sz w:val="24"/>
        </w:rPr>
        <w:t>word_count: 2980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ba mươi phút sáng ngày thứ Ba.</w:t>
      </w:r>
    </w:p>
    <w:p>
      <w:pPr>
        <w:spacing w:line="300" w:lineRule="auto" w:after="120"/>
        <w:ind w:firstLine="432"/>
        <w:jc w:val="both"/>
      </w:pPr>
      <w:r>
        <w:rPr>
          <w:rFonts w:ascii="Times New Roman" w:hAnsi="Times New Roman"/>
          <w:color w:val="141414"/>
          <w:sz w:val="24"/>
        </w:rPr>
        <w:t>Hội trường lớn tầng ba của Trung tâm Hội nghị Quốc tế Thành phố trên đường Lê Duẩn chật kín không còn một chỗ trống. Ánh đèn chùm pha lê rực rỡ phản chiếu lên dãy bàn dài bọc vải nhung xanh thẫm, nơi các thành viên Hội đồng Khoa học Thành phố, đại diện Viện Hàn lâm Khoa học và Công nghệ, các chuyên gia an ninh năng lượng đô thị cùng hơn năm mươi nhà địa chất học hàng đầu trong và ngoài nước đang tề tựu đông đủ.</w:t>
      </w:r>
    </w:p>
    <w:p>
      <w:pPr>
        <w:spacing w:line="300" w:lineRule="auto" w:after="120"/>
        <w:ind w:firstLine="432"/>
        <w:jc w:val="both"/>
      </w:pPr>
      <w:r>
        <w:rPr>
          <w:rFonts w:ascii="Times New Roman" w:hAnsi="Times New Roman"/>
          <w:color w:val="141414"/>
          <w:sz w:val="24"/>
        </w:rPr>
        <w:t>Bầu không khí trong phòng trang nghiêm và căng thẳng đến nghẹt thở.</w:t>
      </w:r>
    </w:p>
    <w:p>
      <w:pPr>
        <w:spacing w:line="300" w:lineRule="auto" w:after="120"/>
        <w:ind w:firstLine="432"/>
        <w:jc w:val="both"/>
      </w:pPr>
      <w:r>
        <w:rPr>
          <w:rFonts w:ascii="Times New Roman" w:hAnsi="Times New Roman"/>
          <w:color w:val="141414"/>
          <w:sz w:val="24"/>
        </w:rPr>
        <w:t>Hôm nay là phiên điều trần chuyên môn cấp cao mang tính quyết định số phận của chuyên án: `NV-2026-X: Thẩm định dị thường vi địa chấn ngầm Sài Gòn — Cần Giờ`.</w:t>
      </w:r>
    </w:p>
    <w:p>
      <w:pPr>
        <w:spacing w:line="300" w:lineRule="auto" w:after="120"/>
        <w:ind w:firstLine="432"/>
        <w:jc w:val="both"/>
      </w:pPr>
      <w:r>
        <w:rPr>
          <w:rFonts w:ascii="Times New Roman" w:hAnsi="Times New Roman"/>
          <w:color w:val="141414"/>
          <w:sz w:val="24"/>
        </w:rPr>
        <w:t>Tôi ngồi ở hàng ghế kỹ thuật viên bên cánh trái lễ đài, khoác trên mình bộ âu phục màu xám đậm chỉnh tề mà anh Tuấn đã bắt tôi đi thuê từ chiều hôm qua. Mặc dù ngồi giữa hàng trăm ánh mắt soi xét của các giáo sư đầu ngành, dòng khí huyết trong người tôi vẫn trầm ổn tựa như mặt hồ mùa thu dưới sự vận hành của bí pháp "Khí Huyết Hóa Phàm". Đốt sống thứ bảy sau khi được chữa lành hoàn toàn nay vững chãi như một cột trụ bằng thép, giúp tôi ngồi thẳng lưng một cách tự nhiên mà không hề có chút cảm giác mỏi mệt nào.</w:t>
      </w:r>
    </w:p>
    <w:p>
      <w:pPr>
        <w:spacing w:line="300" w:lineRule="auto" w:after="120"/>
        <w:ind w:firstLine="432"/>
        <w:jc w:val="both"/>
      </w:pPr>
      <w:r>
        <w:rPr>
          <w:rFonts w:ascii="Times New Roman" w:hAnsi="Times New Roman"/>
          <w:color w:val="141414"/>
          <w:sz w:val="24"/>
        </w:rPr>
        <w:t>Trên bục diễn giả, Tiến sĩ Trịnh Hoài Nam đang trình bày nửa sau của bản báo cáo tổng hợp.</w:t>
      </w:r>
    </w:p>
    <w:p>
      <w:pPr>
        <w:spacing w:line="300" w:lineRule="auto" w:after="120"/>
        <w:ind w:firstLine="432"/>
        <w:jc w:val="both"/>
      </w:pPr>
      <w:r>
        <w:rPr>
          <w:rFonts w:ascii="Times New Roman" w:hAnsi="Times New Roman"/>
          <w:color w:val="141414"/>
          <w:sz w:val="24"/>
        </w:rPr>
        <w:t>Màn hình led khổng lồ phía sau ông hiển thị biểu đồ phân tích dữ liệu vi địa chấn của một trăm hai mươi trạm quan trắc nội thành và hình ảnh trạm số năm vừa triển khai tại ngã ba sông Soài Rạp sáng thứ Bảy vừa qua.</w:t>
      </w:r>
    </w:p>
    <w:p>
      <w:pPr>
        <w:spacing w:line="300" w:lineRule="auto" w:after="120"/>
        <w:ind w:firstLine="432"/>
        <w:jc w:val="both"/>
      </w:pPr>
      <w:r>
        <w:rPr>
          <w:rFonts w:ascii="Times New Roman" w:hAnsi="Times New Roman"/>
          <w:color w:val="141414"/>
          <w:sz w:val="24"/>
        </w:rPr>
        <w:t>"...Từ toàn bộ các số liệu đo đạc thực nghiệm độc lập," giọng Tiến sĩ Nam vang lên đanh thép qua hệ thống âm thanh vòm: "Chúng tôi khẳng định rằng dải sóng hình sin tần số cực thấp 0.85 Hz ghi nhận tại lưu vực sông Sài Gòn và rừng ngập mặn Cần Giờ không phải là nhiễu sóng cơ học hay biến dạng nứt gãy kiến tạo thông thường. Nó có tính tuần hoàn sinh học điều hòa, chuyển động theo một đồ hình uốn lượn liên tục hướng thẳng ra biển Đông — một hiện tượng địa tầng mà chúng tôi tạm định danh là 'Sóng Ngầm Long Xà'."</w:t>
      </w:r>
    </w:p>
    <w:p>
      <w:pPr>
        <w:spacing w:line="300" w:lineRule="auto" w:after="120"/>
        <w:ind w:firstLine="432"/>
        <w:jc w:val="both"/>
      </w:pPr>
      <w:r>
        <w:rPr>
          <w:rFonts w:ascii="Times New Roman" w:hAnsi="Times New Roman"/>
          <w:color w:val="141414"/>
          <w:sz w:val="24"/>
        </w:rPr>
        <w:t>Khi Tiến sĩ Nam vừa dứt lời, một làn sóng xì xào bàn tán lập tức nổi lên khắp các hàng ghế đại biểu.</w:t>
      </w:r>
    </w:p>
    <w:p>
      <w:pPr>
        <w:spacing w:line="300" w:lineRule="auto" w:after="120"/>
        <w:ind w:firstLine="432"/>
        <w:jc w:val="both"/>
      </w:pPr>
      <w:r>
        <w:rPr>
          <w:rFonts w:ascii="Times New Roman" w:hAnsi="Times New Roman"/>
          <w:color w:val="141414"/>
          <w:sz w:val="24"/>
        </w:rPr>
        <w:t>Một vị giáo sư lớn tuổi — Viện trưởng một viện nghiên cứu vật lý địa cầu có tiếng — đẩy gọng kính lão, bật micro đặt trên bàn, giọng ông đầy vẻ hoài nghi:</w:t>
      </w:r>
    </w:p>
    <w:p>
      <w:pPr>
        <w:spacing w:line="300" w:lineRule="auto" w:after="120"/>
        <w:ind w:firstLine="432"/>
        <w:jc w:val="both"/>
      </w:pPr>
      <w:r>
        <w:rPr>
          <w:rFonts w:ascii="Times New Roman" w:hAnsi="Times New Roman"/>
          <w:color w:val="141414"/>
          <w:sz w:val="24"/>
        </w:rPr>
        <w:t>"Thưa Tiến sĩ Nam, báo cáo của Viện Địa chất đưa ra những kết luận quá táo bạo, nếu không muốn nói là đi ngược lại các nguyên lý địa vật lý kinh điển. Địa chất là đất đá vô tri, làm sao có thể phát ra sóng dao động tuần hoàn mang tính chất sinh học như nhịp tim hay nhịp thở của sinh vật sống được? Hơn nữa, việc các đồng chí đối chiếu mô hình 3D tối tân với một cuốn sách cổ chép tay dân gian mang màu sắc võ thuật huyền bí... liệu có đảm bảo tính khoa học thực nghiệm nghiêm cẩn hay chỉ là sự trùng hợp ngẫu nhiên?"</w:t>
      </w:r>
    </w:p>
    <w:p>
      <w:pPr>
        <w:spacing w:line="300" w:lineRule="auto" w:after="120"/>
        <w:ind w:firstLine="432"/>
        <w:jc w:val="both"/>
      </w:pPr>
      <w:r>
        <w:rPr>
          <w:rFonts w:ascii="Times New Roman" w:hAnsi="Times New Roman"/>
          <w:color w:val="141414"/>
          <w:sz w:val="24"/>
        </w:rPr>
        <w:t>Một chuyên gia phân tích dữ liệu kỳ cựu khác cũng tiếp lời:</w:t>
      </w:r>
    </w:p>
    <w:p>
      <w:pPr>
        <w:spacing w:line="300" w:lineRule="auto" w:after="120"/>
        <w:ind w:firstLine="432"/>
        <w:jc w:val="both"/>
      </w:pPr>
      <w:r>
        <w:rPr>
          <w:rFonts w:ascii="Times New Roman" w:hAnsi="Times New Roman"/>
          <w:color w:val="141414"/>
          <w:sz w:val="24"/>
        </w:rPr>
        <w:t>"Chúng tôi đã xem xét thuật toán lọc nhiễu `MudFilter-RT` của các đồng chí. Thuật toán này được phát triển bởi một kỹ sư công nghệ thông tin trẻ tuổi, chưa từng có công trình nghiên cứu công bố quốc tế về địa vật lý. Liệu có khả năng thuật toán này đã vô tình 'ép' dữ liệu nhiễu ngẫu nhiên của sóng bùn lầy vào một hàm điều hòa toán học định sẵn, tạo ra một ảo ảnh số hóa hay không?"</w:t>
      </w:r>
    </w:p>
    <w:p>
      <w:pPr>
        <w:spacing w:line="300" w:lineRule="auto" w:after="120"/>
        <w:ind w:firstLine="432"/>
        <w:jc w:val="both"/>
      </w:pPr>
      <w:r>
        <w:rPr>
          <w:rFonts w:ascii="Times New Roman" w:hAnsi="Times New Roman"/>
          <w:color w:val="141414"/>
          <w:sz w:val="24"/>
        </w:rPr>
        <w:t>Những câu hỏi sắc bén như mũi dao liên tiếp chĩa vào nhóm nghiên cứu.</w:t>
      </w:r>
    </w:p>
    <w:p>
      <w:pPr>
        <w:spacing w:line="300" w:lineRule="auto" w:after="120"/>
        <w:ind w:firstLine="432"/>
        <w:jc w:val="both"/>
      </w:pPr>
      <w:r>
        <w:rPr>
          <w:rFonts w:ascii="Times New Roman" w:hAnsi="Times New Roman"/>
          <w:color w:val="141414"/>
          <w:sz w:val="24"/>
        </w:rPr>
        <w:t>Anh Tuấn ngồi cạnh tôi toát mồ hôi hột, hai bàn tay đan chặt vào nhau. Tiến sĩ Nam trên bục giảng nét mặt thoáng chút căng thẳng, ông hít một hơi sâu, rồi hướng ánh mắt tin tưởng tuyệt đối về phía tôi:</w:t>
      </w:r>
    </w:p>
    <w:p>
      <w:pPr>
        <w:spacing w:line="300" w:lineRule="auto" w:after="120"/>
        <w:ind w:firstLine="432"/>
        <w:jc w:val="both"/>
      </w:pPr>
      <w:r>
        <w:rPr>
          <w:rFonts w:ascii="Times New Roman" w:hAnsi="Times New Roman"/>
          <w:color w:val="141414"/>
          <w:sz w:val="24"/>
        </w:rPr>
        <w:t>"Thưa Hội đồng, để giải trình chi tiết về cơ chế toán học của thuật toán `MudFilter-RT` cũng như bản chất vật lý thực nghiệm của nguồn phát xung, tôi xin trân trọng kính mời Kỹ sư Nguyễn Minh An — người trực tiếp xây dựng mô hình giải thuật và bóc tách dữ liệu gốc — lên trình bày trước Hội đồng."</w:t>
      </w:r>
    </w:p>
    <w:p>
      <w:pPr>
        <w:spacing w:line="300" w:lineRule="auto" w:after="120"/>
        <w:ind w:firstLine="432"/>
        <w:jc w:val="both"/>
      </w:pPr>
      <w:r>
        <w:rPr>
          <w:rFonts w:ascii="Times New Roman" w:hAnsi="Times New Roman"/>
          <w:color w:val="141414"/>
          <w:sz w:val="24"/>
        </w:rPr>
        <w:t>Toàn bộ hội trường lập tức dồn mọi ánh nhìn về phía tôi.</w:t>
      </w:r>
    </w:p>
    <w:p>
      <w:pPr>
        <w:spacing w:line="300" w:lineRule="auto" w:after="120"/>
        <w:ind w:firstLine="432"/>
        <w:jc w:val="both"/>
      </w:pPr>
      <w:r>
        <w:rPr>
          <w:rFonts w:ascii="Times New Roman" w:hAnsi="Times New Roman"/>
          <w:color w:val="141414"/>
          <w:sz w:val="24"/>
        </w:rPr>
        <w:t>Những ánh mắt tò mò, hoài nghi, thậm chí có cả sự soi xét nghi ngại của những học giả gạo cội đang nhìn chằm chằm vào một thanh niên hai mươi lăm tuổi mang danh "kỹ sư phần mềm".</w:t>
      </w:r>
    </w:p>
    <w:p>
      <w:pPr>
        <w:spacing w:line="300" w:lineRule="auto" w:after="120"/>
        <w:ind w:firstLine="432"/>
        <w:jc w:val="both"/>
      </w:pPr>
      <w:r>
        <w:rPr>
          <w:rFonts w:ascii="Times New Roman" w:hAnsi="Times New Roman"/>
          <w:color w:val="141414"/>
          <w:sz w:val="24"/>
        </w:rPr>
        <w:t>Trong thức hải, tàn ảnh của Lâm Tịch khẽ mỉm cười. Suối tóc đen của nàng lay động, tà áo trắng thêu hoa văn kiếm ngân vảy cá bạc lấp lánh:</w:t>
      </w:r>
    </w:p>
    <w:p>
      <w:pPr>
        <w:spacing w:line="300" w:lineRule="auto" w:after="120"/>
        <w:ind w:firstLine="432"/>
        <w:jc w:val="both"/>
      </w:pPr>
      <w:r>
        <w:rPr>
          <w:rFonts w:ascii="Times New Roman" w:hAnsi="Times New Roman"/>
          <w:color w:val="141414"/>
          <w:sz w:val="24"/>
        </w:rPr>
        <w:t>*"Minh An, đừng sợ. Ngươi đang đứng trên mảnh đất của Cố Thổ, mang trong mình dòng máu chân thực của Thể Đạo. Hãy cho bọn họ thấy được sự vĩ đại của cội nguồn đất mẹ."*</w:t>
      </w:r>
    </w:p>
    <w:p>
      <w:pPr>
        <w:spacing w:line="300" w:lineRule="auto" w:after="120"/>
        <w:ind w:firstLine="432"/>
        <w:jc w:val="both"/>
      </w:pPr>
      <w:r>
        <w:rPr>
          <w:rFonts w:ascii="Times New Roman" w:hAnsi="Times New Roman"/>
          <w:color w:val="141414"/>
          <w:sz w:val="24"/>
        </w:rPr>
        <w:t>Tôi khẽ gật đầu trong tâm tưởng.</w:t>
      </w:r>
    </w:p>
    <w:p>
      <w:pPr>
        <w:spacing w:line="300" w:lineRule="auto" w:after="120"/>
        <w:ind w:firstLine="432"/>
        <w:jc w:val="both"/>
      </w:pPr>
      <w:r>
        <w:rPr>
          <w:rFonts w:ascii="Times New Roman" w:hAnsi="Times New Roman"/>
          <w:color w:val="141414"/>
          <w:sz w:val="24"/>
        </w:rPr>
        <w:t>Đứng thẳng người dậy, tôi sải bước vững chãi tiến lên bục diễn giả. Mỗi bước chân chạm lên mặt sàn thảm êm ái đều trầm ổn và kiên định, tựa như một ngọn núi sừng sững không thể lay chuyển.</w:t>
      </w:r>
    </w:p>
    <w:p>
      <w:pPr>
        <w:spacing w:line="300" w:lineRule="auto" w:after="120"/>
        <w:ind w:firstLine="432"/>
        <w:jc w:val="both"/>
      </w:pPr>
      <w:r>
        <w:rPr>
          <w:rFonts w:ascii="Times New Roman" w:hAnsi="Times New Roman"/>
          <w:color w:val="141414"/>
          <w:sz w:val="24"/>
        </w:rPr>
        <w:t>Tôi cúi đầu chào Hội đồng, rồi cắm chiếc USB bảo mật vào máy tính trung tâm.</w:t>
      </w:r>
    </w:p>
    <w:p>
      <w:pPr>
        <w:spacing w:line="300" w:lineRule="auto" w:after="120"/>
        <w:ind w:firstLine="432"/>
        <w:jc w:val="both"/>
      </w:pPr>
      <w:r>
        <w:rPr>
          <w:rFonts w:ascii="Times New Roman" w:hAnsi="Times New Roman"/>
          <w:color w:val="141414"/>
          <w:sz w:val="24"/>
        </w:rPr>
        <w:t>"Kính thưa các quý vị đại biểu, thưa các nhà khoa học," giọng tôi vang lên trầm ấm, rõ ràng và không hề có một chút run rẩy qua chiếc micro cài áo: "Tôi hoàn toàn thấu hiểu những hoài nghi chính đáng của quý vị. Khoa học chân chính đòi hỏi sự hoài nghi nghiêm cẩn. Nhưng dữ liệu thực nghiệm không bao giờ biết nói dối."</w:t>
      </w:r>
    </w:p>
    <w:p>
      <w:pPr>
        <w:spacing w:line="300" w:lineRule="auto" w:after="120"/>
        <w:ind w:firstLine="432"/>
        <w:jc w:val="both"/>
      </w:pPr>
      <w:r>
        <w:rPr>
          <w:rFonts w:ascii="Times New Roman" w:hAnsi="Times New Roman"/>
          <w:color w:val="141414"/>
          <w:sz w:val="24"/>
        </w:rPr>
        <w:t>Tôi gõ một dòng lệnh trên bàn phím. Màn hình led khổng lồ lập tức chuyển sang giao diện phân tích tín hiệu thời gian thực.</w:t>
      </w:r>
    </w:p>
    <w:p>
      <w:pPr>
        <w:spacing w:line="300" w:lineRule="auto" w:after="120"/>
        <w:ind w:firstLine="432"/>
        <w:jc w:val="both"/>
      </w:pPr>
      <w:r>
        <w:rPr>
          <w:rFonts w:ascii="Times New Roman" w:hAnsi="Times New Roman"/>
          <w:color w:val="141414"/>
          <w:sz w:val="24"/>
        </w:rPr>
        <w:t>"Trước hết, để chứng minh thuật toán `MudFilter-RT` không hề tạo ra 'ảo ảnh số hóa', tôi xin phép trình chiếu toàn bộ các bản ghi log dữ liệu thô chưa qua xử lý của trạm cảm biến NB-04 tại Nhà Bè vào rạng sáng ngày mười sáu tháng Chín — thời điểm đợt phát xung đầu tiên được ghi nhận."</w:t>
      </w:r>
    </w:p>
    <w:p>
      <w:pPr>
        <w:spacing w:line="300" w:lineRule="auto" w:after="120"/>
        <w:ind w:firstLine="432"/>
        <w:jc w:val="both"/>
      </w:pPr>
      <w:r>
        <w:rPr>
          <w:rFonts w:ascii="Times New Roman" w:hAnsi="Times New Roman"/>
          <w:color w:val="141414"/>
          <w:sz w:val="24"/>
        </w:rPr>
        <w:t>Một biểu đồ sóng địa chấn thô hiện ra, dày đặc những đường răng cưa hỗn tạp do bão giông và dòng chảy ngầm gây ra.</w:t>
      </w:r>
    </w:p>
    <w:p>
      <w:pPr>
        <w:spacing w:line="300" w:lineRule="auto" w:after="120"/>
        <w:ind w:firstLine="432"/>
        <w:jc w:val="both"/>
      </w:pPr>
      <w:r>
        <w:rPr>
          <w:rFonts w:ascii="Times New Roman" w:hAnsi="Times New Roman"/>
          <w:color w:val="141414"/>
          <w:sz w:val="24"/>
        </w:rPr>
        <w:t>"Nếu chỉ nhìn bằng mắt thường, đây hoàn toàn là một dải tạp âm ngẫu nhiên," tôi vừa nói vừa di chuyển ngón tay trên bàn phím, kích hoạt công cụ phân rã tensor đa chiều: "Nhưng khi chúng ta bóc tách các dải sóng cơ học của nước mưa và gió rít bằng phương pháp khử nhiễu tự tương quan, một tín hiệu cực kỳ mờ nhạt ở độ sâu bốn mươi mét lòng đất đã lộ diện."</w:t>
      </w:r>
    </w:p>
    <w:p>
      <w:pPr>
        <w:spacing w:line="300" w:lineRule="auto" w:after="120"/>
        <w:ind w:firstLine="432"/>
        <w:jc w:val="both"/>
      </w:pPr>
      <w:r>
        <w:rPr>
          <w:rFonts w:ascii="Times New Roman" w:hAnsi="Times New Roman"/>
          <w:color w:val="141414"/>
          <w:sz w:val="24"/>
        </w:rPr>
        <w:t>Màn hình phóng to một chuỗi dao động siêu vi mô.</w:t>
      </w:r>
    </w:p>
    <w:p>
      <w:pPr>
        <w:spacing w:line="300" w:lineRule="auto" w:after="120"/>
        <w:ind w:firstLine="432"/>
        <w:jc w:val="both"/>
      </w:pPr>
      <w:r>
        <w:rPr>
          <w:rFonts w:ascii="Times New Roman" w:hAnsi="Times New Roman"/>
          <w:color w:val="141414"/>
          <w:sz w:val="24"/>
        </w:rPr>
        <w:t>"Và điều đặc biệt nhất nằm ở đây," tôi chỉ tay vào điểm nút trung tâm của chuỗi sóng: "Tâm phát xung này không hề có hình thái phân rã hình cầu như một vụ nứt gãy kiến tạo hay một vụ nổ địa chấn. Hình thái lan truyền của nó là một trường elip kép kéo dài theo phương thẳng đứng — hoàn toàn tương thích với trường dao động sinh học phát ra từ một trục cột sống của cơ thể sống!"</w:t>
      </w:r>
    </w:p>
    <w:p>
      <w:pPr>
        <w:spacing w:line="300" w:lineRule="auto" w:after="120"/>
        <w:ind w:firstLine="432"/>
        <w:jc w:val="both"/>
      </w:pPr>
      <w:r>
        <w:rPr>
          <w:rFonts w:ascii="Times New Roman" w:hAnsi="Times New Roman"/>
          <w:color w:val="141414"/>
          <w:sz w:val="24"/>
        </w:rPr>
        <w:t>Cả hội trường bỗng nhiên im bặt.</w:t>
      </w:r>
    </w:p>
    <w:p>
      <w:pPr>
        <w:spacing w:line="300" w:lineRule="auto" w:after="120"/>
        <w:ind w:firstLine="432"/>
        <w:jc w:val="both"/>
      </w:pPr>
      <w:r>
        <w:rPr>
          <w:rFonts w:ascii="Times New Roman" w:hAnsi="Times New Roman"/>
          <w:color w:val="141414"/>
          <w:sz w:val="24"/>
        </w:rPr>
        <w:t>"Chính xác hơn," giọng tôi vang lên rành rọt, từng chữ như đóng đinh vào không gian: "Tại thời điểm hai giờ năm phút sáng ngày mười sáu tháng Chín, một nguồn phát nhiệt sinh học nội sinh dị thường đã di chuyển ngang qua bề mặt trạm Nhà Bè. Dao động sinh học phát ra từ điểm nút đốt sống thứ bảy của cơ thể ấy đã vô tình thẩm thấu xuống tầng bùn sét ngập mặn, kích hoạt cảm ứng vi mô của tầng đá gốc bazan cổ xưa nằm sâu bên dưới!"</w:t>
      </w:r>
    </w:p>
    <w:p>
      <w:pPr>
        <w:spacing w:line="300" w:lineRule="auto" w:after="120"/>
        <w:ind w:firstLine="432"/>
        <w:jc w:val="both"/>
      </w:pPr>
      <w:r>
        <w:rPr>
          <w:rFonts w:ascii="Times New Roman" w:hAnsi="Times New Roman"/>
          <w:color w:val="141414"/>
          <w:sz w:val="24"/>
        </w:rPr>
        <w:t>Tôi chuyển tiếp sang màn hình đối chiếu bốn đồ thị phát xung liên hoàn:</w:t>
      </w:r>
    </w:p>
    <w:p>
      <w:pPr>
        <w:spacing w:line="300" w:lineRule="auto" w:after="120"/>
        <w:ind w:firstLine="432"/>
        <w:jc w:val="both"/>
      </w:pPr>
      <w:r>
        <w:rPr>
          <w:rFonts w:ascii="Times New Roman" w:hAnsi="Times New Roman"/>
          <w:color w:val="141414"/>
          <w:sz w:val="24"/>
        </w:rPr>
        <w:t>"Quý vị hãy nhìn vào bốn mốc thời gian này: Đêm mười sáu tháng Chín tại Nhà Bè; rạng sáng hai mươi tháng Chín tại Thanh Đa; chiều tối hai mươi mốt tháng Chín tại Thủ Thiêm; và sáng thứ Bảy vừa qua tại Cần Giờ. Biên độ dao động của mạch đất tăng dần theo cấp số nhân, và tần số phát xung tại trạm số năm ở ngã ba sông Soài Rạp đã đạt chính xác sáu mươi tám nhịp một phút."</w:t>
      </w:r>
    </w:p>
    <w:p>
      <w:pPr>
        <w:spacing w:line="300" w:lineRule="auto" w:after="120"/>
        <w:ind w:firstLine="432"/>
        <w:jc w:val="both"/>
      </w:pPr>
      <w:r>
        <w:rPr>
          <w:rFonts w:ascii="Times New Roman" w:hAnsi="Times New Roman"/>
          <w:color w:val="141414"/>
          <w:sz w:val="24"/>
        </w:rPr>
        <w:t>Tôi mở tài liệu scan bức cổ đồ `Nam Phương Quyền Kinh` của môn phái ông Ba Khiêm đặt song song với bản đồ nhiệt địa tầng:</w:t>
      </w:r>
    </w:p>
    <w:p>
      <w:pPr>
        <w:spacing w:line="300" w:lineRule="auto" w:after="120"/>
        <w:ind w:firstLine="432"/>
        <w:jc w:val="both"/>
      </w:pPr>
      <w:r>
        <w:rPr>
          <w:rFonts w:ascii="Times New Roman" w:hAnsi="Times New Roman"/>
          <w:color w:val="141414"/>
          <w:sz w:val="24"/>
        </w:rPr>
        <w:t>"Cách đây hơn một trăm năm, các bậc tiền nhân phương Nam bằng sự nhạy cảm phi thường của cơ thể khi luyện công đã vẽ lại chính xác con đường long xà ngậm ngọc uốn lượn từ vùng gò đồi Gia Định xuôi về cửa biển Cần Giờ. Ngày hôm nay, hệ thống cảm biến tối tân của chúng ta đo được một chuỗi sóng địa chấn trùng khớp từng milimét với bức vẽ ấy. Đây không phải là sự trùng hợp ngẫu nhiên. Đây là bằng chứng không thể chối cãi cho thấy: **Lòng đất của thành phố chúng ta đang tồn tại một hệ thống kinh mạch địa tầng cổ xưa mang tính tuần hoàn hữu cơ**, và nó đang từng ngày từng giờ thức tỉnh!"</w:t>
      </w:r>
    </w:p>
    <w:p>
      <w:pPr>
        <w:spacing w:line="300" w:lineRule="auto" w:after="120"/>
        <w:ind w:firstLine="432"/>
        <w:jc w:val="both"/>
      </w:pPr>
      <w:r>
        <w:rPr>
          <w:rFonts w:ascii="Times New Roman" w:hAnsi="Times New Roman"/>
          <w:color w:val="141414"/>
          <w:sz w:val="24"/>
        </w:rPr>
        <w:t>Từng công thức giải thuật ma trận đệ quy, từng biểu đồ phân tích Fourier và các phương trình vi phân phi tuyến tính tuôn trào dưới ngón tay tôi với tốc độ và độ chính xác hoàn mỹ đến kinh ngạc.</w:t>
      </w:r>
    </w:p>
    <w:p>
      <w:pPr>
        <w:spacing w:line="300" w:lineRule="auto" w:after="120"/>
        <w:ind w:firstLine="432"/>
        <w:jc w:val="both"/>
      </w:pPr>
      <w:r>
        <w:rPr>
          <w:rFonts w:ascii="Times New Roman" w:hAnsi="Times New Roman"/>
          <w:color w:val="141414"/>
          <w:sz w:val="24"/>
        </w:rPr>
        <w:t>Nhờ có tư duy bóc tách quy tắc của "Tâm Kiếm" kết hợp với sự thông tuệ của Nhị Chu Thiên Khí Huyết, tôi đã biến một hiện tượng tưởng chừng như huyền ảo thành một hệ thống luận điểm khoa học thực nghiệm chặt chẽ, không một kẽ hở!</w:t>
      </w:r>
    </w:p>
    <w:p>
      <w:pPr>
        <w:spacing w:line="300" w:lineRule="auto" w:after="120"/>
        <w:ind w:firstLine="432"/>
        <w:jc w:val="both"/>
      </w:pPr>
      <w:r>
        <w:rPr>
          <w:rFonts w:ascii="Times New Roman" w:hAnsi="Times New Roman"/>
          <w:color w:val="141414"/>
          <w:sz w:val="24"/>
        </w:rPr>
        <w:t>Khi tôi dứt lời và cúi đầu chào Hội đồng, toàn bộ hội trường rộng lớn vẫn chìm trong một sự tĩnh lặng sững sờ.</w:t>
      </w:r>
    </w:p>
    <w:p>
      <w:pPr>
        <w:spacing w:line="300" w:lineRule="auto" w:after="120"/>
        <w:ind w:firstLine="432"/>
        <w:jc w:val="both"/>
      </w:pPr>
      <w:r>
        <w:rPr>
          <w:rFonts w:ascii="Times New Roman" w:hAnsi="Times New Roman"/>
          <w:color w:val="141414"/>
          <w:sz w:val="24"/>
        </w:rPr>
        <w:t>Vị giáo sư già vừa đặt câu hỏi hoài nghi ban nãy tháo cặp kính lão xuống, nhìn chằm chằm vào các phương trình ma trận trên màn hình, miệng lẩm bẩm:</w:t>
      </w:r>
    </w:p>
    <w:p>
      <w:pPr>
        <w:spacing w:line="300" w:lineRule="auto" w:after="120"/>
        <w:ind w:firstLine="432"/>
        <w:jc w:val="both"/>
      </w:pPr>
      <w:r>
        <w:rPr>
          <w:rFonts w:ascii="Times New Roman" w:hAnsi="Times New Roman"/>
          <w:color w:val="141414"/>
          <w:sz w:val="24"/>
        </w:rPr>
        <w:t>"Hoàn hảo... Phép biến đổi ma trận tensor này không hề có sai số... Cậu ấy đã chứng minh được mối liên kết cộng hưởng giữa dao động sinh học bề mặt và mạch đất ngầm..."</w:t>
      </w:r>
    </w:p>
    <w:p>
      <w:pPr>
        <w:spacing w:line="300" w:lineRule="auto" w:after="120"/>
        <w:ind w:firstLine="432"/>
        <w:jc w:val="both"/>
      </w:pPr>
      <w:r>
        <w:rPr>
          <w:rFonts w:ascii="Times New Roman" w:hAnsi="Times New Roman"/>
          <w:color w:val="141414"/>
          <w:sz w:val="24"/>
        </w:rPr>
        <w:t>Một giây.</w:t>
      </w:r>
    </w:p>
    <w:p>
      <w:pPr>
        <w:spacing w:line="300" w:lineRule="auto" w:after="120"/>
        <w:ind w:firstLine="432"/>
        <w:jc w:val="both"/>
      </w:pPr>
      <w:r>
        <w:rPr>
          <w:rFonts w:ascii="Times New Roman" w:hAnsi="Times New Roman"/>
          <w:color w:val="141414"/>
          <w:sz w:val="24"/>
        </w:rPr>
        <w:t>Hai giây.</w:t>
      </w:r>
    </w:p>
    <w:p>
      <w:pPr>
        <w:spacing w:line="300" w:lineRule="auto" w:after="120"/>
        <w:ind w:firstLine="432"/>
        <w:jc w:val="both"/>
      </w:pPr>
      <w:r>
        <w:rPr>
          <w:rFonts w:ascii="Times New Roman" w:hAnsi="Times New Roman"/>
          <w:color w:val="141414"/>
          <w:sz w:val="24"/>
        </w:rPr>
        <w:t>Ba giây.</w:t>
      </w:r>
    </w:p>
    <w:p>
      <w:pPr>
        <w:spacing w:line="300" w:lineRule="auto" w:after="120"/>
        <w:ind w:firstLine="432"/>
        <w:jc w:val="both"/>
      </w:pPr>
      <w:r>
        <w:rPr>
          <w:rFonts w:ascii="Times New Roman" w:hAnsi="Times New Roman"/>
          <w:color w:val="141414"/>
          <w:sz w:val="24"/>
        </w:rPr>
        <w:t>*Bốp! Bốp! Bốp!*</w:t>
      </w:r>
    </w:p>
    <w:p>
      <w:pPr>
        <w:spacing w:line="300" w:lineRule="auto" w:after="120"/>
        <w:ind w:firstLine="432"/>
        <w:jc w:val="both"/>
      </w:pPr>
      <w:r>
        <w:rPr>
          <w:rFonts w:ascii="Times New Roman" w:hAnsi="Times New Roman"/>
          <w:color w:val="141414"/>
          <w:sz w:val="24"/>
        </w:rPr>
        <w:t>Tiếng vỗ tay đầu tiên vang lên từ hàng ghế chuyên gia quốc tế. Giáo sư Kenji Sato — chuyên gia trưởng về địa chấn học của Viện Viễn đông học Tokyo — đứng bật dậy, hai mắt sáng ngời thán phục, vừa vỗ tay vừa thốt lên bằng tiếng Anh:</w:t>
      </w:r>
    </w:p>
    <w:p>
      <w:pPr>
        <w:spacing w:line="300" w:lineRule="auto" w:after="120"/>
        <w:ind w:firstLine="432"/>
        <w:jc w:val="both"/>
      </w:pPr>
      <w:r>
        <w:rPr>
          <w:rFonts w:ascii="Times New Roman" w:hAnsi="Times New Roman"/>
          <w:color w:val="141414"/>
          <w:sz w:val="24"/>
        </w:rPr>
        <w:t>"Tuyệt vời! Tuyệt vời ngoài sức tưởng tượng! Đây không phải là ảo ảnh số hóa, đây là một cuộc cách mạng trong ngành địa vật lý sinh học! Chàng trai trẻ, cậu vừa mở ra một cánh cửa hoàn toàn mới để nhân loại thấu hiểu nhịp thở của hành tinh này!"</w:t>
      </w:r>
    </w:p>
    <w:p>
      <w:pPr>
        <w:spacing w:line="300" w:lineRule="auto" w:after="120"/>
        <w:ind w:firstLine="432"/>
        <w:jc w:val="both"/>
      </w:pPr>
      <w:r>
        <w:rPr>
          <w:rFonts w:ascii="Times New Roman" w:hAnsi="Times New Roman"/>
          <w:color w:val="141414"/>
          <w:sz w:val="24"/>
        </w:rPr>
        <w:t>Và rồi, tựa như một cơn sóng triều bị vỡ bờ, tiếng vỗ tay rền vang như sấm dậy bỗng nhiên bùng nổ khắp toàn bộ hội trường ba trăm chỗ ngồi!</w:t>
      </w:r>
    </w:p>
    <w:p>
      <w:pPr>
        <w:spacing w:line="300" w:lineRule="auto" w:after="120"/>
        <w:ind w:firstLine="432"/>
        <w:jc w:val="both"/>
      </w:pPr>
      <w:r>
        <w:rPr>
          <w:rFonts w:ascii="Times New Roman" w:hAnsi="Times New Roman"/>
          <w:color w:val="141414"/>
          <w:sz w:val="24"/>
        </w:rPr>
        <w:t>Toàn bộ các giáo sư, viện sĩ, chuyên gia an ninh và đại diện các ban ngành đồng loạt đứng dậy. Những tràng pháo tay giòn giã, vang dội không dứt kéo dài suốt hơn ba phút.</w:t>
      </w:r>
    </w:p>
    <w:p>
      <w:pPr>
        <w:spacing w:line="300" w:lineRule="auto" w:after="120"/>
        <w:ind w:firstLine="432"/>
        <w:jc w:val="both"/>
      </w:pPr>
      <w:r>
        <w:rPr>
          <w:rFonts w:ascii="Times New Roman" w:hAnsi="Times New Roman"/>
          <w:color w:val="141414"/>
          <w:sz w:val="24"/>
        </w:rPr>
        <w:t>Tiến sĩ Trịnh Hoài Nam ngồi dưới rưng rưng nước mắt, giơ ngón tay cái về phía tôi. Anh Tuấn ôm chầm lấy Hoàng bên cạnh, mặt đỏ bừng vì sung sướng và tự hào.</w:t>
      </w:r>
    </w:p>
    <w:p>
      <w:pPr>
        <w:spacing w:line="300" w:lineRule="auto" w:after="120"/>
        <w:ind w:firstLine="432"/>
        <w:jc w:val="both"/>
      </w:pPr>
      <w:r>
        <w:rPr>
          <w:rFonts w:ascii="Times New Roman" w:hAnsi="Times New Roman"/>
          <w:color w:val="141414"/>
          <w:sz w:val="24"/>
        </w:rPr>
        <w:t>Trên bục chủ tọa, Chủ tịch Hội đồng Khoa học Thành phố bước tới, bắt chặt lấy bàn tay tôi, giọng ông đầy xúc động:</w:t>
      </w:r>
    </w:p>
    <w:p>
      <w:pPr>
        <w:spacing w:line="300" w:lineRule="auto" w:after="120"/>
        <w:ind w:firstLine="432"/>
        <w:jc w:val="both"/>
      </w:pPr>
      <w:r>
        <w:rPr>
          <w:rFonts w:ascii="Times New Roman" w:hAnsi="Times New Roman"/>
          <w:color w:val="141414"/>
          <w:sz w:val="24"/>
        </w:rPr>
        <w:t>"Thay mặt Hội đồng Khoa học Thành phố, tôi xin chính thức tuyên bố: Phê chuẩn một trăm phần trăm kết quả nghiên cứu của Chuyên án `NV-2026-X: Sóng Ngầm Long Xà`! Thành phố quyết định nâng cấp đề tài này thành **Chương trình Nghiên cứu Trọng điểm Quốc gia về Cấu trúc Địa tầng và Năng lượng Nội sinh Đô thị**. Đồng thời, chúng tôi quyết định bổ nhiệm Kỹ sư Nguyễn Minh An làm Giám đốc Kỹ thuật Dữ liệu cho phòng thí nghiệm chuyên trách mới, toàn quyền điều phối các hoạt động khảo sát thực địa tầng sâu!"</w:t>
      </w:r>
    </w:p>
    <w:p>
      <w:pPr>
        <w:spacing w:line="300" w:lineRule="auto" w:after="120"/>
        <w:ind w:firstLine="432"/>
        <w:jc w:val="both"/>
      </w:pPr>
      <w:r>
        <w:rPr>
          <w:rFonts w:ascii="Times New Roman" w:hAnsi="Times New Roman"/>
          <w:color w:val="141414"/>
          <w:sz w:val="24"/>
        </w:rPr>
        <w:t>Một tràng pháo tay nữa lại vang lên, nồng nhiệt và trang trọng hơn bao giờ hết.</w:t>
      </w:r>
    </w:p>
    <w:p>
      <w:pPr>
        <w:spacing w:line="300" w:lineRule="auto" w:after="120"/>
        <w:ind w:firstLine="432"/>
        <w:jc w:val="both"/>
      </w:pPr>
      <w:r>
        <w:rPr>
          <w:rFonts w:ascii="Times New Roman" w:hAnsi="Times New Roman"/>
          <w:color w:val="141414"/>
          <w:sz w:val="24"/>
        </w:rPr>
        <w:t>Tôi đứng trên bục vinh quang, cúi mình cảm ơn toàn thể hội đồng. Nhưng trong tâm trí tôi, ánh mắt tôi lại hướng về phía tàn ảnh áo trắng đang mỉm cười dịu dàng trong thức hải.</w:t>
      </w:r>
    </w:p>
    <w:p>
      <w:pPr>
        <w:spacing w:line="300" w:lineRule="auto" w:after="120"/>
        <w:ind w:firstLine="432"/>
        <w:jc w:val="both"/>
      </w:pPr>
      <w:r>
        <w:rPr>
          <w:rFonts w:ascii="Times New Roman" w:hAnsi="Times New Roman"/>
          <w:color w:val="141414"/>
          <w:sz w:val="24"/>
        </w:rPr>
        <w:t>Chúng tôi đã làm được. Bước đầu tiên đưa sự thật về Cố Thổ Địa Mạch ra ánh sáng đã thành công rực rỡ.</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Sau khi phiên điều trần kết thúc và dòng người đại biểu dần giải tán, tôi cùng Tiến sĩ Nam bước ra sảnh lớn của Trung tâm Hội nghị để hít thở bầu không khí thoáng đãng của buổi trưa nắng đẹp.</w:t>
      </w:r>
    </w:p>
    <w:p>
      <w:pPr>
        <w:spacing w:line="300" w:lineRule="auto" w:after="120"/>
        <w:ind w:firstLine="432"/>
        <w:jc w:val="both"/>
      </w:pPr>
      <w:r>
        <w:rPr>
          <w:rFonts w:ascii="Times New Roman" w:hAnsi="Times New Roman"/>
          <w:color w:val="141414"/>
          <w:sz w:val="24"/>
        </w:rPr>
        <w:t>Bỗng nhiên, một người đàn ông trung niên mặc áo vest đen lịch thiệp, tay xách một chiếc cặp da có gắn biểu trưng của Cục Di sản và Khảo cổ học Phương Nam bước nhanh về phía chúng tôi.</w:t>
      </w:r>
    </w:p>
    <w:p>
      <w:pPr>
        <w:spacing w:line="300" w:lineRule="auto" w:after="120"/>
        <w:ind w:firstLine="432"/>
        <w:jc w:val="both"/>
      </w:pPr>
      <w:r>
        <w:rPr>
          <w:rFonts w:ascii="Times New Roman" w:hAnsi="Times New Roman"/>
          <w:color w:val="141414"/>
          <w:sz w:val="24"/>
        </w:rPr>
        <w:t>"Xin chào Tiến sĩ Nam, chào cậu Minh An," người đàn ông khẽ nghiêng mình chào, ánh mắt sắc sảo nhìn lướt qua tôi: "Tôi là Phan Thanh Tùng, Trưởng ban Khảo cổ học Dưới nước thuộc Cục Di sản."</w:t>
      </w:r>
    </w:p>
    <w:p>
      <w:pPr>
        <w:spacing w:line="300" w:lineRule="auto" w:after="120"/>
        <w:ind w:firstLine="432"/>
        <w:jc w:val="both"/>
      </w:pPr>
      <w:r>
        <w:rPr>
          <w:rFonts w:ascii="Times New Roman" w:hAnsi="Times New Roman"/>
          <w:color w:val="141414"/>
          <w:sz w:val="24"/>
        </w:rPr>
        <w:t>"Chào anh Tùng," Tiến sĩ Nam bắt tay: "Anh đến dự phiên điều trần ban nãy sao?"</w:t>
      </w:r>
    </w:p>
    <w:p>
      <w:pPr>
        <w:spacing w:line="300" w:lineRule="auto" w:after="120"/>
        <w:ind w:firstLine="432"/>
        <w:jc w:val="both"/>
      </w:pPr>
      <w:r>
        <w:rPr>
          <w:rFonts w:ascii="Times New Roman" w:hAnsi="Times New Roman"/>
          <w:color w:val="141414"/>
          <w:sz w:val="24"/>
        </w:rPr>
        <w:t>"Tôi đã theo dõi toàn bộ bài thuyết trình xuất thần của cậu An," ông Tùng gật đầu, rồi nhìn quanh hành lang vắng người, hạ thấp giọng xuống mức bí mật: "Và chính vì những gì cậu An vừa trình bày về con long xà ngậm ngọc ở Cần Giờ, tôi buộc phải chuyển giao cho hai vị một tài liệu tuyệt mật này ngay lập tức."</w:t>
      </w:r>
    </w:p>
    <w:p>
      <w:pPr>
        <w:spacing w:line="300" w:lineRule="auto" w:after="120"/>
        <w:ind w:firstLine="432"/>
        <w:jc w:val="both"/>
      </w:pPr>
      <w:r>
        <w:rPr>
          <w:rFonts w:ascii="Times New Roman" w:hAnsi="Times New Roman"/>
          <w:color w:val="141414"/>
          <w:sz w:val="24"/>
        </w:rPr>
        <w:t>Ông Tùng mở cặp da, rút ra một chiếc phong bì màu nâu dày cộm có niêm phong sáp đỏ, trao tận tay cho tôi:</w:t>
      </w:r>
    </w:p>
    <w:p>
      <w:pPr>
        <w:spacing w:line="300" w:lineRule="auto" w:after="120"/>
        <w:ind w:firstLine="432"/>
        <w:jc w:val="both"/>
      </w:pPr>
      <w:r>
        <w:rPr>
          <w:rFonts w:ascii="Times New Roman" w:hAnsi="Times New Roman"/>
          <w:color w:val="141414"/>
          <w:sz w:val="24"/>
        </w:rPr>
        <w:t>"Ba ngày trước, một đội khảo sát cổ vật đáy sông của chúng tôi khi nạo vét luồng hàng hải tại ngã ba sông Lòng Tàu — cách trạm số năm của các vị chưa đầy năm trăm mét — đã trục vớt được một phiến đá phù điêu cổ từ một con tàu đắm thế kỷ mười chín. Trên phiến đá ấy... có khắc một đồ hình và những ký tự cổ kỳ lạ trùng khớp hoàn toàn với những gì cậu vừa trình chiếu ban nãy!"</w:t>
      </w:r>
    </w:p>
    <w:p>
      <w:pPr>
        <w:spacing w:line="300" w:lineRule="auto" w:after="120"/>
        <w:ind w:firstLine="432"/>
        <w:jc w:val="both"/>
      </w:pPr>
      <w:r>
        <w:rPr>
          <w:rFonts w:ascii="Times New Roman" w:hAnsi="Times New Roman"/>
          <w:color w:val="141414"/>
          <w:sz w:val="24"/>
        </w:rPr>
        <w:t>Tôi nhận lấy chiếc phong bì, cảm nhận một luồng hơi lạnh quen thuộc khẽ truyền qua đầu ngón tay.</w:t>
      </w:r>
    </w:p>
    <w:p>
      <w:pPr>
        <w:spacing w:line="300" w:lineRule="auto" w:after="120"/>
        <w:ind w:firstLine="432"/>
        <w:jc w:val="both"/>
      </w:pPr>
      <w:r>
        <w:rPr>
          <w:rFonts w:ascii="Times New Roman" w:hAnsi="Times New Roman"/>
          <w:color w:val="141414"/>
          <w:sz w:val="24"/>
        </w:rPr>
        <w:t>Trong thức hải, thanh tàn kiếm Băng Phách Trảm Tuyết bỗng rung lên một nhịp ngân trầm ấm.</w:t>
      </w:r>
    </w:p>
    <w:p>
      <w:pPr>
        <w:spacing w:line="300" w:lineRule="auto" w:after="120"/>
        <w:ind w:firstLine="432"/>
        <w:jc w:val="both"/>
      </w:pPr>
      <w:r>
        <w:rPr>
          <w:rFonts w:ascii="Times New Roman" w:hAnsi="Times New Roman"/>
          <w:color w:val="141414"/>
          <w:sz w:val="24"/>
        </w:rPr>
        <w:t>Một cánh cửa bí ẩn mới của lịch sử Cố Thổ... lại vừa hé mở trước mắt tôi.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