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8F4CE" w14:textId="77777777" w:rsidR="00915A66" w:rsidRPr="00915A66" w:rsidRDefault="00915A66" w:rsidP="00915A66">
      <w:pPr>
        <w:rPr>
          <w:sz w:val="28"/>
          <w:szCs w:val="28"/>
        </w:rPr>
      </w:pPr>
      <w:r w:rsidRPr="00915A66">
        <w:rPr>
          <w:sz w:val="28"/>
          <w:szCs w:val="28"/>
        </w:rPr>
        <w:t>Инструкция для студентов по прохождению тестов следующая:</w:t>
      </w:r>
    </w:p>
    <w:p w14:paraId="75344884" w14:textId="77777777" w:rsidR="00915A66" w:rsidRPr="00915A66" w:rsidRDefault="00915A66" w:rsidP="00915A66">
      <w:pPr>
        <w:rPr>
          <w:sz w:val="28"/>
          <w:szCs w:val="28"/>
        </w:rPr>
      </w:pPr>
    </w:p>
    <w:p w14:paraId="71CEED4E" w14:textId="77777777" w:rsidR="00915A66" w:rsidRPr="00915A66" w:rsidRDefault="00915A66" w:rsidP="00915A66">
      <w:pPr>
        <w:rPr>
          <w:sz w:val="28"/>
          <w:szCs w:val="28"/>
        </w:rPr>
      </w:pPr>
      <w:r w:rsidRPr="00915A66">
        <w:rPr>
          <w:sz w:val="28"/>
          <w:szCs w:val="28"/>
        </w:rPr>
        <w:t xml:space="preserve">1. Зайти в систему </w:t>
      </w:r>
      <w:proofErr w:type="spellStart"/>
      <w:r w:rsidRPr="00915A66">
        <w:rPr>
          <w:sz w:val="28"/>
          <w:szCs w:val="28"/>
        </w:rPr>
        <w:t>AcademicNT</w:t>
      </w:r>
      <w:proofErr w:type="spellEnd"/>
      <w:r w:rsidRPr="00915A66">
        <w:rPr>
          <w:sz w:val="28"/>
          <w:szCs w:val="28"/>
        </w:rPr>
        <w:t xml:space="preserve"> https://de.ifmo.ru/ с табельным номером и паролем для входа в ИСУ https://isu.ifmo.ru/.</w:t>
      </w:r>
    </w:p>
    <w:p w14:paraId="2A72C532" w14:textId="77777777" w:rsidR="00915A66" w:rsidRPr="00915A66" w:rsidRDefault="00915A66" w:rsidP="00915A66">
      <w:pPr>
        <w:rPr>
          <w:sz w:val="28"/>
          <w:szCs w:val="28"/>
        </w:rPr>
      </w:pPr>
      <w:r w:rsidRPr="00915A66">
        <w:rPr>
          <w:sz w:val="28"/>
          <w:szCs w:val="28"/>
        </w:rPr>
        <w:t>Если пароль не подходит, то нужно зайти в настройки личного кабинета в ИСУ и выбрать опцию "Да, использовать пароль для входа в систему ЦДО", сохранить настройки.</w:t>
      </w:r>
    </w:p>
    <w:p w14:paraId="1003CC62" w14:textId="77777777" w:rsidR="00915A66" w:rsidRPr="00915A66" w:rsidRDefault="00915A66" w:rsidP="00915A66">
      <w:pPr>
        <w:rPr>
          <w:sz w:val="28"/>
          <w:szCs w:val="28"/>
        </w:rPr>
      </w:pPr>
    </w:p>
    <w:p w14:paraId="7CC48E6F" w14:textId="77777777" w:rsidR="00915A66" w:rsidRPr="00915A66" w:rsidRDefault="00915A66" w:rsidP="00915A66">
      <w:pPr>
        <w:rPr>
          <w:sz w:val="28"/>
          <w:szCs w:val="28"/>
        </w:rPr>
      </w:pPr>
      <w:r w:rsidRPr="00915A66">
        <w:rPr>
          <w:sz w:val="28"/>
          <w:szCs w:val="28"/>
        </w:rPr>
        <w:t xml:space="preserve">2. В системе </w:t>
      </w:r>
      <w:proofErr w:type="spellStart"/>
      <w:r w:rsidRPr="00915A66">
        <w:rPr>
          <w:sz w:val="28"/>
          <w:szCs w:val="28"/>
        </w:rPr>
        <w:t>AcademicNT</w:t>
      </w:r>
      <w:proofErr w:type="spellEnd"/>
      <w:r w:rsidRPr="00915A66">
        <w:rPr>
          <w:sz w:val="28"/>
          <w:szCs w:val="28"/>
        </w:rPr>
        <w:t xml:space="preserve"> слева в меню выбрать "Обучение и аттестация"</w:t>
      </w:r>
    </w:p>
    <w:p w14:paraId="1B99396E" w14:textId="77777777" w:rsidR="00915A66" w:rsidRPr="00915A66" w:rsidRDefault="00915A66" w:rsidP="00915A66">
      <w:pPr>
        <w:rPr>
          <w:sz w:val="28"/>
          <w:szCs w:val="28"/>
        </w:rPr>
      </w:pPr>
    </w:p>
    <w:p w14:paraId="603CE33C" w14:textId="77777777" w:rsidR="00915A66" w:rsidRPr="00915A66" w:rsidRDefault="00915A66" w:rsidP="00915A66">
      <w:pPr>
        <w:rPr>
          <w:sz w:val="28"/>
          <w:szCs w:val="28"/>
        </w:rPr>
      </w:pPr>
      <w:r w:rsidRPr="00915A66">
        <w:rPr>
          <w:sz w:val="28"/>
          <w:szCs w:val="28"/>
        </w:rPr>
        <w:t>3. Выбрать дисциплину</w:t>
      </w:r>
    </w:p>
    <w:p w14:paraId="1AE6706E" w14:textId="77777777" w:rsidR="00915A66" w:rsidRPr="00915A66" w:rsidRDefault="00915A66" w:rsidP="00915A66">
      <w:pPr>
        <w:rPr>
          <w:sz w:val="28"/>
          <w:szCs w:val="28"/>
        </w:rPr>
      </w:pPr>
    </w:p>
    <w:p w14:paraId="1573FA90" w14:textId="77777777" w:rsidR="00786727" w:rsidRPr="00915A66" w:rsidRDefault="00915A66" w:rsidP="00915A66">
      <w:pPr>
        <w:rPr>
          <w:sz w:val="28"/>
          <w:szCs w:val="28"/>
        </w:rPr>
      </w:pPr>
      <w:r w:rsidRPr="00915A66">
        <w:rPr>
          <w:sz w:val="28"/>
          <w:szCs w:val="28"/>
        </w:rPr>
        <w:t>4. Выбрать раздел и обучающий тест</w:t>
      </w:r>
    </w:p>
    <w:sectPr w:rsidR="00786727" w:rsidRPr="00915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0A5"/>
    <w:rsid w:val="00033585"/>
    <w:rsid w:val="00786727"/>
    <w:rsid w:val="00915A66"/>
    <w:rsid w:val="00BA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683C"/>
  <w15:chartTrackingRefBased/>
  <w15:docId w15:val="{5CA1069D-80CD-4B70-99DA-35C8670A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Девяткин Арсений Юрьевич</cp:lastModifiedBy>
  <cp:revision>2</cp:revision>
  <dcterms:created xsi:type="dcterms:W3CDTF">2020-10-22T08:54:00Z</dcterms:created>
  <dcterms:modified xsi:type="dcterms:W3CDTF">2020-10-22T08:54:00Z</dcterms:modified>
</cp:coreProperties>
</file>