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2D7FA" w14:textId="1E15877C" w:rsidR="00A35327" w:rsidRDefault="00A35327" w:rsidP="00A35327">
      <w:pPr>
        <w:pStyle w:val="1"/>
      </w:pPr>
      <w:r>
        <w:tab/>
      </w:r>
      <w:r>
        <w:tab/>
      </w:r>
      <w:r>
        <w:tab/>
        <w:t>Блоки инициализации</w:t>
      </w:r>
    </w:p>
    <w:p w14:paraId="24B8D256" w14:textId="1A91D55C" w:rsidR="00621613" w:rsidRDefault="00986670">
      <w:r>
        <w:t xml:space="preserve">Просто посреди ничего пишем </w:t>
      </w:r>
    </w:p>
    <w:p w14:paraId="17907F20" w14:textId="77B63A0A" w:rsidR="00986670" w:rsidRPr="005742E0" w:rsidRDefault="00986670">
      <w:r w:rsidRPr="005742E0">
        <w:t>{</w:t>
      </w:r>
    </w:p>
    <w:p w14:paraId="24DD7AD6" w14:textId="308E82D6" w:rsidR="00986670" w:rsidRPr="005742E0" w:rsidRDefault="00986670">
      <w:r>
        <w:rPr>
          <w:lang w:val="en-US"/>
        </w:rPr>
        <w:t>System</w:t>
      </w:r>
      <w:r w:rsidRPr="005742E0">
        <w:t>.</w:t>
      </w:r>
      <w:r>
        <w:rPr>
          <w:lang w:val="en-US"/>
        </w:rPr>
        <w:t>out</w:t>
      </w:r>
      <w:r w:rsidRPr="005742E0">
        <w:t>.</w:t>
      </w:r>
      <w:r>
        <w:rPr>
          <w:lang w:val="en-US"/>
        </w:rPr>
        <w:t>print</w:t>
      </w:r>
      <w:r w:rsidRPr="005742E0">
        <w:t>(“</w:t>
      </w:r>
      <w:r>
        <w:rPr>
          <w:lang w:val="en-US"/>
        </w:rPr>
        <w:t>Write</w:t>
      </w:r>
      <w:r w:rsidRPr="005742E0">
        <w:t xml:space="preserve"> </w:t>
      </w:r>
      <w:r>
        <w:rPr>
          <w:lang w:val="en-US"/>
        </w:rPr>
        <w:t>your</w:t>
      </w:r>
      <w:r w:rsidRPr="005742E0">
        <w:t xml:space="preserve"> </w:t>
      </w:r>
      <w:r>
        <w:rPr>
          <w:lang w:val="en-US"/>
        </w:rPr>
        <w:t>text</w:t>
      </w:r>
      <w:r w:rsidRPr="005742E0">
        <w:t>”)//</w:t>
      </w:r>
      <w:r>
        <w:t>Код</w:t>
      </w:r>
      <w:r w:rsidRPr="005742E0">
        <w:t xml:space="preserve"> </w:t>
      </w:r>
      <w:r>
        <w:t>самого</w:t>
      </w:r>
      <w:r w:rsidRPr="005742E0">
        <w:t xml:space="preserve"> </w:t>
      </w:r>
      <w:r>
        <w:t>блока</w:t>
      </w:r>
    </w:p>
    <w:p w14:paraId="5ADD8F89" w14:textId="34F002CF" w:rsidR="00986670" w:rsidRPr="00986670" w:rsidRDefault="00986670">
      <w:r w:rsidRPr="00986670">
        <w:t>}</w:t>
      </w:r>
    </w:p>
    <w:p w14:paraId="76A88DB9" w14:textId="2BFF7BAA" w:rsidR="00986670" w:rsidRDefault="00986670">
      <w:r>
        <w:t>Бывают еще и статические блоки</w:t>
      </w:r>
    </w:p>
    <w:p w14:paraId="0337EB26" w14:textId="1344C1BC" w:rsidR="00986670" w:rsidRDefault="00986670"/>
    <w:p w14:paraId="4FC9143A" w14:textId="33214A7F" w:rsidR="00986670" w:rsidRPr="005742E0" w:rsidRDefault="00986670">
      <w:r>
        <w:rPr>
          <w:lang w:val="en-US"/>
        </w:rPr>
        <w:t>static</w:t>
      </w:r>
      <w:r w:rsidRPr="005742E0">
        <w:t xml:space="preserve"> {</w:t>
      </w:r>
    </w:p>
    <w:p w14:paraId="1F33C0AE" w14:textId="41DD2993" w:rsidR="00986670" w:rsidRPr="00986670" w:rsidRDefault="00986670">
      <w:r w:rsidRPr="005742E0">
        <w:t>//</w:t>
      </w:r>
      <w:r>
        <w:t>другая реализация</w:t>
      </w:r>
    </w:p>
    <w:p w14:paraId="3294CAFA" w14:textId="5C90C99D" w:rsidR="00986670" w:rsidRPr="005742E0" w:rsidRDefault="00986670">
      <w:r w:rsidRPr="005742E0">
        <w:t>}</w:t>
      </w:r>
    </w:p>
    <w:p w14:paraId="6FD161E1" w14:textId="322CD65C" w:rsidR="00986670" w:rsidRPr="005742E0" w:rsidRDefault="00986670">
      <w:r>
        <w:t>Статический блок запускается при первом обращении к классу, обычный при создании экземпляра класса.</w:t>
      </w:r>
    </w:p>
    <w:p w14:paraId="2547E210" w14:textId="3E8C38C7" w:rsidR="00986670" w:rsidRDefault="001A119D">
      <w:r>
        <w:t>При создании объекта в</w:t>
      </w:r>
      <w:r w:rsidR="00986670">
        <w:t>ывод</w:t>
      </w:r>
      <w:r>
        <w:t xml:space="preserve"> идет</w:t>
      </w:r>
      <w:r w:rsidR="00986670">
        <w:t xml:space="preserve"> в следующем порядке:</w:t>
      </w:r>
    </w:p>
    <w:p w14:paraId="7982EFC1" w14:textId="2FE2193A" w:rsidR="001D12AF" w:rsidRDefault="001D12AF" w:rsidP="00986670">
      <w:pPr>
        <w:pStyle w:val="a4"/>
        <w:numPr>
          <w:ilvl w:val="0"/>
          <w:numId w:val="1"/>
        </w:numPr>
      </w:pPr>
      <w:r>
        <w:t>Статический блок в родительском классе</w:t>
      </w:r>
    </w:p>
    <w:p w14:paraId="50CA3F52" w14:textId="159428DC" w:rsidR="00986670" w:rsidRDefault="001A119D" w:rsidP="00986670">
      <w:pPr>
        <w:pStyle w:val="a4"/>
        <w:numPr>
          <w:ilvl w:val="0"/>
          <w:numId w:val="1"/>
        </w:numPr>
      </w:pPr>
      <w:r>
        <w:t>Статический блок</w:t>
      </w:r>
      <w:r w:rsidR="001D12AF">
        <w:t xml:space="preserve"> в наследнике </w:t>
      </w:r>
      <w:r w:rsidR="00D95C6D">
        <w:rPr>
          <w:lang w:val="en-US"/>
        </w:rPr>
        <w:tab/>
      </w:r>
    </w:p>
    <w:p w14:paraId="06671C74" w14:textId="7CBA6F5B" w:rsidR="001A119D" w:rsidRDefault="001A119D" w:rsidP="00986670">
      <w:pPr>
        <w:pStyle w:val="a4"/>
        <w:numPr>
          <w:ilvl w:val="0"/>
          <w:numId w:val="1"/>
        </w:numPr>
      </w:pPr>
      <w:r>
        <w:rPr>
          <w:lang w:val="en-US"/>
        </w:rPr>
        <w:t>Super</w:t>
      </w:r>
      <w:r w:rsidR="005742E0" w:rsidRPr="005742E0">
        <w:t xml:space="preserve"> (</w:t>
      </w:r>
      <w:r w:rsidR="005742E0">
        <w:t>даже если его не прописать, он вызывается не явно)*</w:t>
      </w:r>
    </w:p>
    <w:p w14:paraId="174EE9C0" w14:textId="2E819414" w:rsidR="00D95C6D" w:rsidRDefault="00D95C6D" w:rsidP="00D95C6D">
      <w:pPr>
        <w:pStyle w:val="a4"/>
        <w:numPr>
          <w:ilvl w:val="0"/>
          <w:numId w:val="1"/>
        </w:numPr>
      </w:pPr>
      <w:r>
        <w:t>Не статический блок</w:t>
      </w:r>
      <w:r w:rsidR="002641D6">
        <w:t xml:space="preserve">  </w:t>
      </w:r>
    </w:p>
    <w:p w14:paraId="7C290633" w14:textId="5FBB3CB9" w:rsidR="001A119D" w:rsidRDefault="001A119D" w:rsidP="00986670">
      <w:pPr>
        <w:pStyle w:val="a4"/>
        <w:numPr>
          <w:ilvl w:val="0"/>
          <w:numId w:val="1"/>
        </w:numPr>
      </w:pPr>
      <w:r>
        <w:t xml:space="preserve">Код внутри конструктора </w:t>
      </w:r>
    </w:p>
    <w:p w14:paraId="2D1565B7" w14:textId="1F6B2450" w:rsidR="001A119D" w:rsidRDefault="001A119D" w:rsidP="001A119D">
      <w:pPr>
        <w:pStyle w:val="a4"/>
      </w:pPr>
      <w:r>
        <w:rPr>
          <w:noProof/>
        </w:rPr>
        <w:lastRenderedPageBreak/>
        <w:drawing>
          <wp:inline distT="0" distB="0" distL="0" distR="0" wp14:anchorId="025560E4" wp14:editId="05C5C1A8">
            <wp:extent cx="4518660" cy="404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D312" w14:textId="26954CF3" w:rsidR="001A119D" w:rsidRDefault="001A119D" w:rsidP="001A119D">
      <w:pPr>
        <w:pStyle w:val="a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52338A" wp14:editId="71E5C110">
            <wp:simplePos x="0" y="0"/>
            <wp:positionH relativeFrom="column">
              <wp:posOffset>1586865</wp:posOffset>
            </wp:positionH>
            <wp:positionV relativeFrom="paragraph">
              <wp:posOffset>0</wp:posOffset>
            </wp:positionV>
            <wp:extent cx="1623060" cy="8839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42E0">
        <w:t xml:space="preserve">*я так понял всегда при вызове конструктора по умолчанию тригериться конструктор по умолчанию суперкласса </w:t>
      </w:r>
    </w:p>
    <w:p w14:paraId="440BAB36" w14:textId="660FEE4B" w:rsidR="00D3234B" w:rsidRDefault="00D3234B" w:rsidP="00D3234B">
      <w:pPr>
        <w:pStyle w:val="a4"/>
        <w:rPr>
          <w:lang w:val="en-US"/>
        </w:rPr>
      </w:pPr>
    </w:p>
    <w:p w14:paraId="0C35ADFB" w14:textId="057D6CD5" w:rsidR="00D3234B" w:rsidRPr="00D3234B" w:rsidRDefault="00D3234B" w:rsidP="00D3234B">
      <w:pPr>
        <w:pStyle w:val="a4"/>
      </w:pPr>
      <w:r>
        <w:t xml:space="preserve">Статический блок срабатывает и </w:t>
      </w:r>
      <w:r w:rsidR="007558BF">
        <w:t>без создания объекта (например, мы можем обратиться к статическому методу класса, и тогда, перед методом выполниться статик блок). То есть любое первое обращение к классу = срабатывание статик блок.</w:t>
      </w:r>
    </w:p>
    <w:p w14:paraId="7BB88D48" w14:textId="77777777" w:rsidR="00D3234B" w:rsidRDefault="00D3234B" w:rsidP="001A119D">
      <w:pPr>
        <w:pStyle w:val="a4"/>
      </w:pPr>
    </w:p>
    <w:p w14:paraId="4E514273" w14:textId="77777777" w:rsidR="00275309" w:rsidRDefault="00842BA5" w:rsidP="001A119D">
      <w:pPr>
        <w:pStyle w:val="a4"/>
      </w:pPr>
      <w:r>
        <w:t>Статических и о</w:t>
      </w:r>
      <w:r w:rsidR="005742E0">
        <w:t xml:space="preserve">бычных блоков </w:t>
      </w:r>
      <w:r>
        <w:t>инициализации может быть много, и они выполняются по очереди</w:t>
      </w:r>
    </w:p>
    <w:p w14:paraId="6E7AC2F5" w14:textId="2358C564" w:rsidR="005742E0" w:rsidRDefault="00275309" w:rsidP="00275309">
      <w:pPr>
        <w:ind w:firstLine="708"/>
      </w:pPr>
      <w:r>
        <w:t>Некоторые шизики называют нестатический блок инициализации анонимным блоком</w:t>
      </w:r>
    </w:p>
    <w:p w14:paraId="3B1833D2" w14:textId="2A88D635" w:rsidR="00842BA5" w:rsidRDefault="00842BA5" w:rsidP="001A119D">
      <w:pPr>
        <w:pStyle w:val="a4"/>
      </w:pPr>
    </w:p>
    <w:p w14:paraId="5E8E7DB4" w14:textId="1B79430D" w:rsidR="00842BA5" w:rsidRDefault="00842BA5" w:rsidP="001A119D">
      <w:pPr>
        <w:pStyle w:val="a4"/>
      </w:pPr>
    </w:p>
    <w:p w14:paraId="142FB8B9" w14:textId="77777777" w:rsidR="001D12AF" w:rsidRDefault="00842BA5" w:rsidP="001A119D">
      <w:pPr>
        <w:pStyle w:val="a4"/>
      </w:pPr>
      <w:r>
        <w:t>Могу впишнуть блок и внутрь конструктора</w:t>
      </w:r>
      <w:r w:rsidR="001D12AF">
        <w:t xml:space="preserve"> (мб это и не надо, а чел для примера показал)</w:t>
      </w:r>
    </w:p>
    <w:p w14:paraId="589797EE" w14:textId="77777777" w:rsidR="001D12AF" w:rsidRDefault="001D12AF" w:rsidP="001A119D">
      <w:pPr>
        <w:pStyle w:val="a4"/>
      </w:pPr>
    </w:p>
    <w:p w14:paraId="160E0957" w14:textId="681B0639" w:rsidR="00842BA5" w:rsidRDefault="001D12AF" w:rsidP="001A119D">
      <w:pPr>
        <w:pStyle w:val="a4"/>
      </w:pPr>
      <w:r>
        <w:t xml:space="preserve">Сначала запускаются статические блоки </w:t>
      </w:r>
      <w:proofErr w:type="gramStart"/>
      <w:r>
        <w:t>из супер</w:t>
      </w:r>
      <w:proofErr w:type="gramEnd"/>
      <w:r w:rsidR="007558BF">
        <w:t>.</w:t>
      </w:r>
    </w:p>
    <w:p w14:paraId="6FCA9B76" w14:textId="5A48637F" w:rsidR="007558BF" w:rsidRDefault="007558BF" w:rsidP="001A119D">
      <w:pPr>
        <w:pStyle w:val="a4"/>
      </w:pPr>
      <w:r>
        <w:lastRenderedPageBreak/>
        <w:t>Самый полный порядок вызова:</w:t>
      </w:r>
    </w:p>
    <w:p w14:paraId="261DEC7F" w14:textId="567C8EE1" w:rsidR="007558BF" w:rsidRDefault="007558BF" w:rsidP="007558BF">
      <w:pPr>
        <w:pStyle w:val="a4"/>
        <w:numPr>
          <w:ilvl w:val="0"/>
          <w:numId w:val="2"/>
        </w:numPr>
      </w:pPr>
      <w:r>
        <w:t xml:space="preserve">Статические поля базового класса </w:t>
      </w:r>
    </w:p>
    <w:p w14:paraId="210BEDFA" w14:textId="75E4B241" w:rsidR="007558BF" w:rsidRDefault="007558BF" w:rsidP="007558BF">
      <w:pPr>
        <w:pStyle w:val="a4"/>
        <w:numPr>
          <w:ilvl w:val="0"/>
          <w:numId w:val="2"/>
        </w:numPr>
      </w:pPr>
      <w:r>
        <w:t>Статический блок инициализации данного класса  (если в коде мы напишем сначала блок, который ссылается на поле, и только потом его объявим, то получим в лицо ошибку, но в принципе, можно в обратном порядке поставить)</w:t>
      </w:r>
    </w:p>
    <w:p w14:paraId="7BE826B1" w14:textId="7372CB64" w:rsidR="007558BF" w:rsidRDefault="007558BF" w:rsidP="007558BF">
      <w:pPr>
        <w:pStyle w:val="a4"/>
        <w:numPr>
          <w:ilvl w:val="0"/>
          <w:numId w:val="2"/>
        </w:numPr>
      </w:pPr>
      <w:r>
        <w:t>Статические поля наследника</w:t>
      </w:r>
    </w:p>
    <w:p w14:paraId="15F1BFCE" w14:textId="64E184A6" w:rsidR="007558BF" w:rsidRDefault="007558BF" w:rsidP="007558BF">
      <w:pPr>
        <w:pStyle w:val="a4"/>
        <w:numPr>
          <w:ilvl w:val="0"/>
          <w:numId w:val="2"/>
        </w:numPr>
      </w:pPr>
      <w:r>
        <w:t>Статические блоки наследника</w:t>
      </w:r>
    </w:p>
    <w:p w14:paraId="3AAAD375" w14:textId="3AA71B5C" w:rsidR="007558BF" w:rsidRDefault="007558BF" w:rsidP="007558BF">
      <w:pPr>
        <w:pStyle w:val="a4"/>
        <w:numPr>
          <w:ilvl w:val="0"/>
          <w:numId w:val="2"/>
        </w:numPr>
      </w:pPr>
      <w:r>
        <w:t xml:space="preserve">Поля (глобальные переменные) </w:t>
      </w:r>
      <w:r w:rsidR="00A35327">
        <w:t>базового класса (??????)</w:t>
      </w:r>
    </w:p>
    <w:p w14:paraId="37D1721D" w14:textId="5B815A1B" w:rsidR="00A35327" w:rsidRDefault="00A35327" w:rsidP="007558BF">
      <w:pPr>
        <w:pStyle w:val="a4"/>
        <w:numPr>
          <w:ilvl w:val="0"/>
          <w:numId w:val="2"/>
        </w:numPr>
      </w:pPr>
      <w:r>
        <w:t>Нестатический блок базового класса</w:t>
      </w:r>
    </w:p>
    <w:p w14:paraId="0C6A97BA" w14:textId="03198D53" w:rsidR="00A35327" w:rsidRDefault="00A35327" w:rsidP="007558BF">
      <w:pPr>
        <w:pStyle w:val="a4"/>
        <w:numPr>
          <w:ilvl w:val="0"/>
          <w:numId w:val="2"/>
        </w:numPr>
      </w:pPr>
      <w:r>
        <w:t>Пустой конструктор базового класса</w:t>
      </w:r>
      <w:r w:rsidR="001F2468">
        <w:t xml:space="preserve"> (а может на пункт раньше)</w:t>
      </w:r>
    </w:p>
    <w:p w14:paraId="7293CEB9" w14:textId="5F7D5EE2" w:rsidR="00A35327" w:rsidRDefault="00A35327" w:rsidP="007558BF">
      <w:pPr>
        <w:pStyle w:val="a4"/>
        <w:numPr>
          <w:ilvl w:val="0"/>
          <w:numId w:val="2"/>
        </w:numPr>
      </w:pPr>
      <w:r>
        <w:t xml:space="preserve">Поля (глобальные переменные) наследника </w:t>
      </w:r>
    </w:p>
    <w:p w14:paraId="505A47F1" w14:textId="50EA2990" w:rsidR="00A35327" w:rsidRDefault="00A35327" w:rsidP="00A35327">
      <w:pPr>
        <w:pStyle w:val="a4"/>
        <w:numPr>
          <w:ilvl w:val="0"/>
          <w:numId w:val="2"/>
        </w:numPr>
      </w:pPr>
      <w:r>
        <w:t>Нестатический блок производного класса</w:t>
      </w:r>
    </w:p>
    <w:p w14:paraId="424964AF" w14:textId="32162D5F" w:rsidR="00A35327" w:rsidRDefault="00A35327" w:rsidP="00A35327">
      <w:pPr>
        <w:pStyle w:val="a4"/>
        <w:numPr>
          <w:ilvl w:val="0"/>
          <w:numId w:val="2"/>
        </w:numPr>
      </w:pPr>
      <w:r>
        <w:t xml:space="preserve"> Конструктор наследника</w:t>
      </w:r>
    </w:p>
    <w:p w14:paraId="17D75F05" w14:textId="4C6C665D" w:rsidR="00A35327" w:rsidRDefault="00A35327" w:rsidP="00A35327"/>
    <w:p w14:paraId="759FD48D" w14:textId="0FAA0C1A" w:rsidR="00A35327" w:rsidRDefault="00A35327" w:rsidP="00A35327"/>
    <w:p w14:paraId="099F040F" w14:textId="3032B7BD" w:rsidR="00A35327" w:rsidRDefault="00A35327" w:rsidP="00A35327">
      <w:pPr>
        <w:pStyle w:val="1"/>
      </w:pPr>
      <w:r>
        <w:t xml:space="preserve">Области видимости </w:t>
      </w:r>
    </w:p>
    <w:p w14:paraId="24BF9345" w14:textId="68E419C7" w:rsidR="00A35327" w:rsidRDefault="00A35327" w:rsidP="00A35327">
      <w:r>
        <w:t xml:space="preserve">У нас в коде есть много скобок </w:t>
      </w:r>
      <w:r w:rsidRPr="00A35327">
        <w:t>{}</w:t>
      </w:r>
      <w:r>
        <w:t>, для них работает общее правило:</w:t>
      </w:r>
    </w:p>
    <w:p w14:paraId="11BDE7B9" w14:textId="0FA53AE7" w:rsidR="00A35327" w:rsidRDefault="00A35327" w:rsidP="00A35327">
      <w:r>
        <w:t>То, что находиться внутри фигурных скобок имеет доступ ко всему, что находиться во вне, но не имеет доступа ко всему, что находиться внутри других фигурных скобок</w:t>
      </w:r>
      <w:r w:rsidR="006E484F">
        <w:t>, которые находятся внутри данных.</w:t>
      </w:r>
    </w:p>
    <w:p w14:paraId="5F357F15" w14:textId="77777777" w:rsidR="006E484F" w:rsidRDefault="006E484F" w:rsidP="00A35327">
      <w:r>
        <w:tab/>
        <w:t xml:space="preserve">На самом деле я могу просто так написать внутри метода </w:t>
      </w:r>
    </w:p>
    <w:p w14:paraId="5C7EFAC9" w14:textId="57F14D76" w:rsidR="006E484F" w:rsidRDefault="006E484F" w:rsidP="00A35327">
      <w:r w:rsidRPr="006E484F">
        <w:t>{</w:t>
      </w:r>
    </w:p>
    <w:p w14:paraId="7D7B65F6" w14:textId="7B4558DD" w:rsidR="006E484F" w:rsidRDefault="006E484F" w:rsidP="00A35327">
      <w:r>
        <w:t>Код</w:t>
      </w:r>
    </w:p>
    <w:p w14:paraId="03634163" w14:textId="75CA3639" w:rsidR="006E484F" w:rsidRDefault="006E484F" w:rsidP="00A35327">
      <w:pPr>
        <w:rPr>
          <w:lang w:val="en-US"/>
        </w:rPr>
      </w:pPr>
      <w:r>
        <w:rPr>
          <w:lang w:val="en-US"/>
        </w:rPr>
        <w:t>}</w:t>
      </w:r>
    </w:p>
    <w:p w14:paraId="698F150D" w14:textId="7F8824DC" w:rsidR="006E484F" w:rsidRPr="00275309" w:rsidRDefault="006E484F" w:rsidP="00A35327">
      <w:pPr>
        <w:rPr>
          <w:lang w:val="en-US"/>
        </w:rPr>
      </w:pPr>
      <w:r>
        <w:t>Просто чтобы изолировать область видимости (и это не будет являться блоком инициализации. Чел не рекомендует этого делать, а, вместо этого, выносить то, что ты хочешь изолировать в отдельный метод.</w:t>
      </w:r>
    </w:p>
    <w:sectPr w:rsidR="006E484F" w:rsidRPr="0027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3468"/>
    <w:multiLevelType w:val="hybridMultilevel"/>
    <w:tmpl w:val="622E0D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B71FF"/>
    <w:multiLevelType w:val="hybridMultilevel"/>
    <w:tmpl w:val="CA0A8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4F"/>
    <w:rsid w:val="001A119D"/>
    <w:rsid w:val="001D12AF"/>
    <w:rsid w:val="001F2468"/>
    <w:rsid w:val="00211D12"/>
    <w:rsid w:val="002641D6"/>
    <w:rsid w:val="00275309"/>
    <w:rsid w:val="0057184F"/>
    <w:rsid w:val="005742E0"/>
    <w:rsid w:val="00621613"/>
    <w:rsid w:val="006E484F"/>
    <w:rsid w:val="007558BF"/>
    <w:rsid w:val="00842BA5"/>
    <w:rsid w:val="00986670"/>
    <w:rsid w:val="00A35327"/>
    <w:rsid w:val="00D3234B"/>
    <w:rsid w:val="00D9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7E0D"/>
  <w15:chartTrackingRefBased/>
  <w15:docId w15:val="{B7F90995-6D02-4086-A003-389BA1BE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67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6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670"/>
    <w:rPr>
      <w:rFonts w:asciiTheme="majorHAnsi" w:eastAsiaTheme="majorEastAsia" w:hAnsiTheme="majorHAnsi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8667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986670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86670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986670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F819C-4E27-44CC-BEF5-5CF74DE90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3</cp:revision>
  <dcterms:created xsi:type="dcterms:W3CDTF">2020-11-20T19:03:00Z</dcterms:created>
  <dcterms:modified xsi:type="dcterms:W3CDTF">2020-11-21T08:06:00Z</dcterms:modified>
</cp:coreProperties>
</file>