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2DBD1" w14:textId="77777777" w:rsidR="00D87841" w:rsidRPr="007D00D4" w:rsidRDefault="00D87841"/>
    <w:p w14:paraId="2E9CB032" w14:textId="77777777" w:rsidR="00D87841" w:rsidRDefault="00D87841"/>
    <w:p w14:paraId="1669B511" w14:textId="4574E186" w:rsidR="00D87841" w:rsidRPr="00D87841" w:rsidRDefault="00D87841" w:rsidP="00D87841">
      <w:pPr>
        <w:pStyle w:val="a3"/>
        <w:numPr>
          <w:ilvl w:val="0"/>
          <w:numId w:val="4"/>
        </w:numPr>
        <w:rPr>
          <w:rFonts w:ascii="Open Sans" w:hAnsi="Open Sans" w:cs="Open Sans"/>
        </w:rPr>
      </w:pPr>
      <w:r w:rsidRPr="00D87841">
        <w:rPr>
          <w:rFonts w:ascii="Open Sans" w:hAnsi="Open Sans" w:cs="Open Sans"/>
        </w:rPr>
        <w:t>Заполнить поля над графиком</w:t>
      </w:r>
      <w:r w:rsidR="007D00D4">
        <w:rPr>
          <w:rFonts w:ascii="Open Sans" w:hAnsi="Open Sans" w:cs="Open Sans"/>
        </w:rPr>
        <w:t xml:space="preserve"> - </w:t>
      </w:r>
      <w:r w:rsidRPr="00D87841">
        <w:rPr>
          <w:rFonts w:ascii="Open Sans" w:hAnsi="Open Sans" w:cs="Open Sans"/>
        </w:rPr>
        <w:t xml:space="preserve">указать </w:t>
      </w:r>
      <w:r w:rsidRPr="00D87841">
        <w:rPr>
          <w:rFonts w:ascii="Open Sans" w:hAnsi="Open Sans" w:cs="Open Sans"/>
        </w:rPr>
        <w:t xml:space="preserve">названия стадий развития малых групп Б. </w:t>
      </w:r>
      <w:proofErr w:type="spellStart"/>
      <w:r w:rsidRPr="00D87841">
        <w:rPr>
          <w:rFonts w:ascii="Open Sans" w:hAnsi="Open Sans" w:cs="Open Sans"/>
        </w:rPr>
        <w:t>Такмана</w:t>
      </w:r>
      <w:proofErr w:type="spellEnd"/>
      <w:r>
        <w:rPr>
          <w:rFonts w:ascii="Open Sans" w:hAnsi="Open Sans" w:cs="Open Sans"/>
        </w:rPr>
        <w:t>.</w:t>
      </w:r>
    </w:p>
    <w:p w14:paraId="0DC79C6B" w14:textId="7053F7E2" w:rsidR="00D87841" w:rsidRDefault="00D87841" w:rsidP="00D87841">
      <w:pPr>
        <w:pStyle w:val="a3"/>
      </w:pPr>
    </w:p>
    <w:p w14:paraId="05C1C1DE" w14:textId="7CAF5A4D" w:rsidR="00765C4D" w:rsidRDefault="00D87841" w:rsidP="00D87841">
      <w:pPr>
        <w:tabs>
          <w:tab w:val="left" w:pos="7522"/>
        </w:tabs>
        <w:ind w:left="708"/>
        <w:jc w:val="both"/>
      </w:pPr>
      <w:r>
        <w:rPr>
          <w:noProof/>
        </w:rPr>
        <w:drawing>
          <wp:inline distT="0" distB="0" distL="0" distR="0" wp14:anchorId="2FE3C427" wp14:editId="002C7067">
            <wp:extent cx="5937181" cy="2516400"/>
            <wp:effectExtent l="0" t="0" r="0" b="0"/>
            <wp:docPr id="38" name="Рисунок 38" descr="Изображение выглядит как фотография, сидит, смотрит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фотография, сидит, смотрит, друго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181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35E1" w14:textId="7A4F8934" w:rsidR="00D87841" w:rsidRDefault="00D87841" w:rsidP="00D87841">
      <w:pPr>
        <w:tabs>
          <w:tab w:val="left" w:pos="7522"/>
        </w:tabs>
        <w:ind w:left="708"/>
        <w:jc w:val="both"/>
      </w:pPr>
    </w:p>
    <w:p w14:paraId="10AF6B54" w14:textId="2D470CE2" w:rsidR="00D87841" w:rsidRDefault="00D87841" w:rsidP="00D87841">
      <w:pPr>
        <w:pStyle w:val="a3"/>
        <w:numPr>
          <w:ilvl w:val="0"/>
          <w:numId w:val="4"/>
        </w:numPr>
        <w:rPr>
          <w:rFonts w:ascii="Open Sans" w:hAnsi="Open Sans" w:cs="Open Sans"/>
        </w:rPr>
      </w:pPr>
      <w:r w:rsidRPr="00D87841">
        <w:rPr>
          <w:rFonts w:ascii="Open Sans" w:hAnsi="Open Sans" w:cs="Open Sans"/>
        </w:rPr>
        <w:t xml:space="preserve">Соотнесите командные роли </w:t>
      </w:r>
      <w:proofErr w:type="spellStart"/>
      <w:r w:rsidRPr="00D87841">
        <w:rPr>
          <w:rFonts w:ascii="Open Sans" w:hAnsi="Open Sans" w:cs="Open Sans"/>
        </w:rPr>
        <w:t>Белбина</w:t>
      </w:r>
      <w:proofErr w:type="spellEnd"/>
      <w:r w:rsidRPr="00D87841">
        <w:rPr>
          <w:rFonts w:ascii="Open Sans" w:hAnsi="Open Sans" w:cs="Open Sans"/>
        </w:rPr>
        <w:t xml:space="preserve"> с этапами разви</w:t>
      </w:r>
      <w:r>
        <w:rPr>
          <w:rFonts w:ascii="Open Sans" w:hAnsi="Open Sans" w:cs="Open Sans"/>
        </w:rPr>
        <w:t>ти</w:t>
      </w:r>
      <w:r w:rsidRPr="00D87841">
        <w:rPr>
          <w:rFonts w:ascii="Open Sans" w:hAnsi="Open Sans" w:cs="Open Sans"/>
        </w:rPr>
        <w:t xml:space="preserve">я команды </w:t>
      </w:r>
      <w:r w:rsidR="007D00D4">
        <w:rPr>
          <w:rFonts w:ascii="Open Sans" w:hAnsi="Open Sans" w:cs="Open Sans"/>
        </w:rPr>
        <w:t xml:space="preserve">по классификации Б. </w:t>
      </w:r>
      <w:proofErr w:type="spellStart"/>
      <w:r w:rsidRPr="00D87841">
        <w:rPr>
          <w:rFonts w:ascii="Open Sans" w:hAnsi="Open Sans" w:cs="Open Sans"/>
        </w:rPr>
        <w:t>Такмана</w:t>
      </w:r>
      <w:proofErr w:type="spellEnd"/>
      <w:r w:rsidRPr="00D87841">
        <w:rPr>
          <w:rFonts w:ascii="Open Sans" w:hAnsi="Open Sans" w:cs="Open Sans"/>
        </w:rPr>
        <w:t>: представители каких ролей имеют особую значимость для каждой из стадий? Нанесите каждую роль на график</w:t>
      </w:r>
      <w:r>
        <w:rPr>
          <w:rFonts w:ascii="Open Sans" w:hAnsi="Open Sans" w:cs="Open Sans"/>
        </w:rPr>
        <w:t>.</w:t>
      </w:r>
    </w:p>
    <w:p w14:paraId="4540A9D6" w14:textId="77777777" w:rsidR="00D87841" w:rsidRPr="00D87841" w:rsidRDefault="00D87841" w:rsidP="00D87841">
      <w:pPr>
        <w:rPr>
          <w:rFonts w:ascii="Open Sans" w:hAnsi="Open Sans" w:cs="Open Sans"/>
        </w:rPr>
      </w:pPr>
    </w:p>
    <w:p w14:paraId="584F9988" w14:textId="6DBD91A8" w:rsidR="00D87841" w:rsidRDefault="00D87841" w:rsidP="00D87841">
      <w:pPr>
        <w:pStyle w:val="a3"/>
        <w:tabs>
          <w:tab w:val="left" w:pos="7522"/>
        </w:tabs>
        <w:ind w:left="2124"/>
        <w:jc w:val="both"/>
      </w:pPr>
      <w:r w:rsidRPr="00D87841">
        <w:drawing>
          <wp:inline distT="0" distB="0" distL="0" distR="0" wp14:anchorId="1C89BCB7" wp14:editId="1993508F">
            <wp:extent cx="3765823" cy="3589507"/>
            <wp:effectExtent l="0" t="0" r="0" b="5080"/>
            <wp:docPr id="37" name="Рисунок 36" descr="Изображение выглядит как устройств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4C857F0-3BD9-44A8-886A-CED67B5EED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6" descr="Изображение выглядит как устройств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4C857F0-3BD9-44A8-886A-CED67B5EED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490" cy="36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41" w:rsidSect="00D87841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C1576"/>
    <w:multiLevelType w:val="hybridMultilevel"/>
    <w:tmpl w:val="D0ACED56"/>
    <w:lvl w:ilvl="0" w:tplc="051C3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04CC"/>
    <w:multiLevelType w:val="hybridMultilevel"/>
    <w:tmpl w:val="0C8A4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62750"/>
    <w:multiLevelType w:val="hybridMultilevel"/>
    <w:tmpl w:val="D3F4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17F50"/>
    <w:multiLevelType w:val="hybridMultilevel"/>
    <w:tmpl w:val="D3F4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4D"/>
    <w:rsid w:val="001B2B35"/>
    <w:rsid w:val="00765C4D"/>
    <w:rsid w:val="007D00D4"/>
    <w:rsid w:val="00D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56F0"/>
  <w15:chartTrackingRefBased/>
  <w15:docId w15:val="{B0697F12-CDB9-4CCC-8236-EECF5B28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C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65C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CCC3-7905-42A2-9B0A-78CC9526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Sadokova, Daria</dc:creator>
  <cp:keywords/>
  <dc:description/>
  <cp:lastModifiedBy>Гарагуль Константин Владимирович</cp:lastModifiedBy>
  <cp:revision>3</cp:revision>
  <dcterms:created xsi:type="dcterms:W3CDTF">2020-09-03T12:20:00Z</dcterms:created>
  <dcterms:modified xsi:type="dcterms:W3CDTF">2020-09-03T12:27:00Z</dcterms:modified>
</cp:coreProperties>
</file>