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F564" w14:textId="4C2E150A" w:rsidR="00E67FEC" w:rsidRDefault="00E67FEC" w:rsidP="00E67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7FEC">
        <w:rPr>
          <w:rFonts w:ascii="Times New Roman" w:hAnsi="Times New Roman" w:cs="Times New Roman"/>
          <w:b/>
          <w:bCs/>
          <w:sz w:val="32"/>
          <w:szCs w:val="32"/>
        </w:rPr>
        <w:t>Тема 3:  Коммуникации в команде</w:t>
      </w:r>
    </w:p>
    <w:p w14:paraId="1EE9F348" w14:textId="77777777" w:rsidR="00E67FEC" w:rsidRDefault="00E67FEC" w:rsidP="00E67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27775A" w14:textId="3CB3068E" w:rsidR="00E67FEC" w:rsidRPr="00E67FEC" w:rsidRDefault="00E67FEC" w:rsidP="00E67FE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67FEC">
        <w:rPr>
          <w:rFonts w:ascii="Times New Roman" w:hAnsi="Times New Roman" w:cs="Times New Roman"/>
          <w:sz w:val="24"/>
          <w:szCs w:val="24"/>
        </w:rPr>
        <w:t>С чем автор связывает нарушение баланса между слушанием и говорением?</w:t>
      </w:r>
    </w:p>
    <w:p w14:paraId="0EB1A7B8" w14:textId="74BCC933" w:rsidR="00E67FEC" w:rsidRDefault="00E67FEC" w:rsidP="00E6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фактор, влияющий на нарушение баланса между говорением и слушанием – это отрицательное влияние технологий - л</w:t>
      </w:r>
      <w:r w:rsidRPr="00E67FEC">
        <w:rPr>
          <w:rFonts w:ascii="Times New Roman" w:hAnsi="Times New Roman" w:cs="Times New Roman"/>
          <w:sz w:val="24"/>
          <w:szCs w:val="24"/>
        </w:rPr>
        <w:t xml:space="preserve">юди слишком часто предпочитают </w:t>
      </w:r>
      <w:r>
        <w:rPr>
          <w:rFonts w:ascii="Times New Roman" w:hAnsi="Times New Roman" w:cs="Times New Roman"/>
          <w:sz w:val="24"/>
          <w:szCs w:val="24"/>
        </w:rPr>
        <w:t xml:space="preserve">общение в </w:t>
      </w:r>
      <w:r w:rsidRPr="00E67FEC">
        <w:rPr>
          <w:rFonts w:ascii="Times New Roman" w:hAnsi="Times New Roman" w:cs="Times New Roman"/>
          <w:sz w:val="24"/>
          <w:szCs w:val="24"/>
        </w:rPr>
        <w:t>соц</w:t>
      </w:r>
      <w:r>
        <w:rPr>
          <w:rFonts w:ascii="Times New Roman" w:hAnsi="Times New Roman" w:cs="Times New Roman"/>
          <w:sz w:val="24"/>
          <w:szCs w:val="24"/>
        </w:rPr>
        <w:t>иальных</w:t>
      </w:r>
      <w:r w:rsidRPr="00E67FEC">
        <w:rPr>
          <w:rFonts w:ascii="Times New Roman" w:hAnsi="Times New Roman" w:cs="Times New Roman"/>
          <w:sz w:val="24"/>
          <w:szCs w:val="24"/>
        </w:rPr>
        <w:t xml:space="preserve"> сет</w:t>
      </w:r>
      <w:r>
        <w:rPr>
          <w:rFonts w:ascii="Times New Roman" w:hAnsi="Times New Roman" w:cs="Times New Roman"/>
          <w:sz w:val="24"/>
          <w:szCs w:val="24"/>
        </w:rPr>
        <w:t>ях</w:t>
      </w:r>
      <w:r w:rsidRPr="00E67F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общению в </w:t>
      </w:r>
      <w:r w:rsidRPr="00E67FEC">
        <w:rPr>
          <w:rFonts w:ascii="Times New Roman" w:hAnsi="Times New Roman" w:cs="Times New Roman"/>
          <w:sz w:val="24"/>
          <w:szCs w:val="24"/>
        </w:rPr>
        <w:t>реальной жизни,</w:t>
      </w:r>
      <w:r>
        <w:rPr>
          <w:rFonts w:ascii="Times New Roman" w:hAnsi="Times New Roman" w:cs="Times New Roman"/>
          <w:sz w:val="24"/>
          <w:szCs w:val="24"/>
        </w:rPr>
        <w:t xml:space="preserve"> что прививает вредные привычки в общении. Второй фактор – мы часто скучаем во время слушания, </w:t>
      </w:r>
      <w:r w:rsidR="00694E55">
        <w:rPr>
          <w:rFonts w:ascii="Times New Roman" w:hAnsi="Times New Roman" w:cs="Times New Roman"/>
          <w:sz w:val="24"/>
          <w:szCs w:val="24"/>
        </w:rPr>
        <w:t>т. к.</w:t>
      </w:r>
      <w:r>
        <w:rPr>
          <w:rFonts w:ascii="Times New Roman" w:hAnsi="Times New Roman" w:cs="Times New Roman"/>
          <w:sz w:val="24"/>
          <w:szCs w:val="24"/>
        </w:rPr>
        <w:t xml:space="preserve"> люди дают нам куда меньше информации, чем мы можем воспринимать, из-за этого нам хочется больше говорить.</w:t>
      </w:r>
    </w:p>
    <w:p w14:paraId="5E4B6FFE" w14:textId="2B6E7799" w:rsidR="00694E55" w:rsidRDefault="00EA6FCE" w:rsidP="00694E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6FCE">
        <w:rPr>
          <w:rFonts w:ascii="Times New Roman" w:hAnsi="Times New Roman" w:cs="Times New Roman"/>
          <w:sz w:val="24"/>
          <w:szCs w:val="24"/>
        </w:rPr>
        <w:t>Как вы понимаете правило "присутствия" в разговоре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3926749" w14:textId="539A9599" w:rsidR="00694E55" w:rsidRPr="00694E55" w:rsidRDefault="00694E55" w:rsidP="00694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Правило говорит нам, что во время разговора сто процентов нашего внимания должно быть на собеседнике т. к. </w:t>
      </w:r>
      <w:r>
        <w:rPr>
          <w:rFonts w:ascii="Times New Roman" w:hAnsi="Times New Roman" w:cs="Times New Roman"/>
          <w:sz w:val="24"/>
          <w:szCs w:val="24"/>
        </w:rPr>
        <w:t xml:space="preserve">если во время разговора мы думаем о </w:t>
      </w:r>
      <w:proofErr w:type="gramStart"/>
      <w:r>
        <w:rPr>
          <w:rFonts w:ascii="Times New Roman" w:hAnsi="Times New Roman" w:cs="Times New Roman"/>
          <w:sz w:val="24"/>
          <w:szCs w:val="24"/>
        </w:rPr>
        <w:t>чем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постороннем (или не дай бог занимаемся </w:t>
      </w:r>
      <w:r>
        <w:rPr>
          <w:rFonts w:ascii="Times New Roman" w:hAnsi="Times New Roman" w:cs="Times New Roman"/>
          <w:sz w:val="24"/>
          <w:szCs w:val="24"/>
        </w:rPr>
        <w:t>чем,</w:t>
      </w:r>
      <w:r>
        <w:rPr>
          <w:rFonts w:ascii="Times New Roman" w:hAnsi="Times New Roman" w:cs="Times New Roman"/>
          <w:sz w:val="24"/>
          <w:szCs w:val="24"/>
        </w:rPr>
        <w:t xml:space="preserve"> то ещё), то хорошей беседы никогда не выйдет.</w:t>
      </w:r>
    </w:p>
    <w:p w14:paraId="36375BF6" w14:textId="02B2E6DA" w:rsidR="00694E55" w:rsidRDefault="00694E55" w:rsidP="00694E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E55">
        <w:rPr>
          <w:rFonts w:ascii="Times New Roman" w:hAnsi="Times New Roman" w:cs="Times New Roman"/>
          <w:sz w:val="24"/>
          <w:szCs w:val="24"/>
        </w:rPr>
        <w:t>Что означает "отстранение от самого себя" в процессе слушания?</w:t>
      </w:r>
    </w:p>
    <w:p w14:paraId="23892A7E" w14:textId="686CEB42" w:rsidR="00694E55" w:rsidRPr="00694E55" w:rsidRDefault="00694E55" w:rsidP="00694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уметь слушать человека в независимости от его взглядов и быть готовым воспринять что – то новое, о чем мы раньше не думали, как сказал один умный человек </w:t>
      </w:r>
      <w:r w:rsidRPr="00694E55">
        <w:rPr>
          <w:rFonts w:ascii="Times New Roman" w:hAnsi="Times New Roman" w:cs="Times New Roman"/>
          <w:sz w:val="24"/>
          <w:szCs w:val="24"/>
        </w:rPr>
        <w:t>"Каждый повстречавшийся вам человек знает что-то, чего не знаете вы"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20F14C" w14:textId="519E8782" w:rsidR="00694E55" w:rsidRDefault="00694E55" w:rsidP="00694E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E55">
        <w:rPr>
          <w:rFonts w:ascii="Times New Roman" w:hAnsi="Times New Roman" w:cs="Times New Roman"/>
          <w:sz w:val="24"/>
          <w:szCs w:val="24"/>
        </w:rPr>
        <w:t>Согласны ли вы с утверждением: Беседа</w:t>
      </w:r>
      <w:r w:rsidRPr="00694E55">
        <w:rPr>
          <w:rFonts w:ascii="Times New Roman" w:hAnsi="Times New Roman" w:cs="Times New Roman"/>
          <w:sz w:val="24"/>
          <w:szCs w:val="24"/>
        </w:rPr>
        <w:t xml:space="preserve"> — это</w:t>
      </w:r>
      <w:r w:rsidRPr="00694E55">
        <w:rPr>
          <w:rFonts w:ascii="Times New Roman" w:hAnsi="Times New Roman" w:cs="Times New Roman"/>
          <w:sz w:val="24"/>
          <w:szCs w:val="24"/>
        </w:rPr>
        <w:t xml:space="preserve"> не способ прорекламировать себя. Поясните свой ответ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A64F76" w14:textId="67F40CF8" w:rsidR="00694E55" w:rsidRPr="00694E55" w:rsidRDefault="00694E55" w:rsidP="00694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данное утверждение стоит принимать во внимание, так как к</w:t>
      </w:r>
      <w:r w:rsidRPr="00694E55">
        <w:rPr>
          <w:rFonts w:ascii="Times New Roman" w:hAnsi="Times New Roman" w:cs="Times New Roman"/>
          <w:sz w:val="24"/>
          <w:szCs w:val="24"/>
        </w:rPr>
        <w:t>огда мы слушаем, мы действительно должны слушать</w:t>
      </w:r>
      <w:r>
        <w:rPr>
          <w:rFonts w:ascii="Times New Roman" w:hAnsi="Times New Roman" w:cs="Times New Roman"/>
          <w:sz w:val="24"/>
          <w:szCs w:val="24"/>
        </w:rPr>
        <w:t xml:space="preserve"> и, </w:t>
      </w:r>
      <w:r w:rsidRPr="00694E55">
        <w:rPr>
          <w:rFonts w:ascii="Times New Roman" w:hAnsi="Times New Roman" w:cs="Times New Roman"/>
          <w:sz w:val="24"/>
          <w:szCs w:val="24"/>
        </w:rPr>
        <w:t>если тебе рассказывают о каком</w:t>
      </w:r>
      <w:r>
        <w:rPr>
          <w:rFonts w:ascii="Times New Roman" w:hAnsi="Times New Roman" w:cs="Times New Roman"/>
          <w:sz w:val="24"/>
          <w:szCs w:val="24"/>
        </w:rPr>
        <w:t>-то</w:t>
      </w:r>
      <w:r w:rsidRPr="00694E55">
        <w:rPr>
          <w:rFonts w:ascii="Times New Roman" w:hAnsi="Times New Roman" w:cs="Times New Roman"/>
          <w:sz w:val="24"/>
          <w:szCs w:val="24"/>
        </w:rPr>
        <w:t xml:space="preserve"> опыте, не стоит сломя голову рассказывать о похожем, так как на самом деле, он не имеет ничего общего с тем, о чем вам говорят,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E55">
        <w:rPr>
          <w:rFonts w:ascii="Times New Roman" w:hAnsi="Times New Roman" w:cs="Times New Roman"/>
          <w:sz w:val="24"/>
          <w:szCs w:val="24"/>
        </w:rPr>
        <w:t>также это продемонстрирует вашу незаинтересованность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E5AA3B" w14:textId="61558A25" w:rsidR="00694E55" w:rsidRDefault="00694E55" w:rsidP="00694E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4E55">
        <w:rPr>
          <w:rFonts w:ascii="Times New Roman" w:hAnsi="Times New Roman" w:cs="Times New Roman"/>
          <w:sz w:val="24"/>
          <w:szCs w:val="24"/>
        </w:rPr>
        <w:t>Сформулируйте ключевую идею данного видео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D031F8" w14:textId="7583B842" w:rsidR="00694E55" w:rsidRPr="00694E55" w:rsidRDefault="00694E55" w:rsidP="00694E55">
      <w:pPr>
        <w:rPr>
          <w:rFonts w:ascii="Times New Roman" w:hAnsi="Times New Roman" w:cs="Times New Roman"/>
          <w:sz w:val="24"/>
          <w:szCs w:val="24"/>
        </w:rPr>
      </w:pPr>
      <w:r w:rsidRPr="00694E55">
        <w:rPr>
          <w:rFonts w:ascii="Times New Roman" w:hAnsi="Times New Roman" w:cs="Times New Roman"/>
          <w:sz w:val="24"/>
          <w:szCs w:val="24"/>
        </w:rPr>
        <w:t>Если не хочешь вести разговор - не начинай его, если начинаешь - будь в нём без остатка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0C6D76" w14:textId="77777777" w:rsidR="00694E55" w:rsidRPr="00694E55" w:rsidRDefault="00694E55" w:rsidP="00694E55">
      <w:pPr>
        <w:rPr>
          <w:rFonts w:ascii="Times New Roman" w:hAnsi="Times New Roman" w:cs="Times New Roman"/>
          <w:sz w:val="24"/>
          <w:szCs w:val="24"/>
        </w:rPr>
      </w:pPr>
    </w:p>
    <w:p w14:paraId="1F02B72D" w14:textId="77777777" w:rsidR="00EA6FCE" w:rsidRDefault="00EA6FCE" w:rsidP="00E67FEC">
      <w:pPr>
        <w:rPr>
          <w:rFonts w:ascii="Times New Roman" w:hAnsi="Times New Roman" w:cs="Times New Roman"/>
          <w:sz w:val="24"/>
          <w:szCs w:val="24"/>
        </w:rPr>
      </w:pPr>
    </w:p>
    <w:p w14:paraId="4CCEDABD" w14:textId="77777777" w:rsidR="00E67FEC" w:rsidRPr="00E67FEC" w:rsidRDefault="00E67FEC" w:rsidP="00E67FEC">
      <w:pPr>
        <w:rPr>
          <w:rFonts w:ascii="Times New Roman" w:hAnsi="Times New Roman" w:cs="Times New Roman"/>
          <w:sz w:val="24"/>
          <w:szCs w:val="24"/>
        </w:rPr>
      </w:pPr>
    </w:p>
    <w:sectPr w:rsidR="00E67FEC" w:rsidRPr="00E67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75883"/>
    <w:multiLevelType w:val="hybridMultilevel"/>
    <w:tmpl w:val="C9985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B26F2"/>
    <w:multiLevelType w:val="hybridMultilevel"/>
    <w:tmpl w:val="3F7CF470"/>
    <w:lvl w:ilvl="0" w:tplc="5C5CB2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EC"/>
    <w:rsid w:val="00621613"/>
    <w:rsid w:val="00694E55"/>
    <w:rsid w:val="00E67FEC"/>
    <w:rsid w:val="00EA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6470"/>
  <w15:chartTrackingRefBased/>
  <w15:docId w15:val="{0F74DED3-7F30-4666-BFD5-9DCE4AA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</cp:revision>
  <dcterms:created xsi:type="dcterms:W3CDTF">2021-04-25T18:49:00Z</dcterms:created>
  <dcterms:modified xsi:type="dcterms:W3CDTF">2021-04-25T19:55:00Z</dcterms:modified>
</cp:coreProperties>
</file>